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417"/>
        <w:gridCol w:w="2543"/>
      </w:tblGrid>
      <w:tr w:rsidR="00B66BD3" w:rsidTr="00C2211C">
        <w:tc>
          <w:tcPr>
            <w:tcW w:w="4395" w:type="dxa"/>
          </w:tcPr>
          <w:p w:rsidR="00B66BD3" w:rsidRPr="00834428" w:rsidRDefault="00B66BD3" w:rsidP="00C2211C">
            <w:pPr>
              <w:ind w:left="34"/>
              <w:jc w:val="center"/>
              <w:rPr>
                <w:sz w:val="22"/>
                <w:szCs w:val="22"/>
              </w:rPr>
            </w:pPr>
            <w:r w:rsidRPr="00834428">
              <w:rPr>
                <w:sz w:val="22"/>
                <w:szCs w:val="22"/>
              </w:rPr>
              <w:t>Российская Федерация</w:t>
            </w:r>
          </w:p>
          <w:p w:rsidR="00B66BD3" w:rsidRPr="00834428" w:rsidRDefault="00B66BD3" w:rsidP="00C2211C">
            <w:pPr>
              <w:ind w:left="34"/>
              <w:jc w:val="center"/>
              <w:rPr>
                <w:sz w:val="22"/>
                <w:szCs w:val="22"/>
              </w:rPr>
            </w:pPr>
            <w:r w:rsidRPr="00834428">
              <w:rPr>
                <w:sz w:val="22"/>
                <w:szCs w:val="22"/>
              </w:rPr>
              <w:t>Самарская область</w:t>
            </w:r>
          </w:p>
          <w:p w:rsidR="00B66BD3" w:rsidRDefault="00B66BD3" w:rsidP="00C2211C">
            <w:pPr>
              <w:ind w:left="34"/>
              <w:jc w:val="center"/>
            </w:pPr>
          </w:p>
          <w:p w:rsidR="00B66BD3" w:rsidRPr="00834428" w:rsidRDefault="00B66BD3" w:rsidP="00C2211C">
            <w:pPr>
              <w:ind w:left="34"/>
              <w:jc w:val="center"/>
              <w:rPr>
                <w:szCs w:val="28"/>
              </w:rPr>
            </w:pPr>
            <w:r w:rsidRPr="00834428">
              <w:rPr>
                <w:szCs w:val="28"/>
              </w:rPr>
              <w:t>АДМИНИСТРАЦИЯ</w:t>
            </w:r>
          </w:p>
          <w:p w:rsidR="00B66BD3" w:rsidRPr="00834428" w:rsidRDefault="00B66BD3" w:rsidP="00C2211C">
            <w:pPr>
              <w:ind w:left="34"/>
              <w:jc w:val="center"/>
              <w:rPr>
                <w:szCs w:val="28"/>
              </w:rPr>
            </w:pPr>
            <w:r w:rsidRPr="00834428">
              <w:rPr>
                <w:szCs w:val="28"/>
              </w:rPr>
              <w:t>городского округа Кинель</w:t>
            </w:r>
          </w:p>
          <w:p w:rsidR="00B66BD3" w:rsidRDefault="00B66BD3" w:rsidP="00C2211C">
            <w:pPr>
              <w:ind w:left="34"/>
              <w:jc w:val="center"/>
              <w:rPr>
                <w:sz w:val="18"/>
              </w:rPr>
            </w:pPr>
          </w:p>
          <w:p w:rsidR="00B66BD3" w:rsidRDefault="00B66BD3" w:rsidP="00C2211C">
            <w:pPr>
              <w:ind w:left="34"/>
              <w:jc w:val="center"/>
              <w:rPr>
                <w:sz w:val="18"/>
              </w:rPr>
            </w:pPr>
          </w:p>
          <w:p w:rsidR="00B66BD3" w:rsidRPr="00BF559B" w:rsidRDefault="00B66BD3" w:rsidP="00C2211C">
            <w:pPr>
              <w:pStyle w:val="1"/>
              <w:ind w:left="34" w:firstLine="0"/>
              <w:jc w:val="center"/>
              <w:rPr>
                <w:sz w:val="32"/>
              </w:rPr>
            </w:pPr>
            <w:r w:rsidRPr="00BF559B">
              <w:rPr>
                <w:sz w:val="32"/>
              </w:rPr>
              <w:t>ПОСТАНОВЛЕНИЕ</w:t>
            </w:r>
          </w:p>
          <w:p w:rsidR="00B66BD3" w:rsidRDefault="00B66BD3" w:rsidP="00C2211C">
            <w:pPr>
              <w:ind w:left="34"/>
              <w:jc w:val="center"/>
            </w:pPr>
          </w:p>
          <w:p w:rsidR="00B66BD3" w:rsidRDefault="00AA7C4F" w:rsidP="00C2211C">
            <w:pPr>
              <w:ind w:left="34"/>
              <w:jc w:val="center"/>
            </w:pPr>
            <w:r>
              <w:t>о</w:t>
            </w:r>
            <w:r w:rsidR="00B66BD3">
              <w:t>т</w:t>
            </w:r>
            <w:r>
              <w:t xml:space="preserve"> 21.04.2014г. № 1275</w:t>
            </w:r>
          </w:p>
          <w:p w:rsidR="00B66BD3" w:rsidRDefault="00B66BD3" w:rsidP="00C2211C">
            <w:pPr>
              <w:ind w:left="34"/>
              <w:jc w:val="center"/>
            </w:pPr>
          </w:p>
        </w:tc>
        <w:tc>
          <w:tcPr>
            <w:tcW w:w="3960" w:type="dxa"/>
            <w:gridSpan w:val="2"/>
          </w:tcPr>
          <w:p w:rsidR="00B66BD3" w:rsidRPr="004964B7" w:rsidRDefault="00B66BD3" w:rsidP="00C2211C">
            <w:pPr>
              <w:jc w:val="right"/>
            </w:pPr>
          </w:p>
        </w:tc>
      </w:tr>
      <w:tr w:rsidR="00B66BD3" w:rsidRPr="00595384" w:rsidTr="00C2211C">
        <w:trPr>
          <w:gridAfter w:val="1"/>
          <w:wAfter w:w="2543" w:type="dxa"/>
          <w:trHeight w:val="375"/>
        </w:trPr>
        <w:tc>
          <w:tcPr>
            <w:tcW w:w="5812" w:type="dxa"/>
            <w:gridSpan w:val="2"/>
          </w:tcPr>
          <w:p w:rsidR="00B66BD3" w:rsidRPr="00595384" w:rsidRDefault="00B66BD3" w:rsidP="00C2211C">
            <w:pPr>
              <w:spacing w:line="360" w:lineRule="auto"/>
              <w:jc w:val="both"/>
              <w:rPr>
                <w:szCs w:val="28"/>
              </w:rPr>
            </w:pPr>
            <w:r w:rsidRPr="00595384">
              <w:rPr>
                <w:szCs w:val="28"/>
              </w:rPr>
              <w:t xml:space="preserve">О внесении изменений в </w:t>
            </w:r>
            <w:r>
              <w:rPr>
                <w:szCs w:val="28"/>
              </w:rPr>
              <w:t xml:space="preserve">Приложение № 1 </w:t>
            </w:r>
            <w:r w:rsidRPr="00595384">
              <w:rPr>
                <w:szCs w:val="28"/>
              </w:rPr>
              <w:t>муниципальн</w:t>
            </w:r>
            <w:r>
              <w:rPr>
                <w:szCs w:val="28"/>
              </w:rPr>
              <w:t>ой</w:t>
            </w:r>
            <w:r w:rsidRPr="00595384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ы</w:t>
            </w:r>
            <w:r w:rsidRPr="00595384">
              <w:rPr>
                <w:szCs w:val="28"/>
              </w:rPr>
              <w:t xml:space="preserve">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</w:t>
            </w:r>
            <w:r>
              <w:rPr>
                <w:szCs w:val="28"/>
              </w:rPr>
              <w:t>ой</w:t>
            </w:r>
            <w:r w:rsidRPr="00595384">
              <w:rPr>
                <w:szCs w:val="28"/>
              </w:rPr>
              <w:t xml:space="preserve"> постановлением администрации городского округа Кинель от 30.09.2013 № 2878 (в редакции постановления администрации городского округа Кинель Самарской области от 31.01.2014 № 284</w:t>
            </w:r>
            <w:r>
              <w:rPr>
                <w:szCs w:val="28"/>
              </w:rPr>
              <w:t>)</w:t>
            </w:r>
          </w:p>
        </w:tc>
      </w:tr>
    </w:tbl>
    <w:p w:rsidR="00B66BD3" w:rsidRPr="00595384" w:rsidRDefault="00B66BD3" w:rsidP="00B66BD3">
      <w:pPr>
        <w:spacing w:line="360" w:lineRule="auto"/>
        <w:jc w:val="both"/>
        <w:rPr>
          <w:szCs w:val="28"/>
        </w:rPr>
      </w:pPr>
    </w:p>
    <w:p w:rsidR="00B66BD3" w:rsidRPr="00595384" w:rsidRDefault="00B66BD3" w:rsidP="00B66BD3">
      <w:pPr>
        <w:spacing w:before="120" w:after="120" w:line="360" w:lineRule="auto"/>
        <w:ind w:firstLine="720"/>
        <w:jc w:val="both"/>
        <w:rPr>
          <w:szCs w:val="28"/>
        </w:rPr>
      </w:pPr>
      <w:r w:rsidRPr="00595384">
        <w:rPr>
          <w:szCs w:val="28"/>
        </w:rPr>
        <w:t xml:space="preserve">В целях </w:t>
      </w:r>
      <w:r>
        <w:rPr>
          <w:szCs w:val="28"/>
        </w:rPr>
        <w:t>организации и проведения профилактических мероприятий среди молодого поколения городского округа Кинель</w:t>
      </w:r>
    </w:p>
    <w:p w:rsidR="00B66BD3" w:rsidRPr="00595384" w:rsidRDefault="00B66BD3" w:rsidP="00B66BD3">
      <w:pPr>
        <w:spacing w:before="180" w:after="180" w:line="360" w:lineRule="auto"/>
        <w:ind w:firstLine="720"/>
        <w:jc w:val="center"/>
        <w:rPr>
          <w:szCs w:val="28"/>
        </w:rPr>
      </w:pPr>
      <w:proofErr w:type="gramStart"/>
      <w:r w:rsidRPr="00595384">
        <w:rPr>
          <w:szCs w:val="28"/>
        </w:rPr>
        <w:t>П</w:t>
      </w:r>
      <w:proofErr w:type="gramEnd"/>
      <w:r w:rsidRPr="00595384">
        <w:rPr>
          <w:szCs w:val="28"/>
        </w:rPr>
        <w:t xml:space="preserve"> О С Т А Н О В Л Я Ю:</w:t>
      </w:r>
    </w:p>
    <w:p w:rsidR="00B66BD3" w:rsidRPr="00B66BD3" w:rsidRDefault="00B66BD3" w:rsidP="00B66BD3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b/>
          <w:szCs w:val="28"/>
        </w:rPr>
      </w:pPr>
      <w:r>
        <w:rPr>
          <w:szCs w:val="28"/>
        </w:rPr>
        <w:t>Внести в</w:t>
      </w:r>
      <w:r w:rsidRPr="00595384">
        <w:rPr>
          <w:szCs w:val="28"/>
        </w:rPr>
        <w:t xml:space="preserve"> </w:t>
      </w:r>
      <w:r>
        <w:rPr>
          <w:szCs w:val="28"/>
        </w:rPr>
        <w:t xml:space="preserve">Приложение № 1 к </w:t>
      </w:r>
      <w:r w:rsidRPr="00595384">
        <w:rPr>
          <w:szCs w:val="28"/>
        </w:rPr>
        <w:t>муниципальн</w:t>
      </w:r>
      <w:r>
        <w:rPr>
          <w:szCs w:val="28"/>
        </w:rPr>
        <w:t>ой</w:t>
      </w:r>
      <w:r w:rsidRPr="00595384">
        <w:rPr>
          <w:szCs w:val="28"/>
        </w:rPr>
        <w:t xml:space="preserve"> программ</w:t>
      </w:r>
      <w:r>
        <w:rPr>
          <w:szCs w:val="28"/>
        </w:rPr>
        <w:t>ы</w:t>
      </w:r>
      <w:r w:rsidRPr="00595384">
        <w:rPr>
          <w:szCs w:val="28"/>
        </w:rPr>
        <w:t xml:space="preserve">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</w:t>
      </w:r>
      <w:r>
        <w:rPr>
          <w:szCs w:val="28"/>
        </w:rPr>
        <w:t>ой</w:t>
      </w:r>
      <w:r w:rsidRPr="00595384">
        <w:rPr>
          <w:szCs w:val="28"/>
        </w:rPr>
        <w:t xml:space="preserve"> постановлением администрации городского округа Кинель от 30.09.2013 № 2878</w:t>
      </w:r>
      <w:r>
        <w:rPr>
          <w:szCs w:val="28"/>
        </w:rPr>
        <w:t xml:space="preserve"> </w:t>
      </w:r>
      <w:r w:rsidRPr="00595384">
        <w:rPr>
          <w:szCs w:val="28"/>
        </w:rPr>
        <w:t>(в редакции постановления администрации городского округа Кинель Самарской области от 31.01.2014 № 284</w:t>
      </w:r>
      <w:r>
        <w:rPr>
          <w:szCs w:val="28"/>
        </w:rPr>
        <w:t>),</w:t>
      </w:r>
      <w:r w:rsidRPr="00595384">
        <w:rPr>
          <w:szCs w:val="28"/>
        </w:rPr>
        <w:t xml:space="preserve"> </w:t>
      </w:r>
      <w:r w:rsidRPr="00B66BD3">
        <w:rPr>
          <w:szCs w:val="28"/>
        </w:rPr>
        <w:t>изменения</w:t>
      </w:r>
      <w:r w:rsidRPr="00B66BD3">
        <w:rPr>
          <w:rStyle w:val="a3"/>
          <w:b w:val="0"/>
          <w:color w:val="auto"/>
          <w:szCs w:val="28"/>
        </w:rPr>
        <w:t xml:space="preserve"> согласно приложению № 1</w:t>
      </w:r>
      <w:r w:rsidRPr="00B66BD3">
        <w:rPr>
          <w:rStyle w:val="a3"/>
          <w:b w:val="0"/>
          <w:color w:val="auto"/>
          <w:sz w:val="24"/>
          <w:szCs w:val="24"/>
        </w:rPr>
        <w:t xml:space="preserve"> </w:t>
      </w:r>
      <w:r w:rsidRPr="00B66BD3">
        <w:rPr>
          <w:rStyle w:val="a3"/>
          <w:b w:val="0"/>
          <w:color w:val="auto"/>
          <w:szCs w:val="28"/>
        </w:rPr>
        <w:t>к настоящему постановлению (прилагается).</w:t>
      </w:r>
    </w:p>
    <w:p w:rsidR="00B66BD3" w:rsidRPr="00595384" w:rsidRDefault="00B66BD3" w:rsidP="00B66BD3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595384">
        <w:rPr>
          <w:szCs w:val="28"/>
        </w:rPr>
        <w:lastRenderedPageBreak/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B66BD3" w:rsidRPr="00595384" w:rsidRDefault="00B66BD3" w:rsidP="00B66BD3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 w:rsidRPr="00595384">
        <w:rPr>
          <w:szCs w:val="28"/>
        </w:rPr>
        <w:t>Контроль за</w:t>
      </w:r>
      <w:proofErr w:type="gramEnd"/>
      <w:r w:rsidRPr="00595384">
        <w:rPr>
          <w:szCs w:val="28"/>
        </w:rPr>
        <w:t xml:space="preserve"> исполнением постановления возложить на первого заместителя Главы администрации городского округа по ЖКХ (Козлова С.В.).</w:t>
      </w: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Pr="00595384" w:rsidRDefault="00B66BD3" w:rsidP="00B66BD3">
      <w:pPr>
        <w:spacing w:line="360" w:lineRule="auto"/>
        <w:jc w:val="both"/>
        <w:rPr>
          <w:szCs w:val="28"/>
        </w:rPr>
      </w:pPr>
    </w:p>
    <w:p w:rsidR="00B66BD3" w:rsidRPr="00463C9D" w:rsidRDefault="00B66BD3" w:rsidP="00B66BD3">
      <w:pPr>
        <w:spacing w:line="360" w:lineRule="auto"/>
        <w:jc w:val="both"/>
        <w:rPr>
          <w:szCs w:val="28"/>
        </w:rPr>
      </w:pPr>
      <w:r w:rsidRPr="00595384">
        <w:rPr>
          <w:szCs w:val="28"/>
        </w:rPr>
        <w:t>Глава администрации</w:t>
      </w:r>
      <w:r w:rsidRPr="00595384">
        <w:rPr>
          <w:szCs w:val="28"/>
        </w:rPr>
        <w:tab/>
      </w:r>
      <w:r w:rsidRPr="00595384">
        <w:rPr>
          <w:szCs w:val="28"/>
        </w:rPr>
        <w:tab/>
      </w:r>
      <w:r w:rsidRPr="00595384">
        <w:rPr>
          <w:szCs w:val="28"/>
        </w:rPr>
        <w:tab/>
      </w:r>
      <w:r w:rsidRPr="00595384">
        <w:rPr>
          <w:szCs w:val="28"/>
        </w:rPr>
        <w:tab/>
      </w:r>
      <w:r w:rsidRPr="00595384">
        <w:rPr>
          <w:szCs w:val="28"/>
        </w:rPr>
        <w:tab/>
      </w:r>
      <w:r w:rsidRPr="00595384">
        <w:rPr>
          <w:szCs w:val="28"/>
        </w:rPr>
        <w:tab/>
      </w:r>
      <w:r w:rsidRPr="00595384">
        <w:rPr>
          <w:szCs w:val="28"/>
        </w:rPr>
        <w:tab/>
        <w:t>А.А.Прокудин</w:t>
      </w: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Default="00B66BD3" w:rsidP="00B66BD3">
      <w:pPr>
        <w:spacing w:line="360" w:lineRule="auto"/>
        <w:jc w:val="both"/>
        <w:rPr>
          <w:szCs w:val="28"/>
        </w:rPr>
      </w:pPr>
    </w:p>
    <w:p w:rsidR="00B66BD3" w:rsidRPr="00595384" w:rsidRDefault="00B66BD3" w:rsidP="00B66BD3">
      <w:pPr>
        <w:spacing w:line="360" w:lineRule="auto"/>
        <w:jc w:val="both"/>
        <w:rPr>
          <w:szCs w:val="28"/>
        </w:rPr>
      </w:pPr>
      <w:r w:rsidRPr="00595384">
        <w:rPr>
          <w:szCs w:val="28"/>
        </w:rPr>
        <w:t>Козлов 21287</w:t>
      </w:r>
    </w:p>
    <w:p w:rsidR="00B66BD3" w:rsidRPr="00595384" w:rsidRDefault="00B66BD3" w:rsidP="00B66BD3">
      <w:pPr>
        <w:spacing w:line="360" w:lineRule="auto"/>
        <w:jc w:val="both"/>
        <w:rPr>
          <w:szCs w:val="28"/>
        </w:rPr>
      </w:pPr>
      <w:r w:rsidRPr="00595384">
        <w:rPr>
          <w:szCs w:val="28"/>
        </w:rPr>
        <w:t>Москаленко 21698</w:t>
      </w:r>
    </w:p>
    <w:p w:rsidR="00B66BD3" w:rsidRPr="00595384" w:rsidRDefault="00B66BD3" w:rsidP="00B66BD3">
      <w:pPr>
        <w:spacing w:line="360" w:lineRule="auto"/>
        <w:rPr>
          <w:szCs w:val="28"/>
          <w:lang w:val="en-US"/>
        </w:rPr>
        <w:sectPr w:rsidR="00B66BD3" w:rsidRPr="00595384" w:rsidSect="00F67152">
          <w:pgSz w:w="11906" w:h="16838"/>
          <w:pgMar w:top="1134" w:right="707" w:bottom="993" w:left="1701" w:header="708" w:footer="708" w:gutter="0"/>
          <w:cols w:space="708"/>
          <w:docGrid w:linePitch="381"/>
        </w:sectPr>
      </w:pPr>
    </w:p>
    <w:tbl>
      <w:tblPr>
        <w:tblStyle w:val="a4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8364"/>
      </w:tblGrid>
      <w:tr w:rsidR="00DA1686" w:rsidRPr="004964B7" w:rsidTr="00501FDA">
        <w:tc>
          <w:tcPr>
            <w:tcW w:w="6912" w:type="dxa"/>
          </w:tcPr>
          <w:p w:rsidR="00DA1686" w:rsidRPr="004964B7" w:rsidRDefault="00DA1686" w:rsidP="00501F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DA1686" w:rsidRPr="00F67152" w:rsidRDefault="00DA1686" w:rsidP="00501FDA">
            <w:pPr>
              <w:spacing w:after="120"/>
              <w:jc w:val="right"/>
              <w:rPr>
                <w:szCs w:val="28"/>
              </w:rPr>
            </w:pPr>
            <w:r w:rsidRPr="00F67152">
              <w:rPr>
                <w:szCs w:val="28"/>
              </w:rPr>
              <w:t>Приложение №</w:t>
            </w:r>
            <w:r>
              <w:rPr>
                <w:szCs w:val="28"/>
              </w:rPr>
              <w:t> 1</w:t>
            </w:r>
            <w:r w:rsidRPr="00F67152">
              <w:rPr>
                <w:szCs w:val="28"/>
              </w:rPr>
              <w:t xml:space="preserve"> </w:t>
            </w:r>
          </w:p>
          <w:p w:rsidR="00DA1686" w:rsidRPr="00114BA7" w:rsidRDefault="00DA1686" w:rsidP="00501FDA">
            <w:pPr>
              <w:jc w:val="right"/>
              <w:rPr>
                <w:szCs w:val="28"/>
              </w:rPr>
            </w:pPr>
            <w:r w:rsidRPr="00F67152">
              <w:rPr>
                <w:szCs w:val="28"/>
              </w:rPr>
              <w:t xml:space="preserve">к постановлению администрации </w:t>
            </w:r>
          </w:p>
          <w:p w:rsidR="00DA1686" w:rsidRPr="00114BA7" w:rsidRDefault="00DA1686" w:rsidP="00501FDA">
            <w:pPr>
              <w:jc w:val="right"/>
              <w:rPr>
                <w:szCs w:val="28"/>
              </w:rPr>
            </w:pPr>
            <w:r w:rsidRPr="00F67152">
              <w:rPr>
                <w:szCs w:val="28"/>
              </w:rPr>
              <w:t xml:space="preserve">городского округа Кинель </w:t>
            </w:r>
          </w:p>
          <w:p w:rsidR="00AA7C4F" w:rsidRPr="00AA7C4F" w:rsidRDefault="00AA7C4F" w:rsidP="00AA7C4F">
            <w:pPr>
              <w:jc w:val="right"/>
              <w:rPr>
                <w:szCs w:val="28"/>
              </w:rPr>
            </w:pPr>
            <w:r w:rsidRPr="00AA7C4F">
              <w:rPr>
                <w:szCs w:val="28"/>
              </w:rPr>
              <w:t>от 21.04.2014г. № 1275</w:t>
            </w:r>
          </w:p>
          <w:p w:rsidR="00DA1686" w:rsidRPr="00F67152" w:rsidRDefault="00DA1686" w:rsidP="00501FDA">
            <w:pPr>
              <w:jc w:val="both"/>
              <w:rPr>
                <w:szCs w:val="28"/>
              </w:rPr>
            </w:pPr>
            <w:bookmarkStart w:id="0" w:name="_GoBack"/>
            <w:bookmarkEnd w:id="0"/>
          </w:p>
          <w:p w:rsidR="00DA1686" w:rsidRPr="00F67152" w:rsidRDefault="00DA1686" w:rsidP="00501FDA">
            <w:pPr>
              <w:jc w:val="right"/>
              <w:rPr>
                <w:szCs w:val="28"/>
              </w:rPr>
            </w:pPr>
            <w:r w:rsidRPr="00F67152">
              <w:rPr>
                <w:szCs w:val="28"/>
              </w:rPr>
              <w:t>«Приложение № 1</w:t>
            </w:r>
          </w:p>
          <w:p w:rsidR="00DA1686" w:rsidRPr="00F67152" w:rsidRDefault="00DA1686" w:rsidP="00501FDA">
            <w:pPr>
              <w:jc w:val="both"/>
              <w:rPr>
                <w:szCs w:val="28"/>
              </w:rPr>
            </w:pPr>
            <w:r w:rsidRPr="00F67152">
              <w:rPr>
                <w:szCs w:val="28"/>
              </w:rPr>
              <w:t>к муниципальной программе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утвержденной постановлением администрации городского округа Кинель от</w:t>
            </w:r>
            <w:r w:rsidRPr="00F67152">
              <w:rPr>
                <w:szCs w:val="28"/>
                <w:u w:val="single"/>
              </w:rPr>
              <w:t xml:space="preserve"> 30.09.2013 </w:t>
            </w:r>
            <w:r w:rsidRPr="00F67152">
              <w:rPr>
                <w:szCs w:val="28"/>
              </w:rPr>
              <w:t>№</w:t>
            </w:r>
            <w:r w:rsidRPr="00F67152">
              <w:rPr>
                <w:szCs w:val="28"/>
                <w:u w:val="single"/>
              </w:rPr>
              <w:t> 2878,</w:t>
            </w:r>
            <w:r w:rsidRPr="00DA1686">
              <w:rPr>
                <w:szCs w:val="28"/>
              </w:rPr>
              <w:t xml:space="preserve"> </w:t>
            </w:r>
            <w:r w:rsidRPr="00F67152">
              <w:rPr>
                <w:szCs w:val="28"/>
              </w:rPr>
              <w:t>(в редакции постановления администрации городского округа Кинель Самарской области от 31.01.2014 № 284)</w:t>
            </w:r>
          </w:p>
        </w:tc>
      </w:tr>
    </w:tbl>
    <w:p w:rsidR="00DA1686" w:rsidRPr="00114BA7" w:rsidRDefault="00DA1686" w:rsidP="00DA1686">
      <w:pPr>
        <w:jc w:val="both"/>
      </w:pPr>
    </w:p>
    <w:p w:rsidR="00DA1686" w:rsidRPr="00114BA7" w:rsidRDefault="00DA1686" w:rsidP="00DA1686">
      <w:pPr>
        <w:jc w:val="both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4576"/>
        <w:gridCol w:w="992"/>
        <w:gridCol w:w="993"/>
        <w:gridCol w:w="850"/>
        <w:gridCol w:w="851"/>
        <w:gridCol w:w="850"/>
        <w:gridCol w:w="851"/>
        <w:gridCol w:w="850"/>
        <w:gridCol w:w="3685"/>
      </w:tblGrid>
      <w:tr w:rsidR="00DA1686" w:rsidRPr="00310254" w:rsidTr="00501FDA">
        <w:trPr>
          <w:tblHeader/>
        </w:trPr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szCs w:val="28"/>
              </w:rPr>
            </w:pPr>
            <w:r w:rsidRPr="00310254">
              <w:rPr>
                <w:szCs w:val="28"/>
              </w:rPr>
              <w:t xml:space="preserve">N </w:t>
            </w:r>
            <w:proofErr w:type="gramStart"/>
            <w:r w:rsidRPr="00310254">
              <w:rPr>
                <w:szCs w:val="28"/>
              </w:rPr>
              <w:t>п</w:t>
            </w:r>
            <w:proofErr w:type="gramEnd"/>
            <w:r w:rsidRPr="00310254">
              <w:rPr>
                <w:szCs w:val="28"/>
              </w:rPr>
              <w:t>/п</w:t>
            </w:r>
          </w:p>
        </w:tc>
        <w:tc>
          <w:tcPr>
            <w:tcW w:w="45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szCs w:val="28"/>
              </w:rPr>
            </w:pPr>
            <w:r w:rsidRPr="00310254">
              <w:rPr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szCs w:val="28"/>
              </w:rPr>
            </w:pPr>
            <w:r w:rsidRPr="00310254">
              <w:rPr>
                <w:szCs w:val="28"/>
              </w:rPr>
              <w:t>Срок исполнения, годы</w:t>
            </w:r>
          </w:p>
        </w:tc>
        <w:tc>
          <w:tcPr>
            <w:tcW w:w="524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szCs w:val="28"/>
              </w:rPr>
            </w:pPr>
            <w:r w:rsidRPr="00310254">
              <w:rPr>
                <w:szCs w:val="28"/>
              </w:rPr>
              <w:t>Планируемый объем финансирования по годам, тыс. рублей</w:t>
            </w:r>
          </w:p>
        </w:tc>
        <w:tc>
          <w:tcPr>
            <w:tcW w:w="36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szCs w:val="28"/>
              </w:rPr>
            </w:pPr>
            <w:r w:rsidRPr="00310254">
              <w:rPr>
                <w:szCs w:val="28"/>
              </w:rPr>
              <w:t>Исполнител</w:t>
            </w:r>
            <w:r>
              <w:rPr>
                <w:szCs w:val="28"/>
              </w:rPr>
              <w:t>и</w:t>
            </w:r>
          </w:p>
        </w:tc>
      </w:tr>
      <w:tr w:rsidR="00DA1686" w:rsidRPr="00310254" w:rsidTr="00501FDA">
        <w:trPr>
          <w:tblHeader/>
        </w:trPr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1686" w:rsidRPr="00310254" w:rsidRDefault="00DA1686" w:rsidP="00501FDA">
            <w:pPr>
              <w:rPr>
                <w:b/>
                <w:szCs w:val="28"/>
              </w:rPr>
            </w:pPr>
          </w:p>
        </w:tc>
        <w:tc>
          <w:tcPr>
            <w:tcW w:w="45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1686" w:rsidRPr="00310254" w:rsidRDefault="00DA1686" w:rsidP="00501FDA">
            <w:pPr>
              <w:rPr>
                <w:b/>
                <w:szCs w:val="28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1686" w:rsidRPr="00310254" w:rsidRDefault="00DA1686" w:rsidP="00501FDA">
            <w:pPr>
              <w:rPr>
                <w:b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b/>
                <w:szCs w:val="28"/>
              </w:rPr>
            </w:pPr>
            <w:r w:rsidRPr="00310254">
              <w:rPr>
                <w:b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b/>
                <w:szCs w:val="28"/>
              </w:rPr>
            </w:pPr>
            <w:r w:rsidRPr="00310254">
              <w:rPr>
                <w:b/>
                <w:szCs w:val="28"/>
              </w:rPr>
              <w:t>2014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b/>
                <w:szCs w:val="28"/>
              </w:rPr>
            </w:pPr>
            <w:r w:rsidRPr="00310254">
              <w:rPr>
                <w:b/>
                <w:szCs w:val="28"/>
              </w:rPr>
              <w:t>2015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b/>
                <w:szCs w:val="28"/>
              </w:rPr>
            </w:pPr>
            <w:r w:rsidRPr="00310254">
              <w:rPr>
                <w:b/>
                <w:szCs w:val="28"/>
              </w:rPr>
              <w:t>2016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b/>
                <w:szCs w:val="28"/>
              </w:rPr>
            </w:pPr>
            <w:r w:rsidRPr="00310254">
              <w:rPr>
                <w:b/>
                <w:szCs w:val="28"/>
              </w:rPr>
              <w:t>2017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b/>
                <w:szCs w:val="28"/>
              </w:rPr>
            </w:pPr>
            <w:r w:rsidRPr="00310254">
              <w:rPr>
                <w:b/>
                <w:szCs w:val="28"/>
              </w:rPr>
              <w:t>2018</w:t>
            </w:r>
          </w:p>
        </w:tc>
        <w:tc>
          <w:tcPr>
            <w:tcW w:w="36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1686" w:rsidRPr="00310254" w:rsidRDefault="00DA1686" w:rsidP="00501FDA">
            <w:pPr>
              <w:rPr>
                <w:b/>
                <w:szCs w:val="28"/>
              </w:rPr>
            </w:pPr>
          </w:p>
        </w:tc>
      </w:tr>
      <w:tr w:rsidR="00DA1686" w:rsidRPr="00463C9D" w:rsidTr="00501FDA">
        <w:tc>
          <w:tcPr>
            <w:tcW w:w="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463C9D" w:rsidRDefault="00DA1686" w:rsidP="00501FDA">
            <w:pPr>
              <w:rPr>
                <w:szCs w:val="28"/>
              </w:rPr>
            </w:pPr>
            <w:r w:rsidRPr="00463C9D">
              <w:rPr>
                <w:szCs w:val="28"/>
              </w:rPr>
              <w:t>3.5.</w:t>
            </w:r>
          </w:p>
        </w:tc>
        <w:tc>
          <w:tcPr>
            <w:tcW w:w="45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463C9D" w:rsidRDefault="00DA1686" w:rsidP="00501FDA">
            <w:pPr>
              <w:rPr>
                <w:szCs w:val="28"/>
              </w:rPr>
            </w:pPr>
            <w:r w:rsidRPr="00463C9D">
              <w:rPr>
                <w:szCs w:val="28"/>
              </w:rPr>
              <w:t xml:space="preserve">Проведение спортивных мероприятий среди несовершеннолетних, стоящих на профилактическом учете в ОДН, КДН и ЗП, ФКУ УИИ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463C9D" w:rsidRDefault="00DA1686" w:rsidP="00501FDA">
            <w:pPr>
              <w:rPr>
                <w:szCs w:val="28"/>
              </w:rPr>
            </w:pPr>
            <w:r w:rsidRPr="00463C9D">
              <w:rPr>
                <w:szCs w:val="28"/>
              </w:rPr>
              <w:t>2014 – 2018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463C9D" w:rsidRDefault="00DA1686" w:rsidP="00501FDA">
            <w:pPr>
              <w:jc w:val="center"/>
              <w:rPr>
                <w:szCs w:val="28"/>
              </w:rPr>
            </w:pPr>
            <w:r w:rsidRPr="00463C9D">
              <w:rPr>
                <w:szCs w:val="28"/>
              </w:rPr>
              <w:t>150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463C9D" w:rsidRDefault="00DA1686" w:rsidP="00501FDA">
            <w:pPr>
              <w:jc w:val="center"/>
              <w:rPr>
                <w:szCs w:val="28"/>
              </w:rPr>
            </w:pPr>
            <w:r w:rsidRPr="00463C9D">
              <w:rPr>
                <w:szCs w:val="28"/>
              </w:rPr>
              <w:t>30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463C9D" w:rsidRDefault="00DA1686" w:rsidP="00501FDA">
            <w:pPr>
              <w:jc w:val="center"/>
              <w:rPr>
                <w:szCs w:val="28"/>
              </w:rPr>
            </w:pPr>
            <w:r w:rsidRPr="00463C9D">
              <w:rPr>
                <w:szCs w:val="28"/>
              </w:rPr>
              <w:t>30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463C9D" w:rsidRDefault="00DA1686" w:rsidP="00501FDA">
            <w:pPr>
              <w:jc w:val="center"/>
              <w:rPr>
                <w:szCs w:val="28"/>
              </w:rPr>
            </w:pPr>
            <w:r w:rsidRPr="00463C9D">
              <w:rPr>
                <w:szCs w:val="28"/>
              </w:rPr>
              <w:t>30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463C9D" w:rsidRDefault="00DA1686" w:rsidP="00501FDA">
            <w:pPr>
              <w:jc w:val="center"/>
              <w:rPr>
                <w:szCs w:val="28"/>
              </w:rPr>
            </w:pPr>
            <w:r w:rsidRPr="00463C9D">
              <w:rPr>
                <w:szCs w:val="28"/>
              </w:rPr>
              <w:t>30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463C9D" w:rsidRDefault="00DA1686" w:rsidP="00501FDA">
            <w:pPr>
              <w:jc w:val="center"/>
              <w:rPr>
                <w:szCs w:val="28"/>
              </w:rPr>
            </w:pPr>
            <w:r w:rsidRPr="00463C9D">
              <w:rPr>
                <w:szCs w:val="28"/>
              </w:rPr>
              <w:t>30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463C9D" w:rsidRDefault="00DA1686" w:rsidP="00501FDA">
            <w:pPr>
              <w:rPr>
                <w:szCs w:val="28"/>
              </w:rPr>
            </w:pPr>
            <w:r w:rsidRPr="00463C9D">
              <w:rPr>
                <w:szCs w:val="28"/>
              </w:rPr>
              <w:t>КДН и ЗП, СК «Кинель, ОДН</w:t>
            </w:r>
            <w:r>
              <w:rPr>
                <w:szCs w:val="28"/>
              </w:rPr>
              <w:t xml:space="preserve"> (по согласованию)</w:t>
            </w:r>
            <w:r w:rsidRPr="00463C9D">
              <w:rPr>
                <w:szCs w:val="28"/>
              </w:rPr>
              <w:t xml:space="preserve">, ФКУ УИИ </w:t>
            </w:r>
            <w:r>
              <w:rPr>
                <w:szCs w:val="28"/>
              </w:rPr>
              <w:t>(по согласованию)</w:t>
            </w:r>
          </w:p>
        </w:tc>
      </w:tr>
      <w:tr w:rsidR="00DA1686" w:rsidRPr="00310254" w:rsidTr="00501FDA">
        <w:tc>
          <w:tcPr>
            <w:tcW w:w="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rPr>
                <w:szCs w:val="28"/>
              </w:rPr>
            </w:pPr>
            <w:r w:rsidRPr="00310254">
              <w:rPr>
                <w:szCs w:val="28"/>
              </w:rPr>
              <w:t>3.6.</w:t>
            </w:r>
          </w:p>
        </w:tc>
        <w:tc>
          <w:tcPr>
            <w:tcW w:w="45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rPr>
                <w:szCs w:val="28"/>
              </w:rPr>
            </w:pPr>
            <w:r w:rsidRPr="00310254">
              <w:rPr>
                <w:szCs w:val="28"/>
              </w:rPr>
              <w:t>Организация и проведение спартакиады под девизом «Молодое поколение против преступности».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rPr>
                <w:szCs w:val="28"/>
              </w:rPr>
            </w:pPr>
            <w:r w:rsidRPr="00310254">
              <w:rPr>
                <w:szCs w:val="28"/>
              </w:rPr>
              <w:t>2014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310254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310254"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szCs w:val="28"/>
              </w:rPr>
            </w:pPr>
            <w:r w:rsidRPr="00310254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szCs w:val="28"/>
              </w:rPr>
            </w:pPr>
            <w:r w:rsidRPr="00310254"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szCs w:val="28"/>
              </w:rPr>
            </w:pPr>
            <w:r w:rsidRPr="00310254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szCs w:val="28"/>
              </w:rPr>
            </w:pPr>
            <w:r w:rsidRPr="00310254">
              <w:rPr>
                <w:szCs w:val="28"/>
              </w:rPr>
              <w:t>0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rPr>
                <w:szCs w:val="28"/>
              </w:rPr>
            </w:pPr>
            <w:r w:rsidRPr="00310254">
              <w:rPr>
                <w:szCs w:val="28"/>
              </w:rPr>
              <w:t>КДН и ЗП, ОДН</w:t>
            </w:r>
            <w:r>
              <w:rPr>
                <w:szCs w:val="28"/>
              </w:rPr>
              <w:t xml:space="preserve"> (по согласованию)</w:t>
            </w:r>
            <w:r w:rsidRPr="00310254">
              <w:rPr>
                <w:szCs w:val="28"/>
              </w:rPr>
              <w:t>, СК «Кинель.</w:t>
            </w:r>
          </w:p>
        </w:tc>
      </w:tr>
      <w:tr w:rsidR="00DA1686" w:rsidRPr="00310254" w:rsidTr="00501FDA">
        <w:tc>
          <w:tcPr>
            <w:tcW w:w="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rPr>
                <w:szCs w:val="28"/>
              </w:rPr>
            </w:pPr>
            <w:r w:rsidRPr="00310254">
              <w:rPr>
                <w:szCs w:val="28"/>
              </w:rPr>
              <w:lastRenderedPageBreak/>
              <w:t>3.16.</w:t>
            </w:r>
          </w:p>
        </w:tc>
        <w:tc>
          <w:tcPr>
            <w:tcW w:w="45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rPr>
                <w:szCs w:val="28"/>
              </w:rPr>
            </w:pPr>
            <w:r w:rsidRPr="00310254">
              <w:rPr>
                <w:szCs w:val="28"/>
              </w:rPr>
              <w:t>Организация и проведение мероприятий, направленных на профилактику и предупреждение преступлений и правонарушений со стороны несовершеннолетних с девиантным поведением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rPr>
                <w:szCs w:val="28"/>
              </w:rPr>
            </w:pPr>
            <w:r w:rsidRPr="00310254">
              <w:rPr>
                <w:szCs w:val="28"/>
              </w:rPr>
              <w:t>2014 – 2018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szCs w:val="28"/>
              </w:rPr>
            </w:pPr>
            <w:r w:rsidRPr="00310254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310254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310254"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szCs w:val="28"/>
              </w:rPr>
            </w:pPr>
            <w:r w:rsidRPr="00310254">
              <w:rPr>
                <w:szCs w:val="28"/>
              </w:rPr>
              <w:t>30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szCs w:val="28"/>
              </w:rPr>
            </w:pPr>
            <w:r w:rsidRPr="00310254">
              <w:rPr>
                <w:szCs w:val="28"/>
              </w:rPr>
              <w:t>30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szCs w:val="28"/>
              </w:rPr>
            </w:pPr>
            <w:r w:rsidRPr="00310254">
              <w:rPr>
                <w:szCs w:val="28"/>
              </w:rPr>
              <w:t>30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jc w:val="center"/>
              <w:rPr>
                <w:szCs w:val="28"/>
              </w:rPr>
            </w:pPr>
            <w:r w:rsidRPr="00310254">
              <w:rPr>
                <w:szCs w:val="28"/>
              </w:rPr>
              <w:t>30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86" w:rsidRPr="00310254" w:rsidRDefault="00DA1686" w:rsidP="00501FDA">
            <w:pPr>
              <w:rPr>
                <w:szCs w:val="28"/>
              </w:rPr>
            </w:pPr>
            <w:r w:rsidRPr="00310254">
              <w:rPr>
                <w:szCs w:val="28"/>
              </w:rPr>
              <w:t>КДН и ЗП, Управление по вопросам семьи, КУМОН </w:t>
            </w:r>
            <w:proofErr w:type="gramStart"/>
            <w:r w:rsidRPr="00310254">
              <w:rPr>
                <w:szCs w:val="28"/>
              </w:rPr>
              <w:t>С</w:t>
            </w:r>
            <w:proofErr w:type="gramEnd"/>
            <w:r w:rsidRPr="00310254">
              <w:rPr>
                <w:szCs w:val="28"/>
              </w:rPr>
              <w:t>/о</w:t>
            </w:r>
            <w:r>
              <w:rPr>
                <w:szCs w:val="28"/>
              </w:rPr>
              <w:t xml:space="preserve"> (по согласованию)</w:t>
            </w:r>
          </w:p>
        </w:tc>
      </w:tr>
    </w:tbl>
    <w:p w:rsidR="00DA1686" w:rsidRDefault="00DA1686" w:rsidP="00DA1686">
      <w:pPr>
        <w:jc w:val="both"/>
      </w:pPr>
    </w:p>
    <w:p w:rsidR="00DA1686" w:rsidRDefault="00DA1686" w:rsidP="00DA1686">
      <w:pPr>
        <w:jc w:val="both"/>
      </w:pPr>
    </w:p>
    <w:p w:rsidR="00DA1686" w:rsidRDefault="00DA1686" w:rsidP="00DA1686">
      <w:pPr>
        <w:jc w:val="both"/>
      </w:pPr>
    </w:p>
    <w:p w:rsidR="00B66BD3" w:rsidRDefault="00B66BD3" w:rsidP="00B66BD3">
      <w:pPr>
        <w:jc w:val="both"/>
      </w:pPr>
    </w:p>
    <w:p w:rsidR="00B66BD3" w:rsidRPr="00114BA7" w:rsidRDefault="00B66BD3" w:rsidP="00B66BD3">
      <w:pPr>
        <w:jc w:val="both"/>
      </w:pPr>
    </w:p>
    <w:p w:rsidR="00B66BD3" w:rsidRPr="00114BA7" w:rsidRDefault="00B66BD3" w:rsidP="00B66BD3">
      <w:pPr>
        <w:jc w:val="both"/>
      </w:pPr>
    </w:p>
    <w:p w:rsidR="00B66BD3" w:rsidRPr="00114BA7" w:rsidRDefault="00B66BD3" w:rsidP="00B66BD3">
      <w:pPr>
        <w:jc w:val="both"/>
      </w:pPr>
    </w:p>
    <w:p w:rsidR="00B66BD3" w:rsidRPr="00114BA7" w:rsidRDefault="00B66BD3" w:rsidP="00B66BD3">
      <w:pPr>
        <w:jc w:val="both"/>
      </w:pPr>
    </w:p>
    <w:p w:rsidR="00B66BD3" w:rsidRPr="00114BA7" w:rsidRDefault="00B66BD3" w:rsidP="00B66BD3">
      <w:pPr>
        <w:jc w:val="both"/>
      </w:pPr>
    </w:p>
    <w:p w:rsidR="00B66BD3" w:rsidRPr="00114BA7" w:rsidRDefault="00B66BD3" w:rsidP="00B66BD3">
      <w:pPr>
        <w:jc w:val="both"/>
      </w:pPr>
    </w:p>
    <w:p w:rsidR="00B66BD3" w:rsidRPr="00114BA7" w:rsidRDefault="00B66BD3" w:rsidP="00B66BD3">
      <w:pPr>
        <w:jc w:val="both"/>
      </w:pPr>
    </w:p>
    <w:p w:rsidR="00B66BD3" w:rsidRPr="00114BA7" w:rsidRDefault="00B66BD3" w:rsidP="00B66BD3">
      <w:pPr>
        <w:jc w:val="both"/>
      </w:pPr>
    </w:p>
    <w:p w:rsidR="00B66BD3" w:rsidRPr="00114BA7" w:rsidRDefault="00B66BD3" w:rsidP="00B66BD3">
      <w:pPr>
        <w:jc w:val="both"/>
      </w:pPr>
    </w:p>
    <w:p w:rsidR="00B66BD3" w:rsidRPr="00114BA7" w:rsidRDefault="00B66BD3" w:rsidP="00B66BD3">
      <w:pPr>
        <w:jc w:val="both"/>
      </w:pPr>
    </w:p>
    <w:p w:rsidR="00B66BD3" w:rsidRPr="00114BA7" w:rsidRDefault="00B66BD3" w:rsidP="00B66BD3">
      <w:pPr>
        <w:jc w:val="both"/>
      </w:pPr>
    </w:p>
    <w:p w:rsidR="005A36B7" w:rsidRDefault="00AA7C4F"/>
    <w:sectPr w:rsidR="005A36B7" w:rsidSect="00B66BD3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74DCC"/>
    <w:multiLevelType w:val="hybridMultilevel"/>
    <w:tmpl w:val="7B2E0146"/>
    <w:lvl w:ilvl="0" w:tplc="548844F8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6BD3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C745B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A7C4F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66BD3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686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5C84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4F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6BD3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6B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Цветовое выделение"/>
    <w:rsid w:val="00B66BD3"/>
    <w:rPr>
      <w:b/>
      <w:bCs/>
      <w:color w:val="000080"/>
    </w:rPr>
  </w:style>
  <w:style w:type="table" w:styleId="a4">
    <w:name w:val="Table Grid"/>
    <w:basedOn w:val="a1"/>
    <w:uiPriority w:val="59"/>
    <w:rsid w:val="00B66BD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6B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B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2434</Characters>
  <Application>Microsoft Office Word</Application>
  <DocSecurity>0</DocSecurity>
  <Lines>20</Lines>
  <Paragraphs>5</Paragraphs>
  <ScaleCrop>false</ScaleCrop>
  <Company>Microsoft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5</cp:revision>
  <cp:lastPrinted>2014-04-15T11:19:00Z</cp:lastPrinted>
  <dcterms:created xsi:type="dcterms:W3CDTF">2014-04-15T11:18:00Z</dcterms:created>
  <dcterms:modified xsi:type="dcterms:W3CDTF">2014-04-24T04:25:00Z</dcterms:modified>
</cp:coreProperties>
</file>