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603"/>
        <w:gridCol w:w="3969"/>
      </w:tblGrid>
      <w:tr w:rsidR="00024EB8" w:rsidTr="00024EB8">
        <w:trPr>
          <w:trHeight w:val="2708"/>
        </w:trPr>
        <w:tc>
          <w:tcPr>
            <w:tcW w:w="4500" w:type="dxa"/>
          </w:tcPr>
          <w:p w:rsidR="00024EB8" w:rsidRDefault="00024EB8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024EB8" w:rsidRDefault="00024EB8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Самарская область</w:t>
            </w:r>
          </w:p>
          <w:p w:rsidR="00024EB8" w:rsidRDefault="00024EB8">
            <w:pPr>
              <w:ind w:left="34"/>
              <w:jc w:val="center"/>
            </w:pPr>
          </w:p>
          <w:p w:rsidR="00024EB8" w:rsidRDefault="00024EB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024EB8" w:rsidRDefault="00024EB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Кинель</w:t>
            </w:r>
          </w:p>
          <w:p w:rsidR="00024EB8" w:rsidRDefault="00024EB8">
            <w:pPr>
              <w:ind w:left="34"/>
              <w:jc w:val="center"/>
              <w:rPr>
                <w:sz w:val="18"/>
              </w:rPr>
            </w:pPr>
          </w:p>
          <w:p w:rsidR="00024EB8" w:rsidRDefault="00024EB8">
            <w:pPr>
              <w:ind w:left="34"/>
              <w:jc w:val="center"/>
              <w:rPr>
                <w:sz w:val="18"/>
              </w:rPr>
            </w:pPr>
          </w:p>
          <w:p w:rsidR="00024EB8" w:rsidRDefault="00024EB8">
            <w:pPr>
              <w:pStyle w:val="1"/>
              <w:ind w:left="34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ПОСТАНОВЛЕНИЕ</w:t>
            </w:r>
          </w:p>
          <w:p w:rsidR="00024EB8" w:rsidRDefault="00024EB8">
            <w:pPr>
              <w:ind w:left="34"/>
              <w:jc w:val="center"/>
            </w:pPr>
          </w:p>
          <w:p w:rsidR="00024EB8" w:rsidRPr="004E393F" w:rsidRDefault="004E393F">
            <w:pPr>
              <w:ind w:left="34"/>
              <w:jc w:val="center"/>
              <w:rPr>
                <w:u w:val="single"/>
              </w:rPr>
            </w:pPr>
            <w:bookmarkStart w:id="0" w:name="_GoBack"/>
            <w:r>
              <w:t>от 03.10.2014г. № 3090</w:t>
            </w:r>
          </w:p>
          <w:bookmarkEnd w:id="0"/>
          <w:p w:rsidR="00024EB8" w:rsidRDefault="00024EB8">
            <w:pPr>
              <w:ind w:left="34"/>
              <w:jc w:val="center"/>
              <w:rPr>
                <w:szCs w:val="28"/>
              </w:rPr>
            </w:pPr>
          </w:p>
          <w:p w:rsidR="00024EB8" w:rsidRDefault="00024EB8">
            <w:pPr>
              <w:rPr>
                <w:sz w:val="18"/>
              </w:rPr>
            </w:pPr>
          </w:p>
        </w:tc>
        <w:tc>
          <w:tcPr>
            <w:tcW w:w="4572" w:type="dxa"/>
            <w:gridSpan w:val="2"/>
          </w:tcPr>
          <w:p w:rsidR="00024EB8" w:rsidRDefault="00024EB8">
            <w:pPr>
              <w:spacing w:line="360" w:lineRule="auto"/>
              <w:jc w:val="right"/>
            </w:pPr>
          </w:p>
        </w:tc>
      </w:tr>
      <w:tr w:rsidR="00024EB8" w:rsidTr="00024EB8">
        <w:trPr>
          <w:gridAfter w:val="1"/>
          <w:wAfter w:w="3969" w:type="dxa"/>
          <w:trHeight w:val="2152"/>
        </w:trPr>
        <w:tc>
          <w:tcPr>
            <w:tcW w:w="5103" w:type="dxa"/>
            <w:gridSpan w:val="2"/>
            <w:hideMark/>
          </w:tcPr>
          <w:p w:rsidR="00024EB8" w:rsidRDefault="00024EB8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постановление администрации городского округа от 07.03.2006 № 122 «О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</w:t>
            </w:r>
          </w:p>
        </w:tc>
      </w:tr>
    </w:tbl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Рассмотрев протест исполняющего обязанности Кинельского межрайонного прокурора от 11.09.2014 № 7-13-31-57-2014 на постановление Главы администрации от 15.07.2014 № 2211,</w:t>
      </w:r>
    </w:p>
    <w:p w:rsidR="00024EB8" w:rsidRDefault="00024EB8" w:rsidP="00024EB8">
      <w:pPr>
        <w:spacing w:before="120" w:after="120" w:line="360" w:lineRule="auto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024EB8" w:rsidRDefault="00024EB8" w:rsidP="00024EB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 Внести следующее изменение в постановление администрации городского округа от 07.03.2006 № 122 «О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Кинель»: приложение № 2 изложить в новой редакции согласно приложению.</w:t>
      </w:r>
    </w:p>
    <w:p w:rsidR="00024EB8" w:rsidRDefault="00024EB8" w:rsidP="00024EB8">
      <w:pPr>
        <w:spacing w:line="360" w:lineRule="auto"/>
        <w:ind w:firstLine="720"/>
        <w:jc w:val="both"/>
        <w:rPr>
          <w:szCs w:val="28"/>
          <w:u w:val="single"/>
        </w:rPr>
      </w:pPr>
      <w:r>
        <w:rPr>
          <w:szCs w:val="28"/>
        </w:rPr>
        <w:t xml:space="preserve">2. Признать утратившим силу постановление администрации городского округа Кинель от </w:t>
      </w:r>
      <w:r>
        <w:t>15.07.2014 № 2211</w:t>
      </w:r>
      <w:r>
        <w:rPr>
          <w:szCs w:val="28"/>
        </w:rPr>
        <w:t xml:space="preserve"> «О внесении изменений в постановление городского округа от 07.03.2006 № 122 «О межведомственной комиссии по противодействию злоупотреблению наркотическими </w:t>
      </w:r>
      <w:r>
        <w:rPr>
          <w:szCs w:val="28"/>
        </w:rPr>
        <w:lastRenderedPageBreak/>
        <w:t>средствами и их незаконному обороту на территории городского округа Кинель».</w:t>
      </w:r>
    </w:p>
    <w:p w:rsidR="00024EB8" w:rsidRDefault="00024EB8" w:rsidP="00024EB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3. Опубликовать настоящее постановление в средствах массовой информации городского округа Кинель Самарской области.</w:t>
      </w: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</w:p>
    <w:p w:rsidR="00024EB8" w:rsidRPr="00024EB8" w:rsidRDefault="00024EB8" w:rsidP="00024EB8">
      <w:pPr>
        <w:spacing w:line="360" w:lineRule="auto"/>
        <w:jc w:val="both"/>
        <w:rPr>
          <w:szCs w:val="28"/>
        </w:rPr>
      </w:pPr>
    </w:p>
    <w:p w:rsidR="00024EB8" w:rsidRDefault="00024EB8" w:rsidP="00024EB8">
      <w:pPr>
        <w:spacing w:line="360" w:lineRule="auto"/>
        <w:jc w:val="both"/>
        <w:rPr>
          <w:szCs w:val="28"/>
        </w:rPr>
      </w:pPr>
      <w:r>
        <w:rPr>
          <w:szCs w:val="28"/>
        </w:rPr>
        <w:t>Козлов 21287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500"/>
      </w:tblGrid>
      <w:tr w:rsidR="00024EB8" w:rsidTr="00024EB8">
        <w:tc>
          <w:tcPr>
            <w:tcW w:w="4968" w:type="dxa"/>
          </w:tcPr>
          <w:p w:rsidR="00024EB8" w:rsidRDefault="00024EB8">
            <w:pPr>
              <w:spacing w:line="360" w:lineRule="auto"/>
              <w:rPr>
                <w:szCs w:val="28"/>
              </w:rPr>
            </w:pPr>
          </w:p>
        </w:tc>
        <w:tc>
          <w:tcPr>
            <w:tcW w:w="4500" w:type="dxa"/>
            <w:hideMark/>
          </w:tcPr>
          <w:p w:rsidR="00024EB8" w:rsidRDefault="00024EB8">
            <w:pPr>
              <w:spacing w:line="360" w:lineRule="auto"/>
              <w:ind w:left="34"/>
              <w:jc w:val="both"/>
              <w:rPr>
                <w:u w:val="single"/>
              </w:rPr>
            </w:pPr>
            <w:r>
              <w:rPr>
                <w:szCs w:val="28"/>
              </w:rPr>
              <w:t xml:space="preserve">Приложение к постановлению администрации городского округа  Кинель </w:t>
            </w:r>
            <w:proofErr w:type="gramStart"/>
            <w:r>
              <w:t>от</w:t>
            </w:r>
            <w:proofErr w:type="gramEnd"/>
            <w:r>
              <w:rPr>
                <w:u w:val="single"/>
              </w:rPr>
              <w:t xml:space="preserve">                      </w:t>
            </w:r>
            <w:r>
              <w:t>№______</w:t>
            </w:r>
          </w:p>
          <w:p w:rsidR="00024EB8" w:rsidRDefault="00024EB8">
            <w:pPr>
              <w:tabs>
                <w:tab w:val="left" w:pos="4536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«Приложение № 2 к постановлению администрации городского округа Кинель от 07.03.2006 № 122</w:t>
            </w:r>
          </w:p>
        </w:tc>
      </w:tr>
    </w:tbl>
    <w:p w:rsidR="00024EB8" w:rsidRDefault="00024EB8" w:rsidP="00024EB8">
      <w:pPr>
        <w:spacing w:line="360" w:lineRule="auto"/>
        <w:rPr>
          <w:szCs w:val="28"/>
        </w:rPr>
      </w:pPr>
    </w:p>
    <w:p w:rsidR="00024EB8" w:rsidRDefault="00024EB8" w:rsidP="00024EB8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Состав</w:t>
      </w:r>
    </w:p>
    <w:p w:rsidR="00024EB8" w:rsidRDefault="00024EB8" w:rsidP="00024EB8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межведомственной комиссии по противодействию злоупотреблению</w:t>
      </w:r>
    </w:p>
    <w:p w:rsidR="00024EB8" w:rsidRDefault="00024EB8" w:rsidP="00024EB8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наркотическими средствами и их незаконному обороту на территории городского округа Кинель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Хабарова Галина Петровна – Глава городского округа Кинель Самарской области, председатель комиссии (по согласованию);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Сучков Дмитрий Александрович – начальник Кинельского межрайонного отдела управления федеральной службы Российской Федерации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оборотом наркотиков по Самарской области подполковник полиции, заместитель председателя комиссии (по согласованию); 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Савичева Ольга Викторовна – ведущий специалист администрации городского округа Кинель Самарской области, секретарь комиссии.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Члены комиссии: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Белова Наталья Владимировна, заместитель главного врача по медицинскому обслуживанию населения ГБУЗ Самарской области «Кинельская ЦБГ и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» (по согласованию);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Васева Ирина Александровна, руководитель управления культуры и молодежной политики администрации г.о. Кинель Самарской области;</w:t>
      </w:r>
    </w:p>
    <w:p w:rsidR="00024EB8" w:rsidRDefault="00024EB8" w:rsidP="00024EB8">
      <w:pPr>
        <w:spacing w:line="360" w:lineRule="auto"/>
        <w:jc w:val="both"/>
        <w:rPr>
          <w:szCs w:val="28"/>
        </w:rPr>
      </w:pPr>
      <w:r>
        <w:rPr>
          <w:szCs w:val="28"/>
        </w:rPr>
        <w:t>Ерыкалов Владлен Васильевич, начальник межмуниципального отдела МВД России «Кинельский», подполковник полиции (по согласованию);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Каримова Эльвира Булатовна, директор МУП «Информационный центр» - главный редактор газеты «Кинельская жизнь»;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Козин Николай Владимирович, настоятель прихода в честь иконы Казанской Божьей Матери (по согласованию);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Козлов Сергей Валентинович, первый заместитель Главы администрации городского округа Кинель Самарской области по ЖКХ;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Панин Максим Николаевич, начальник отделения управления федеральной миграционной службы Самарской области по Кинельскому району майор внутренней службы (по согласованию); 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Петров Александр Михайлович, ректор Федерального государственного образовательного учреждения высшего профессионального образования «Самарская государственная сельскохозяйственная академия» (по согласованию);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Полищук Сергей Юрьевич, руководитель Кинельского управления министерства образования и науки Самарской области (по согласованию);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Тютрина Ольга Александровна, директор МКУ городского округа Кинель Самарской области «Управление по вопросам семьи и демографического развития»;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Стенькина Антонина Ивановна, заведующая наркологическим кабинетом ГБУЗ Самарской области "Кинельская ЦБГ и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" (по согласованию);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Титов Андрей Юрьевич, заместитель Главы администрации городского округа Кинель – руководитель Усть-Кинельского территориального управления;</w:t>
      </w:r>
    </w:p>
    <w:p w:rsidR="00024EB8" w:rsidRDefault="00024EB8" w:rsidP="00024EB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Шишмаров Владимир Викторович, заместитель Главы администрации городского округа Кинель – руководитель Алексеевского территориального управления.</w:t>
      </w:r>
    </w:p>
    <w:p w:rsidR="005A36B7" w:rsidRDefault="004E393F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EB8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4EB8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E393F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176F9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B8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4EB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EB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3478</Characters>
  <Application>Microsoft Office Word</Application>
  <DocSecurity>0</DocSecurity>
  <Lines>28</Lines>
  <Paragraphs>8</Paragraphs>
  <ScaleCrop>false</ScaleCrop>
  <Company>Microsoft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3</cp:revision>
  <dcterms:created xsi:type="dcterms:W3CDTF">2014-10-03T10:00:00Z</dcterms:created>
  <dcterms:modified xsi:type="dcterms:W3CDTF">2014-10-03T10:10:00Z</dcterms:modified>
</cp:coreProperties>
</file>