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851"/>
        <w:rPr>
          <w:rFonts w:eastAsia="Calibri" w:cs="Calibri"/>
          <w:szCs w:val="28"/>
          <w:lang w:eastAsia="ar-SA" w:bidi="ar-SA"/>
        </w:rPr>
      </w:pPr>
      <w:r>
        <w:rPr>
          <w:rFonts w:eastAsia="Times New Roman" w:cs="Times New Roman"/>
          <w:kern w:val="2"/>
          <w:szCs w:val="28"/>
          <w:lang w:bidi="ar-SA"/>
        </w:rPr>
        <w:t xml:space="preserve">Правительство Самарской области считает создание рабочих мест для инвалидов и их трудоустройство первоочередной задачей в политике занятости, </w:t>
      </w:r>
      <w:r>
        <w:rPr>
          <w:rFonts w:eastAsia="Calibri" w:cs="Calibri"/>
          <w:szCs w:val="28"/>
          <w:lang w:eastAsia="ar-SA" w:bidi="ar-SA"/>
        </w:rPr>
        <w:t>способствующей их полноценной профессиональной реабилитации, социальной интеграции граждан, особо нуждающихся в социальной защите, сохранению их занятости после возвращения к трудовой деятельности после длительного перерыва либо получения инвалидности.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851"/>
        <w:rPr>
          <w:rFonts w:eastAsia="Calibri" w:cs="Times New Roman"/>
          <w:szCs w:val="28"/>
          <w:lang w:eastAsia="en-US" w:bidi="ar-SA"/>
        </w:rPr>
      </w:pPr>
      <w:proofErr w:type="gramStart"/>
      <w:r>
        <w:rPr>
          <w:rFonts w:eastAsia="Calibri" w:cs="Times New Roman"/>
          <w:szCs w:val="28"/>
          <w:lang w:eastAsia="en-US" w:bidi="ar-SA"/>
        </w:rPr>
        <w:t>В целях расширения возможностей трудоустройства инвалидов, проживающих на территории Самарской области, в соответствии со статьей 21 Федерального закона «О социальной защите инвалидов в Российской Федерации» министерством труда, занятости и миграционной политики Самарской области (далее – министерство труда) разработан Закон Самарской области от 10.03.2015 № 15-ГД «О внесении изменений в Закон Самарской области «О квотировании рабочих мест для инвалидов в Самарской области» (принят</w:t>
      </w:r>
      <w:proofErr w:type="gramEnd"/>
      <w:r>
        <w:rPr>
          <w:rFonts w:eastAsia="Calibri" w:cs="Times New Roman"/>
          <w:szCs w:val="28"/>
          <w:lang w:eastAsia="en-US" w:bidi="ar-SA"/>
        </w:rPr>
        <w:t xml:space="preserve"> </w:t>
      </w:r>
      <w:proofErr w:type="gramStart"/>
      <w:r>
        <w:rPr>
          <w:rFonts w:eastAsia="Calibri" w:cs="Times New Roman"/>
          <w:szCs w:val="28"/>
          <w:lang w:eastAsia="en-US" w:bidi="ar-SA"/>
        </w:rPr>
        <w:t>Самарской Губернской Думой 24.02.2015), который предусматривает установление квоты для приема на работу инвалидов работодателям, численность работников которых составляет не менее 35 человек, в размере 2% от среднесписочной численности работников.</w:t>
      </w:r>
      <w:proofErr w:type="gramEnd"/>
    </w:p>
    <w:p w:rsidR="00360C90" w:rsidRDefault="00360C90" w:rsidP="00360C90">
      <w:pPr>
        <w:widowControl/>
        <w:suppressAutoHyphens w:val="0"/>
        <w:spacing w:line="336" w:lineRule="auto"/>
        <w:ind w:firstLine="720"/>
        <w:rPr>
          <w:rFonts w:eastAsia="Times New Roman" w:cs="Times New Roman"/>
          <w:szCs w:val="28"/>
          <w:lang w:bidi="ar-SA"/>
        </w:rPr>
      </w:pPr>
      <w:proofErr w:type="gramStart"/>
      <w:r>
        <w:rPr>
          <w:rFonts w:eastAsia="Calibri" w:cs="Calibri"/>
          <w:szCs w:val="28"/>
          <w:lang w:eastAsia="ar-SA" w:bidi="ar-SA"/>
        </w:rPr>
        <w:t>Вместе с тем, в</w:t>
      </w:r>
      <w:r>
        <w:rPr>
          <w:rFonts w:eastAsia="Times New Roman" w:cs="Times New Roman"/>
          <w:sz w:val="27"/>
          <w:szCs w:val="27"/>
          <w:lang w:bidi="ar-SA"/>
        </w:rPr>
        <w:t xml:space="preserve"> соответствии с </w:t>
      </w:r>
      <w:r>
        <w:rPr>
          <w:rFonts w:eastAsia="Times New Roman" w:cs="Times New Roman"/>
          <w:szCs w:val="28"/>
          <w:lang w:bidi="ar-SA"/>
        </w:rPr>
        <w:t>постановлением Правительства Российской Федерации от 20.12.2014 № 1432 «Об утверждении Правил предоставления и распределения в 2015 году субсидий из федерального бюджета бюджетам субъектов Российской Федерации на реализацию дополнительных мероприятий в сфере занятости населения в рамках подпрограммы «Активная политика занятости населения и социальная поддержка безработных граждан» государственной программы Российской Федерации «Содействие занятости населения» утверждено постановление Правительства</w:t>
      </w:r>
      <w:proofErr w:type="gramEnd"/>
      <w:r>
        <w:rPr>
          <w:rFonts w:eastAsia="Times New Roman" w:cs="Times New Roman"/>
          <w:szCs w:val="28"/>
          <w:lang w:bidi="ar-SA"/>
        </w:rPr>
        <w:t xml:space="preserve"> Самарской области от 27.01.2014 № 33 «Об установлении отдельного расходного обязательства Самарской области».</w:t>
      </w:r>
    </w:p>
    <w:p w:rsidR="00360C90" w:rsidRDefault="00360C90" w:rsidP="00360C90">
      <w:pPr>
        <w:widowControl/>
        <w:suppressAutoHyphens w:val="0"/>
        <w:spacing w:line="336" w:lineRule="auto"/>
        <w:ind w:firstLine="720"/>
        <w:rPr>
          <w:rFonts w:eastAsia="Times New Roman" w:cs="Times New Roman"/>
          <w:szCs w:val="28"/>
          <w:lang w:bidi="ar-SA"/>
        </w:rPr>
      </w:pPr>
      <w:proofErr w:type="gramStart"/>
      <w:r>
        <w:rPr>
          <w:rFonts w:eastAsia="Times New Roman" w:cs="Times New Roman"/>
          <w:szCs w:val="28"/>
          <w:lang w:bidi="ar-SA"/>
        </w:rPr>
        <w:t xml:space="preserve">Данным постановлением утверждена Программа дополнительных мероприятий, направленных на снижение напряженности на рынке труда Самарской области, на 2015 год, в которой предусмотрено мероприятие по содействию в трудоустройстве 395 незанятых инвалидов на оборудованные </w:t>
      </w:r>
      <w:r>
        <w:rPr>
          <w:rFonts w:eastAsia="Times New Roman" w:cs="Times New Roman"/>
          <w:szCs w:val="28"/>
          <w:lang w:bidi="ar-SA"/>
        </w:rPr>
        <w:lastRenderedPageBreak/>
        <w:t>(оснащенные) для них рабочие места с выделением на эти цели 28 712,6 тыс. рублей, в том числе 24471,8 тыс. рублей из федерального бюджета.</w:t>
      </w:r>
      <w:proofErr w:type="gramEnd"/>
    </w:p>
    <w:p w:rsidR="00360C90" w:rsidRDefault="00360C90" w:rsidP="00360C90">
      <w:pPr>
        <w:spacing w:line="336" w:lineRule="auto"/>
        <w:ind w:firstLine="709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Работодателям возмещаются затраты на приобретение, монтаж и установку оборудования для оснащения рабочих мест для трудоустройства незанятых инвалидов с учетом степени утраты трудоспособности инвалида (от 65,5 тыс. до 100 тыс. рублей).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709"/>
        <w:rPr>
          <w:rFonts w:eastAsia="Calibri" w:cs="Calibri"/>
          <w:szCs w:val="28"/>
          <w:lang w:eastAsia="ar-SA" w:bidi="ar-SA"/>
        </w:rPr>
      </w:pPr>
      <w:proofErr w:type="gramStart"/>
      <w:r>
        <w:rPr>
          <w:rFonts w:eastAsia="Calibri" w:cs="Calibri"/>
          <w:szCs w:val="28"/>
          <w:lang w:eastAsia="ar-SA" w:bidi="ar-SA"/>
        </w:rPr>
        <w:t xml:space="preserve">Кроме того, в соответствии с </w:t>
      </w:r>
      <w:r>
        <w:rPr>
          <w:rFonts w:eastAsia="Times New Roman" w:cs="Times New Roman"/>
          <w:kern w:val="2"/>
          <w:szCs w:val="28"/>
          <w:lang w:bidi="ar-SA"/>
        </w:rPr>
        <w:t xml:space="preserve">постановлением Правительства Российской Федерации от 22.01.2015 № 35 «О предоставлении и распределении в 2015 году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Федерации» </w:t>
      </w:r>
      <w:r>
        <w:rPr>
          <w:rFonts w:eastAsia="Calibri" w:cs="Calibri"/>
          <w:szCs w:val="28"/>
          <w:lang w:eastAsia="ar-SA" w:bidi="ar-SA"/>
        </w:rPr>
        <w:t>утверждено постановление Правительства Самарской области от 17.03.2015 № 120 «Об установлении отдельных расходных обязательств Самарской области</w:t>
      </w:r>
      <w:proofErr w:type="gramEnd"/>
      <w:r>
        <w:rPr>
          <w:rFonts w:eastAsia="Calibri" w:cs="Calibri"/>
          <w:szCs w:val="28"/>
          <w:lang w:eastAsia="ar-SA" w:bidi="ar-SA"/>
        </w:rPr>
        <w:t xml:space="preserve">», </w:t>
      </w:r>
      <w:r>
        <w:rPr>
          <w:rFonts w:eastAsia="Times New Roman" w:cs="Times New Roman"/>
          <w:kern w:val="2"/>
          <w:szCs w:val="28"/>
          <w:lang w:bidi="ar-SA"/>
        </w:rPr>
        <w:t xml:space="preserve">в </w:t>
      </w:r>
      <w:proofErr w:type="gramStart"/>
      <w:r>
        <w:rPr>
          <w:rFonts w:eastAsia="Times New Roman" w:cs="Times New Roman"/>
          <w:kern w:val="2"/>
          <w:szCs w:val="28"/>
          <w:lang w:bidi="ar-SA"/>
        </w:rPr>
        <w:t>рамках</w:t>
      </w:r>
      <w:proofErr w:type="gramEnd"/>
      <w:r>
        <w:rPr>
          <w:rFonts w:eastAsia="Times New Roman" w:cs="Times New Roman"/>
          <w:kern w:val="2"/>
          <w:szCs w:val="28"/>
          <w:lang w:bidi="ar-SA"/>
        </w:rPr>
        <w:t xml:space="preserve"> которого запланирована р</w:t>
      </w:r>
      <w:r>
        <w:rPr>
          <w:rFonts w:eastAsia="Calibri" w:cs="Calibri"/>
          <w:szCs w:val="28"/>
          <w:lang w:eastAsia="ar-SA" w:bidi="ar-SA"/>
        </w:rPr>
        <w:t>еализация мероприятия «Социальная занятость инвалидов» для 1200 граждан с ограниченными возможностями здоровья.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709"/>
        <w:rPr>
          <w:rFonts w:eastAsia="Calibri" w:cs="Calibri"/>
          <w:szCs w:val="28"/>
          <w:lang w:eastAsia="ar-SA" w:bidi="ar-SA"/>
        </w:rPr>
      </w:pPr>
      <w:r>
        <w:rPr>
          <w:rFonts w:eastAsia="Calibri" w:cs="Calibri"/>
          <w:szCs w:val="28"/>
          <w:lang w:eastAsia="ar-SA" w:bidi="ar-SA"/>
        </w:rPr>
        <w:t xml:space="preserve">Проведение мероприятия направлено </w:t>
      </w:r>
      <w:proofErr w:type="gramStart"/>
      <w:r>
        <w:rPr>
          <w:rFonts w:eastAsia="Calibri" w:cs="Calibri"/>
          <w:szCs w:val="28"/>
          <w:lang w:eastAsia="ar-SA" w:bidi="ar-SA"/>
        </w:rPr>
        <w:t>на стимулирование работодателей к созданию постоянных рабочих мест для инвалидов в части возмещения их затрат на оплату</w:t>
      </w:r>
      <w:proofErr w:type="gramEnd"/>
      <w:r>
        <w:rPr>
          <w:rFonts w:eastAsia="Calibri" w:cs="Calibri"/>
          <w:szCs w:val="28"/>
          <w:lang w:eastAsia="ar-SA" w:bidi="ar-SA"/>
        </w:rPr>
        <w:t xml:space="preserve"> труда граждан с ограниченными возможностями здоровья в период адаптации на рабочем месте и, соответственно, сохранение их занятости на созданных рабочих местах, предупреждение роста социальной напряженности на рынке труда Самарской области.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709"/>
        <w:rPr>
          <w:rFonts w:eastAsia="Times New Roman" w:cs="Times New Roman"/>
          <w:kern w:val="2"/>
          <w:szCs w:val="28"/>
          <w:lang w:bidi="ar-SA"/>
        </w:rPr>
      </w:pPr>
      <w:r>
        <w:rPr>
          <w:rFonts w:eastAsia="Times New Roman" w:cs="Times New Roman"/>
          <w:kern w:val="2"/>
          <w:szCs w:val="28"/>
          <w:lang w:bidi="ar-SA"/>
        </w:rPr>
        <w:t xml:space="preserve">Затраты на оплату труда инвалидам будут возмещаться следующим предприятиям и организациям: 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709"/>
        <w:rPr>
          <w:rFonts w:eastAsia="Times New Roman" w:cs="Times New Roman"/>
          <w:kern w:val="2"/>
          <w:szCs w:val="28"/>
          <w:lang w:bidi="ar-SA"/>
        </w:rPr>
      </w:pPr>
      <w:r>
        <w:rPr>
          <w:rFonts w:eastAsia="Times New Roman" w:cs="Times New Roman"/>
          <w:kern w:val="2"/>
          <w:szCs w:val="28"/>
          <w:lang w:bidi="ar-SA"/>
        </w:rPr>
        <w:t xml:space="preserve">работодателям, трудоустраивающим инвалидов на </w:t>
      </w:r>
      <w:proofErr w:type="spellStart"/>
      <w:r>
        <w:rPr>
          <w:rFonts w:eastAsia="Times New Roman" w:cs="Times New Roman"/>
          <w:kern w:val="2"/>
          <w:szCs w:val="28"/>
          <w:lang w:bidi="ar-SA"/>
        </w:rPr>
        <w:t>заквотированные</w:t>
      </w:r>
      <w:proofErr w:type="spellEnd"/>
      <w:r>
        <w:rPr>
          <w:rFonts w:eastAsia="Times New Roman" w:cs="Times New Roman"/>
          <w:kern w:val="2"/>
          <w:szCs w:val="28"/>
          <w:lang w:bidi="ar-SA"/>
        </w:rPr>
        <w:t xml:space="preserve"> рабочие места;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709"/>
        <w:rPr>
          <w:rFonts w:eastAsia="Times New Roman" w:cs="Times New Roman"/>
          <w:kern w:val="2"/>
          <w:szCs w:val="28"/>
          <w:lang w:bidi="ar-SA"/>
        </w:rPr>
      </w:pPr>
      <w:r>
        <w:rPr>
          <w:rFonts w:eastAsia="Times New Roman" w:cs="Times New Roman"/>
          <w:kern w:val="2"/>
          <w:szCs w:val="28"/>
          <w:lang w:bidi="ar-SA"/>
        </w:rPr>
        <w:t xml:space="preserve">работодателям, создавшим рабочие места для инвалидов в 2012 – 2014 годах в рамках Программ дополнительных мероприятий, направленных на снижение напряженности на рынке труда Самарской области, и сохранившим их занятость; 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709"/>
        <w:rPr>
          <w:rFonts w:eastAsia="Times New Roman" w:cs="Times New Roman"/>
          <w:kern w:val="2"/>
          <w:szCs w:val="28"/>
          <w:lang w:bidi="ar-SA"/>
        </w:rPr>
      </w:pPr>
      <w:r>
        <w:rPr>
          <w:rFonts w:eastAsia="Times New Roman" w:cs="Times New Roman"/>
          <w:kern w:val="2"/>
          <w:szCs w:val="28"/>
          <w:lang w:bidi="ar-SA"/>
        </w:rPr>
        <w:lastRenderedPageBreak/>
        <w:t>работодателям, трудоустроившим инвалидов на созданные для них рабочие места в 2015 году.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36" w:lineRule="auto"/>
        <w:ind w:firstLine="709"/>
        <w:rPr>
          <w:rFonts w:eastAsia="Times New Roman" w:cs="Times New Roman"/>
          <w:kern w:val="2"/>
          <w:szCs w:val="28"/>
          <w:lang w:bidi="ar-SA"/>
        </w:rPr>
      </w:pPr>
      <w:r>
        <w:rPr>
          <w:rFonts w:eastAsia="Times New Roman" w:cs="Times New Roman"/>
          <w:kern w:val="2"/>
          <w:szCs w:val="28"/>
          <w:lang w:bidi="ar-SA"/>
        </w:rPr>
        <w:t>Размер возмещения затрат на заработную плату одного трудоустроенного инвалида будет равен величине прожиточного минимума для трудоспособного населения, установленной в Самарской области в IV квартале 2014 года (8666 рублей), увеличенной на сумму страховых взносов в государственные внебюджетные фонды (30,2%), то есть 11 283 рубля в месяц.</w:t>
      </w:r>
    </w:p>
    <w:p w:rsidR="00360C90" w:rsidRDefault="00360C90" w:rsidP="00360C90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rPr>
          <w:rFonts w:eastAsia="Times New Roman" w:cs="Times New Roman"/>
          <w:kern w:val="2"/>
          <w:szCs w:val="28"/>
          <w:lang w:bidi="ar-SA"/>
        </w:rPr>
      </w:pPr>
      <w:r>
        <w:rPr>
          <w:rFonts w:eastAsia="Times New Roman" w:cs="Times New Roman"/>
          <w:kern w:val="2"/>
          <w:szCs w:val="28"/>
          <w:lang w:bidi="ar-SA"/>
        </w:rPr>
        <w:t xml:space="preserve">В случае заинтересованности работодателям следует обратиться в государственное казенное учреждение Самарской области «Центр занятости населения». </w:t>
      </w:r>
    </w:p>
    <w:p w:rsidR="005C061B" w:rsidRDefault="005C061B"/>
    <w:sectPr w:rsidR="005C061B" w:rsidSect="005C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C90"/>
    <w:rsid w:val="00360C90"/>
    <w:rsid w:val="005C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90"/>
    <w:pPr>
      <w:widowControl w:val="0"/>
      <w:suppressAutoHyphens/>
      <w:spacing w:after="0" w:line="240" w:lineRule="auto"/>
      <w:ind w:firstLine="680"/>
      <w:jc w:val="both"/>
    </w:pPr>
    <w:rPr>
      <w:rFonts w:ascii="Times New Roman" w:eastAsia="Lucida Sans Unicode" w:hAnsi="Times New Roman" w:cs="Tahoma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3779</Characters>
  <Application>Microsoft Office Word</Application>
  <DocSecurity>0</DocSecurity>
  <Lines>31</Lines>
  <Paragraphs>8</Paragraphs>
  <ScaleCrop>false</ScaleCrop>
  <Company>Microsoft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2015-04-20T05:34:00Z</dcterms:created>
  <dcterms:modified xsi:type="dcterms:W3CDTF">2015-04-20T05:37:00Z</dcterms:modified>
</cp:coreProperties>
</file>