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1454"/>
        <w:gridCol w:w="3586"/>
      </w:tblGrid>
      <w:tr w:rsidR="00174C6E" w:rsidRPr="000C499A" w:rsidTr="00336A82">
        <w:tc>
          <w:tcPr>
            <w:tcW w:w="4500" w:type="dxa"/>
          </w:tcPr>
          <w:p w:rsidR="00174C6E" w:rsidRPr="000C499A" w:rsidRDefault="00174C6E" w:rsidP="00336A82">
            <w:pPr>
              <w:ind w:left="34"/>
              <w:jc w:val="center"/>
              <w:rPr>
                <w:sz w:val="24"/>
                <w:szCs w:val="24"/>
              </w:rPr>
            </w:pPr>
            <w:r w:rsidRPr="000C499A">
              <w:rPr>
                <w:sz w:val="24"/>
                <w:szCs w:val="24"/>
              </w:rPr>
              <w:t>Российская Федерация</w:t>
            </w:r>
          </w:p>
          <w:p w:rsidR="00174C6E" w:rsidRPr="000C499A" w:rsidRDefault="00174C6E" w:rsidP="00336A82">
            <w:pPr>
              <w:ind w:left="34"/>
              <w:jc w:val="center"/>
              <w:rPr>
                <w:sz w:val="24"/>
                <w:szCs w:val="24"/>
              </w:rPr>
            </w:pPr>
            <w:r w:rsidRPr="000C499A">
              <w:rPr>
                <w:sz w:val="24"/>
                <w:szCs w:val="24"/>
              </w:rPr>
              <w:t>Самарская область</w:t>
            </w:r>
          </w:p>
          <w:p w:rsidR="00174C6E" w:rsidRPr="000C499A" w:rsidRDefault="00174C6E" w:rsidP="00336A82">
            <w:pPr>
              <w:ind w:left="34"/>
              <w:jc w:val="center"/>
            </w:pPr>
          </w:p>
          <w:p w:rsidR="00174C6E" w:rsidRPr="000C499A" w:rsidRDefault="00174C6E" w:rsidP="00336A82">
            <w:pPr>
              <w:ind w:left="34"/>
              <w:jc w:val="center"/>
              <w:rPr>
                <w:szCs w:val="28"/>
              </w:rPr>
            </w:pPr>
            <w:r w:rsidRPr="000C499A">
              <w:rPr>
                <w:szCs w:val="28"/>
              </w:rPr>
              <w:t>АДМИНИСТРАЦИЯ</w:t>
            </w:r>
          </w:p>
          <w:p w:rsidR="00174C6E" w:rsidRPr="000C499A" w:rsidRDefault="00174C6E" w:rsidP="00336A82">
            <w:pPr>
              <w:ind w:left="34"/>
              <w:jc w:val="center"/>
              <w:rPr>
                <w:szCs w:val="28"/>
              </w:rPr>
            </w:pPr>
            <w:r w:rsidRPr="000C499A">
              <w:rPr>
                <w:szCs w:val="28"/>
              </w:rPr>
              <w:t>городского округа Кинель</w:t>
            </w:r>
          </w:p>
          <w:p w:rsidR="00174C6E" w:rsidRPr="000C499A" w:rsidRDefault="00174C6E" w:rsidP="00336A82">
            <w:pPr>
              <w:ind w:left="34"/>
              <w:jc w:val="center"/>
              <w:rPr>
                <w:sz w:val="18"/>
              </w:rPr>
            </w:pPr>
          </w:p>
          <w:p w:rsidR="00174C6E" w:rsidRPr="000C499A" w:rsidRDefault="00174C6E" w:rsidP="00336A82">
            <w:pPr>
              <w:ind w:left="34"/>
              <w:jc w:val="center"/>
              <w:rPr>
                <w:sz w:val="18"/>
              </w:rPr>
            </w:pPr>
          </w:p>
          <w:p w:rsidR="00174C6E" w:rsidRPr="000C499A" w:rsidRDefault="00174C6E" w:rsidP="00336A82">
            <w:pPr>
              <w:pStyle w:val="1"/>
              <w:ind w:left="34" w:firstLine="0"/>
              <w:jc w:val="center"/>
              <w:rPr>
                <w:sz w:val="32"/>
              </w:rPr>
            </w:pPr>
            <w:r w:rsidRPr="000C499A">
              <w:rPr>
                <w:sz w:val="32"/>
              </w:rPr>
              <w:t>ПОСТАНОВЛЕНИЕ</w:t>
            </w:r>
          </w:p>
          <w:p w:rsidR="00174C6E" w:rsidRPr="000C499A" w:rsidRDefault="00174C6E" w:rsidP="00336A82">
            <w:pPr>
              <w:ind w:left="34"/>
              <w:jc w:val="center"/>
            </w:pPr>
          </w:p>
          <w:p w:rsidR="00174C6E" w:rsidRDefault="00174C6E" w:rsidP="00336A82">
            <w:pPr>
              <w:ind w:left="34"/>
              <w:jc w:val="center"/>
              <w:rPr>
                <w:szCs w:val="28"/>
                <w:u w:val="single"/>
              </w:rPr>
            </w:pPr>
            <w:r>
              <w:rPr>
                <w:szCs w:val="28"/>
              </w:rPr>
              <w:t>о</w:t>
            </w:r>
            <w:r w:rsidRPr="003C250E">
              <w:rPr>
                <w:szCs w:val="28"/>
              </w:rPr>
              <w:t>т</w:t>
            </w:r>
            <w:r>
              <w:rPr>
                <w:szCs w:val="28"/>
                <w:u w:val="single"/>
              </w:rPr>
              <w:t xml:space="preserve">  </w:t>
            </w:r>
            <w:r w:rsidR="008F37AA">
              <w:rPr>
                <w:szCs w:val="28"/>
                <w:u w:val="single"/>
              </w:rPr>
              <w:t>31.12.</w:t>
            </w:r>
            <w:bookmarkStart w:id="0" w:name="_GoBack"/>
            <w:bookmarkEnd w:id="0"/>
            <w:r w:rsidR="008F37AA">
              <w:rPr>
                <w:szCs w:val="28"/>
                <w:u w:val="single"/>
              </w:rPr>
              <w:t>2015г.</w:t>
            </w:r>
            <w:r w:rsidRPr="00804286">
              <w:rPr>
                <w:szCs w:val="28"/>
              </w:rPr>
              <w:t>№</w:t>
            </w:r>
            <w:r>
              <w:rPr>
                <w:szCs w:val="28"/>
              </w:rPr>
              <w:t>__</w:t>
            </w:r>
            <w:r w:rsidR="008F37AA">
              <w:rPr>
                <w:szCs w:val="28"/>
              </w:rPr>
              <w:t>4131</w:t>
            </w:r>
            <w:r>
              <w:rPr>
                <w:szCs w:val="28"/>
              </w:rPr>
              <w:t>_____</w:t>
            </w:r>
          </w:p>
          <w:p w:rsidR="00174C6E" w:rsidRPr="003C250E" w:rsidRDefault="00174C6E" w:rsidP="00336A82">
            <w:pPr>
              <w:ind w:left="34"/>
              <w:jc w:val="center"/>
              <w:rPr>
                <w:szCs w:val="28"/>
              </w:rPr>
            </w:pPr>
          </w:p>
        </w:tc>
        <w:tc>
          <w:tcPr>
            <w:tcW w:w="5040" w:type="dxa"/>
            <w:gridSpan w:val="2"/>
          </w:tcPr>
          <w:p w:rsidR="00174C6E" w:rsidRPr="0020239A" w:rsidRDefault="00174C6E" w:rsidP="00336A82">
            <w:pPr>
              <w:jc w:val="right"/>
            </w:pPr>
          </w:p>
        </w:tc>
      </w:tr>
      <w:tr w:rsidR="00174C6E" w:rsidRPr="000C499A" w:rsidTr="00336A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86" w:type="dxa"/>
          <w:trHeight w:val="37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4C6E" w:rsidRPr="000C499A" w:rsidRDefault="00174C6E" w:rsidP="00336A82">
            <w:pPr>
              <w:jc w:val="both"/>
              <w:rPr>
                <w:szCs w:val="28"/>
              </w:rPr>
            </w:pPr>
            <w:proofErr w:type="gramStart"/>
            <w:r w:rsidRPr="000C499A">
              <w:rPr>
                <w:szCs w:val="28"/>
              </w:rPr>
              <w:t>О внесении изменений в муниципальную программу городского округа Кинель Самарской области по повышению безопасности дорожного движения на 2014-2018 годы, утвержденную постановлением администрации городского округа Кинель от 30.09.2013 № 2879 (в</w:t>
            </w:r>
            <w:r w:rsidRPr="000C499A">
              <w:rPr>
                <w:szCs w:val="28"/>
                <w:lang w:val="en-US"/>
              </w:rPr>
              <w:t> </w:t>
            </w:r>
            <w:r w:rsidRPr="000C499A">
              <w:rPr>
                <w:szCs w:val="28"/>
              </w:rPr>
              <w:t>редакции постановлений администрации городского округа от</w:t>
            </w:r>
            <w:r w:rsidRPr="000C499A">
              <w:rPr>
                <w:szCs w:val="28"/>
                <w:lang w:val="en-US"/>
              </w:rPr>
              <w:t> </w:t>
            </w:r>
            <w:r w:rsidRPr="000C499A">
              <w:rPr>
                <w:szCs w:val="28"/>
              </w:rPr>
              <w:t>31.01.2014 №</w:t>
            </w:r>
            <w:r w:rsidRPr="000C499A">
              <w:rPr>
                <w:szCs w:val="28"/>
                <w:lang w:val="en-US"/>
              </w:rPr>
              <w:t> </w:t>
            </w:r>
            <w:r w:rsidRPr="000C499A">
              <w:rPr>
                <w:szCs w:val="28"/>
              </w:rPr>
              <w:t>283, от 07.07.2014 № 2138, от 29.07.2014 № 2365, от 02.09.2014 № 2761, от 22.09.2014 № 2954, от 24.10.2014 № 3350, от 08.12.2014 № 3908, от 09.02.2015 № 529</w:t>
            </w:r>
            <w:r>
              <w:rPr>
                <w:szCs w:val="28"/>
              </w:rPr>
              <w:t>, от 06.04.2015</w:t>
            </w:r>
            <w:proofErr w:type="gramEnd"/>
            <w:r>
              <w:rPr>
                <w:szCs w:val="28"/>
              </w:rPr>
              <w:t xml:space="preserve"> № </w:t>
            </w:r>
            <w:proofErr w:type="gramStart"/>
            <w:r w:rsidRPr="00C00B16">
              <w:rPr>
                <w:szCs w:val="28"/>
              </w:rPr>
              <w:t>1265, от 02.06.2015 № 1787, от 15.07.2015 № 2185</w:t>
            </w:r>
            <w:r>
              <w:rPr>
                <w:szCs w:val="28"/>
              </w:rPr>
              <w:t>, от 04.09.2015 № 2777, от 29.10.2015 № 3402)</w:t>
            </w:r>
            <w:proofErr w:type="gramEnd"/>
          </w:p>
        </w:tc>
      </w:tr>
    </w:tbl>
    <w:p w:rsidR="00174C6E" w:rsidRPr="000C499A" w:rsidRDefault="00174C6E" w:rsidP="00174C6E">
      <w:pPr>
        <w:pStyle w:val="3"/>
        <w:shd w:val="clear" w:color="auto" w:fill="auto"/>
        <w:spacing w:before="0" w:after="0" w:line="240" w:lineRule="auto"/>
        <w:ind w:right="20" w:firstLine="680"/>
        <w:rPr>
          <w:spacing w:val="0"/>
          <w:sz w:val="28"/>
          <w:szCs w:val="28"/>
        </w:rPr>
      </w:pPr>
    </w:p>
    <w:p w:rsidR="00174C6E" w:rsidRPr="000C499A" w:rsidRDefault="00174C6E" w:rsidP="00174C6E">
      <w:pPr>
        <w:pStyle w:val="3"/>
        <w:shd w:val="clear" w:color="auto" w:fill="auto"/>
        <w:spacing w:before="0" w:after="0" w:line="240" w:lineRule="auto"/>
        <w:ind w:right="20" w:firstLine="680"/>
        <w:rPr>
          <w:spacing w:val="0"/>
          <w:sz w:val="28"/>
          <w:szCs w:val="28"/>
        </w:rPr>
      </w:pPr>
      <w:r w:rsidRPr="000C499A">
        <w:rPr>
          <w:spacing w:val="0"/>
          <w:sz w:val="28"/>
          <w:szCs w:val="28"/>
        </w:rPr>
        <w:t>В целях обеспечения безопасности дорожного движения на территории городского округа Кинель</w:t>
      </w:r>
      <w:r w:rsidR="00FA5695" w:rsidRPr="00FA5695">
        <w:rPr>
          <w:spacing w:val="0"/>
          <w:sz w:val="28"/>
          <w:szCs w:val="28"/>
        </w:rPr>
        <w:t xml:space="preserve"> </w:t>
      </w:r>
      <w:r w:rsidR="00FA5695" w:rsidRPr="00FA5695">
        <w:rPr>
          <w:sz w:val="28"/>
          <w:szCs w:val="28"/>
        </w:rPr>
        <w:t>и в соответствии с решением Думы городского округа Кинель от 24.12.2015 года № 54</w:t>
      </w:r>
    </w:p>
    <w:p w:rsidR="00174C6E" w:rsidRPr="000C499A" w:rsidRDefault="00174C6E" w:rsidP="00174C6E">
      <w:pPr>
        <w:ind w:firstLine="720"/>
        <w:jc w:val="center"/>
        <w:rPr>
          <w:szCs w:val="28"/>
        </w:rPr>
      </w:pPr>
      <w:proofErr w:type="gramStart"/>
      <w:r w:rsidRPr="000C499A">
        <w:rPr>
          <w:szCs w:val="28"/>
        </w:rPr>
        <w:t>П</w:t>
      </w:r>
      <w:proofErr w:type="gramEnd"/>
      <w:r w:rsidRPr="000C499A">
        <w:rPr>
          <w:szCs w:val="28"/>
        </w:rPr>
        <w:t xml:space="preserve"> О С Т А Н О В Л Я Ю:</w:t>
      </w:r>
    </w:p>
    <w:p w:rsidR="00174C6E" w:rsidRPr="000C499A" w:rsidRDefault="00174C6E" w:rsidP="00174C6E">
      <w:pPr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szCs w:val="28"/>
        </w:rPr>
      </w:pPr>
      <w:proofErr w:type="gramStart"/>
      <w:r w:rsidRPr="000C499A">
        <w:rPr>
          <w:szCs w:val="28"/>
        </w:rPr>
        <w:t>Внести в муниципальную программу городского округа Кинель Самарской области по повышению безопасности дорожного движения на 2014-2018 годы, утвержденную постановлением администрации городского округа Кинель от 30.09.2013 № 2879 (в</w:t>
      </w:r>
      <w:r w:rsidRPr="000C499A">
        <w:rPr>
          <w:szCs w:val="28"/>
          <w:lang w:val="en-US"/>
        </w:rPr>
        <w:t> </w:t>
      </w:r>
      <w:r w:rsidRPr="000C499A">
        <w:rPr>
          <w:szCs w:val="28"/>
        </w:rPr>
        <w:t>редакции постановлений администрации городского округа от</w:t>
      </w:r>
      <w:r w:rsidRPr="000C499A">
        <w:rPr>
          <w:szCs w:val="28"/>
          <w:lang w:val="en-US"/>
        </w:rPr>
        <w:t> </w:t>
      </w:r>
      <w:r w:rsidRPr="000C499A">
        <w:rPr>
          <w:szCs w:val="28"/>
        </w:rPr>
        <w:t>31.01.2014 №</w:t>
      </w:r>
      <w:r w:rsidRPr="000C499A">
        <w:rPr>
          <w:szCs w:val="28"/>
          <w:lang w:val="en-US"/>
        </w:rPr>
        <w:t> </w:t>
      </w:r>
      <w:r w:rsidRPr="000C499A">
        <w:rPr>
          <w:szCs w:val="28"/>
        </w:rPr>
        <w:t>283, от 07.07.2014 № 2138, от 29.07.2014 № 2365, от 02.09.2014 № 2761, от 22.09.2014 № 2954, от 24.10.2014 № 3350, от 08.12.2014 № 3908, от 09.02.2015 № 529</w:t>
      </w:r>
      <w:r>
        <w:rPr>
          <w:szCs w:val="28"/>
        </w:rPr>
        <w:t>, от 06.04.2015 № 1265</w:t>
      </w:r>
      <w:r w:rsidRPr="00C00B16">
        <w:rPr>
          <w:szCs w:val="28"/>
        </w:rPr>
        <w:t>, от</w:t>
      </w:r>
      <w:proofErr w:type="gramEnd"/>
      <w:r w:rsidRPr="00C00B16">
        <w:rPr>
          <w:szCs w:val="28"/>
        </w:rPr>
        <w:t> </w:t>
      </w:r>
      <w:proofErr w:type="gramStart"/>
      <w:r w:rsidRPr="00C00B16">
        <w:rPr>
          <w:szCs w:val="28"/>
        </w:rPr>
        <w:t>02.06.2015 № 1787, от 15.07.2015 № 2185</w:t>
      </w:r>
      <w:r>
        <w:rPr>
          <w:szCs w:val="28"/>
        </w:rPr>
        <w:t>, от 04.09.2015 № 2777, от 29.10.2015 № 3402</w:t>
      </w:r>
      <w:r w:rsidRPr="000C499A">
        <w:rPr>
          <w:szCs w:val="28"/>
        </w:rPr>
        <w:t>), следующие изменения:</w:t>
      </w:r>
      <w:proofErr w:type="gramEnd"/>
    </w:p>
    <w:p w:rsidR="00174C6E" w:rsidRPr="00440A46" w:rsidRDefault="00174C6E" w:rsidP="00174C6E">
      <w:pPr>
        <w:pStyle w:val="a3"/>
        <w:numPr>
          <w:ilvl w:val="1"/>
          <w:numId w:val="3"/>
        </w:numPr>
        <w:tabs>
          <w:tab w:val="left" w:pos="1080"/>
          <w:tab w:val="left" w:pos="1276"/>
        </w:tabs>
        <w:ind w:left="0" w:firstLine="720"/>
        <w:jc w:val="both"/>
        <w:rPr>
          <w:szCs w:val="28"/>
        </w:rPr>
      </w:pPr>
      <w:r w:rsidRPr="00440A46">
        <w:rPr>
          <w:szCs w:val="28"/>
        </w:rPr>
        <w:t xml:space="preserve">В </w:t>
      </w:r>
      <w:r w:rsidRPr="00440A46">
        <w:rPr>
          <w:bCs/>
          <w:szCs w:val="28"/>
        </w:rPr>
        <w:t>паспорте Программы:</w:t>
      </w:r>
    </w:p>
    <w:p w:rsidR="00174C6E" w:rsidRPr="00440A46" w:rsidRDefault="00174C6E" w:rsidP="00174C6E">
      <w:pPr>
        <w:pStyle w:val="a3"/>
        <w:numPr>
          <w:ilvl w:val="2"/>
          <w:numId w:val="3"/>
        </w:numPr>
        <w:tabs>
          <w:tab w:val="left" w:pos="1080"/>
          <w:tab w:val="left" w:pos="1276"/>
        </w:tabs>
        <w:ind w:left="0" w:firstLine="993"/>
        <w:jc w:val="both"/>
        <w:rPr>
          <w:rStyle w:val="a4"/>
          <w:b w:val="0"/>
          <w:bCs w:val="0"/>
          <w:color w:val="auto"/>
          <w:szCs w:val="28"/>
        </w:rPr>
      </w:pPr>
      <w:r w:rsidRPr="00440A46">
        <w:rPr>
          <w:szCs w:val="28"/>
        </w:rPr>
        <w:t>В разделе «</w:t>
      </w:r>
      <w:r w:rsidRPr="00440A46">
        <w:rPr>
          <w:rStyle w:val="a4"/>
          <w:b w:val="0"/>
          <w:color w:val="auto"/>
          <w:szCs w:val="28"/>
        </w:rPr>
        <w:t>Объемы и источники финансирования Программных мероприятий»:</w:t>
      </w:r>
    </w:p>
    <w:p w:rsidR="00174C6E" w:rsidRPr="00255B11" w:rsidRDefault="00174C6E" w:rsidP="00174C6E">
      <w:pPr>
        <w:pStyle w:val="a3"/>
        <w:tabs>
          <w:tab w:val="left" w:pos="0"/>
        </w:tabs>
        <w:ind w:left="0" w:firstLine="709"/>
        <w:jc w:val="both"/>
        <w:rPr>
          <w:szCs w:val="28"/>
        </w:rPr>
      </w:pPr>
      <w:r w:rsidRPr="00440A46">
        <w:rPr>
          <w:rStyle w:val="a4"/>
          <w:b w:val="0"/>
          <w:color w:val="auto"/>
          <w:szCs w:val="28"/>
        </w:rPr>
        <w:lastRenderedPageBreak/>
        <w:t>- после слов «</w:t>
      </w:r>
      <w:r w:rsidRPr="00440A46">
        <w:rPr>
          <w:szCs w:val="28"/>
        </w:rPr>
        <w:t>Объем финансирования Программы составит»</w:t>
      </w:r>
      <w:r w:rsidRPr="00440A46">
        <w:rPr>
          <w:sz w:val="18"/>
          <w:szCs w:val="18"/>
        </w:rPr>
        <w:t xml:space="preserve"> </w:t>
      </w:r>
      <w:r w:rsidRPr="00440A46">
        <w:rPr>
          <w:szCs w:val="28"/>
        </w:rPr>
        <w:t xml:space="preserve">число </w:t>
      </w:r>
      <w:r w:rsidRPr="00255B11">
        <w:rPr>
          <w:szCs w:val="28"/>
        </w:rPr>
        <w:t xml:space="preserve">«177115,786» </w:t>
      </w:r>
      <w:proofErr w:type="gramStart"/>
      <w:r w:rsidRPr="00255B11">
        <w:rPr>
          <w:szCs w:val="28"/>
        </w:rPr>
        <w:t>заменить на число</w:t>
      </w:r>
      <w:proofErr w:type="gramEnd"/>
      <w:r w:rsidRPr="00255B11">
        <w:rPr>
          <w:szCs w:val="28"/>
        </w:rPr>
        <w:t xml:space="preserve"> «</w:t>
      </w:r>
      <w:r>
        <w:rPr>
          <w:szCs w:val="28"/>
        </w:rPr>
        <w:t>245036,399</w:t>
      </w:r>
      <w:r w:rsidRPr="00255B11">
        <w:rPr>
          <w:szCs w:val="28"/>
        </w:rPr>
        <w:t>»;</w:t>
      </w:r>
    </w:p>
    <w:p w:rsidR="00174C6E" w:rsidRPr="00255B11" w:rsidRDefault="00174C6E" w:rsidP="00174C6E">
      <w:pPr>
        <w:pStyle w:val="a3"/>
        <w:tabs>
          <w:tab w:val="left" w:pos="0"/>
        </w:tabs>
        <w:ind w:left="0" w:firstLine="709"/>
        <w:jc w:val="both"/>
        <w:rPr>
          <w:bCs/>
          <w:szCs w:val="28"/>
        </w:rPr>
      </w:pPr>
      <w:r w:rsidRPr="00255B11">
        <w:rPr>
          <w:szCs w:val="28"/>
        </w:rPr>
        <w:t>- в строке «2015» число «</w:t>
      </w:r>
      <w:r w:rsidRPr="00255B11">
        <w:rPr>
          <w:bCs/>
          <w:szCs w:val="28"/>
        </w:rPr>
        <w:t>73333,069</w:t>
      </w:r>
      <w:r>
        <w:rPr>
          <w:rStyle w:val="a4"/>
          <w:b w:val="0"/>
          <w:color w:val="auto"/>
          <w:szCs w:val="28"/>
        </w:rPr>
        <w:t>» изменить на число «75189,682</w:t>
      </w:r>
      <w:r w:rsidRPr="00255B11">
        <w:rPr>
          <w:rStyle w:val="a4"/>
          <w:b w:val="0"/>
          <w:color w:val="auto"/>
          <w:szCs w:val="28"/>
        </w:rPr>
        <w:t>»;</w:t>
      </w:r>
    </w:p>
    <w:p w:rsidR="00174C6E" w:rsidRPr="00255B11" w:rsidRDefault="00174C6E" w:rsidP="00174C6E">
      <w:pPr>
        <w:pStyle w:val="a3"/>
        <w:tabs>
          <w:tab w:val="left" w:pos="0"/>
        </w:tabs>
        <w:ind w:left="0" w:firstLine="709"/>
        <w:jc w:val="both"/>
        <w:rPr>
          <w:rStyle w:val="a4"/>
          <w:b w:val="0"/>
          <w:color w:val="auto"/>
          <w:szCs w:val="28"/>
        </w:rPr>
      </w:pPr>
      <w:r w:rsidRPr="00255B11">
        <w:rPr>
          <w:szCs w:val="28"/>
        </w:rPr>
        <w:t>- в строке «2016» число «</w:t>
      </w:r>
      <w:r w:rsidRPr="00255B11">
        <w:rPr>
          <w:rStyle w:val="a4"/>
          <w:b w:val="0"/>
          <w:color w:val="auto"/>
          <w:szCs w:val="28"/>
        </w:rPr>
        <w:t>33052,000» изменить на число «56774,0»;</w:t>
      </w:r>
    </w:p>
    <w:p w:rsidR="00174C6E" w:rsidRPr="00255B11" w:rsidRDefault="00174C6E" w:rsidP="00174C6E">
      <w:pPr>
        <w:pStyle w:val="a3"/>
        <w:tabs>
          <w:tab w:val="left" w:pos="0"/>
        </w:tabs>
        <w:ind w:left="0" w:firstLine="709"/>
        <w:jc w:val="both"/>
        <w:rPr>
          <w:rStyle w:val="a4"/>
          <w:b w:val="0"/>
          <w:color w:val="auto"/>
          <w:szCs w:val="28"/>
        </w:rPr>
      </w:pPr>
      <w:r w:rsidRPr="00255B11">
        <w:rPr>
          <w:szCs w:val="28"/>
        </w:rPr>
        <w:t>- в строке «2017» число «</w:t>
      </w:r>
      <w:r w:rsidRPr="00255B11">
        <w:rPr>
          <w:rStyle w:val="a4"/>
          <w:b w:val="0"/>
          <w:color w:val="auto"/>
          <w:szCs w:val="28"/>
        </w:rPr>
        <w:t>31122,0» изменить на число «25557,0»;</w:t>
      </w:r>
    </w:p>
    <w:p w:rsidR="00174C6E" w:rsidRDefault="00174C6E" w:rsidP="00174C6E">
      <w:pPr>
        <w:pStyle w:val="a3"/>
        <w:tabs>
          <w:tab w:val="left" w:pos="0"/>
        </w:tabs>
        <w:ind w:left="0" w:firstLine="709"/>
        <w:jc w:val="both"/>
        <w:rPr>
          <w:rStyle w:val="a4"/>
          <w:b w:val="0"/>
          <w:color w:val="auto"/>
          <w:szCs w:val="28"/>
        </w:rPr>
      </w:pPr>
      <w:r w:rsidRPr="00255B11">
        <w:rPr>
          <w:szCs w:val="28"/>
        </w:rPr>
        <w:t>- в строке «2018» число «</w:t>
      </w:r>
      <w:r w:rsidRPr="00255B11">
        <w:rPr>
          <w:rStyle w:val="a4"/>
          <w:b w:val="0"/>
          <w:color w:val="auto"/>
          <w:szCs w:val="28"/>
        </w:rPr>
        <w:t>0» изменить на число «47907,0».</w:t>
      </w:r>
    </w:p>
    <w:p w:rsidR="00174C6E" w:rsidRDefault="00174C6E" w:rsidP="00174C6E">
      <w:pPr>
        <w:pStyle w:val="a3"/>
        <w:numPr>
          <w:ilvl w:val="1"/>
          <w:numId w:val="3"/>
        </w:numPr>
        <w:tabs>
          <w:tab w:val="left" w:pos="1080"/>
          <w:tab w:val="left" w:pos="1276"/>
        </w:tabs>
        <w:ind w:left="0" w:firstLine="720"/>
        <w:jc w:val="both"/>
        <w:rPr>
          <w:bCs/>
          <w:szCs w:val="28"/>
        </w:rPr>
      </w:pPr>
      <w:r w:rsidRPr="006E2756">
        <w:rPr>
          <w:bCs/>
          <w:szCs w:val="28"/>
        </w:rPr>
        <w:t>В тексте Программы:</w:t>
      </w:r>
    </w:p>
    <w:p w:rsidR="00174C6E" w:rsidRPr="00D75320" w:rsidRDefault="00174C6E" w:rsidP="00174C6E">
      <w:pPr>
        <w:pStyle w:val="a3"/>
        <w:numPr>
          <w:ilvl w:val="2"/>
          <w:numId w:val="3"/>
        </w:numPr>
        <w:tabs>
          <w:tab w:val="left" w:pos="1080"/>
          <w:tab w:val="left" w:pos="1276"/>
          <w:tab w:val="left" w:pos="1701"/>
        </w:tabs>
        <w:ind w:left="0" w:firstLine="993"/>
        <w:jc w:val="both"/>
        <w:rPr>
          <w:bCs/>
          <w:szCs w:val="28"/>
        </w:rPr>
      </w:pPr>
      <w:r w:rsidRPr="00D75320">
        <w:rPr>
          <w:rStyle w:val="a4"/>
          <w:b w:val="0"/>
          <w:bCs w:val="0"/>
          <w:color w:val="auto"/>
          <w:szCs w:val="28"/>
        </w:rPr>
        <w:t xml:space="preserve">В разделе 5 </w:t>
      </w:r>
      <w:r w:rsidRPr="00D75320">
        <w:rPr>
          <w:rStyle w:val="a4"/>
          <w:bCs w:val="0"/>
          <w:color w:val="auto"/>
          <w:szCs w:val="28"/>
        </w:rPr>
        <w:t>«</w:t>
      </w:r>
      <w:r w:rsidRPr="00D75320">
        <w:rPr>
          <w:szCs w:val="28"/>
        </w:rPr>
        <w:t>Обоснование ресурсного обеспечения Программы»:</w:t>
      </w:r>
    </w:p>
    <w:p w:rsidR="00174C6E" w:rsidRPr="00D75320" w:rsidRDefault="00174C6E" w:rsidP="00174C6E">
      <w:pPr>
        <w:pStyle w:val="a3"/>
        <w:numPr>
          <w:ilvl w:val="3"/>
          <w:numId w:val="3"/>
        </w:numPr>
        <w:tabs>
          <w:tab w:val="left" w:pos="1080"/>
          <w:tab w:val="left" w:pos="1276"/>
        </w:tabs>
        <w:ind w:hanging="807"/>
        <w:jc w:val="both"/>
        <w:rPr>
          <w:rStyle w:val="a4"/>
          <w:b w:val="0"/>
          <w:color w:val="auto"/>
          <w:szCs w:val="28"/>
        </w:rPr>
      </w:pPr>
      <w:r w:rsidRPr="0020239A">
        <w:rPr>
          <w:rStyle w:val="a4"/>
          <w:b w:val="0"/>
          <w:color w:val="FF0000"/>
          <w:szCs w:val="28"/>
        </w:rPr>
        <w:t xml:space="preserve"> </w:t>
      </w:r>
      <w:r w:rsidRPr="0020239A">
        <w:rPr>
          <w:rStyle w:val="a4"/>
          <w:b w:val="0"/>
          <w:color w:val="auto"/>
          <w:szCs w:val="28"/>
        </w:rPr>
        <w:t xml:space="preserve">В </w:t>
      </w:r>
      <w:r w:rsidRPr="0020239A">
        <w:rPr>
          <w:rStyle w:val="a4"/>
          <w:b w:val="0"/>
          <w:bCs w:val="0"/>
          <w:color w:val="auto"/>
          <w:szCs w:val="28"/>
        </w:rPr>
        <w:t>абзаце</w:t>
      </w:r>
      <w:r w:rsidRPr="00D75320">
        <w:rPr>
          <w:rStyle w:val="a4"/>
          <w:b w:val="0"/>
          <w:bCs w:val="0"/>
          <w:color w:val="auto"/>
          <w:szCs w:val="28"/>
        </w:rPr>
        <w:t xml:space="preserve"> 1:</w:t>
      </w:r>
    </w:p>
    <w:p w:rsidR="00174C6E" w:rsidRPr="00036E93" w:rsidRDefault="00174C6E" w:rsidP="00174C6E">
      <w:pPr>
        <w:pStyle w:val="a3"/>
        <w:tabs>
          <w:tab w:val="left" w:pos="0"/>
          <w:tab w:val="left" w:pos="1080"/>
          <w:tab w:val="left" w:pos="1701"/>
        </w:tabs>
        <w:ind w:left="0" w:firstLine="1276"/>
        <w:jc w:val="both"/>
        <w:rPr>
          <w:szCs w:val="28"/>
        </w:rPr>
      </w:pPr>
      <w:r>
        <w:rPr>
          <w:rStyle w:val="a4"/>
          <w:b w:val="0"/>
          <w:bCs w:val="0"/>
          <w:color w:val="auto"/>
          <w:szCs w:val="28"/>
        </w:rPr>
        <w:t>-</w:t>
      </w:r>
      <w:r w:rsidRPr="006E2756">
        <w:rPr>
          <w:rStyle w:val="a4"/>
          <w:b w:val="0"/>
          <w:bCs w:val="0"/>
          <w:color w:val="auto"/>
          <w:szCs w:val="28"/>
        </w:rPr>
        <w:t xml:space="preserve"> </w:t>
      </w:r>
      <w:r>
        <w:rPr>
          <w:rStyle w:val="a4"/>
          <w:b w:val="0"/>
          <w:color w:val="auto"/>
          <w:szCs w:val="28"/>
        </w:rPr>
        <w:t>п</w:t>
      </w:r>
      <w:r w:rsidRPr="00036E93">
        <w:rPr>
          <w:rStyle w:val="a4"/>
          <w:b w:val="0"/>
          <w:color w:val="auto"/>
          <w:szCs w:val="28"/>
        </w:rPr>
        <w:t>осле слов «</w:t>
      </w:r>
      <w:r w:rsidRPr="00036E93">
        <w:rPr>
          <w:szCs w:val="28"/>
        </w:rPr>
        <w:t>За счет средств городского бюджета объем финансирования Программы составляет» число «</w:t>
      </w:r>
      <w:r w:rsidRPr="00D75320">
        <w:rPr>
          <w:szCs w:val="28"/>
        </w:rPr>
        <w:t>118500,690</w:t>
      </w:r>
      <w:r w:rsidRPr="00036E93">
        <w:rPr>
          <w:szCs w:val="28"/>
        </w:rPr>
        <w:t xml:space="preserve">» </w:t>
      </w:r>
      <w:proofErr w:type="gramStart"/>
      <w:r w:rsidRPr="00036E93">
        <w:rPr>
          <w:szCs w:val="28"/>
        </w:rPr>
        <w:t>заменить на число</w:t>
      </w:r>
      <w:proofErr w:type="gramEnd"/>
      <w:r w:rsidRPr="00036E93">
        <w:rPr>
          <w:szCs w:val="28"/>
        </w:rPr>
        <w:t xml:space="preserve"> «</w:t>
      </w:r>
      <w:r>
        <w:rPr>
          <w:szCs w:val="28"/>
        </w:rPr>
        <w:t>186421,303</w:t>
      </w:r>
      <w:r w:rsidRPr="00036E93">
        <w:rPr>
          <w:szCs w:val="28"/>
        </w:rPr>
        <w:t>»;</w:t>
      </w:r>
    </w:p>
    <w:p w:rsidR="00174C6E" w:rsidRPr="00A311CA" w:rsidRDefault="00174C6E" w:rsidP="00174C6E">
      <w:pPr>
        <w:pStyle w:val="a3"/>
        <w:tabs>
          <w:tab w:val="left" w:pos="0"/>
          <w:tab w:val="left" w:pos="1080"/>
          <w:tab w:val="left" w:pos="1701"/>
        </w:tabs>
        <w:ind w:left="0" w:firstLine="1276"/>
        <w:jc w:val="both"/>
        <w:rPr>
          <w:rStyle w:val="a4"/>
          <w:b w:val="0"/>
          <w:bCs w:val="0"/>
          <w:color w:val="auto"/>
          <w:szCs w:val="28"/>
        </w:rPr>
      </w:pPr>
      <w:r w:rsidRPr="00A311CA">
        <w:rPr>
          <w:rStyle w:val="a4"/>
          <w:color w:val="auto"/>
        </w:rPr>
        <w:t xml:space="preserve">- </w:t>
      </w:r>
      <w:r w:rsidRPr="00A311CA">
        <w:rPr>
          <w:rStyle w:val="a4"/>
          <w:b w:val="0"/>
          <w:bCs w:val="0"/>
          <w:color w:val="auto"/>
          <w:szCs w:val="28"/>
        </w:rPr>
        <w:t>в строке «в 2015 году» число «</w:t>
      </w:r>
      <w:r w:rsidRPr="00D75320">
        <w:rPr>
          <w:bCs/>
          <w:szCs w:val="28"/>
        </w:rPr>
        <w:t>38004,869</w:t>
      </w:r>
      <w:r w:rsidRPr="00A311CA">
        <w:rPr>
          <w:rStyle w:val="a4"/>
          <w:b w:val="0"/>
          <w:bCs w:val="0"/>
          <w:color w:val="auto"/>
          <w:szCs w:val="28"/>
        </w:rPr>
        <w:t xml:space="preserve">» </w:t>
      </w:r>
      <w:proofErr w:type="gramStart"/>
      <w:r w:rsidRPr="00A311CA">
        <w:rPr>
          <w:rStyle w:val="a4"/>
          <w:b w:val="0"/>
          <w:bCs w:val="0"/>
          <w:color w:val="auto"/>
          <w:szCs w:val="28"/>
        </w:rPr>
        <w:t>заменить на число</w:t>
      </w:r>
      <w:proofErr w:type="gramEnd"/>
      <w:r w:rsidRPr="00A311CA">
        <w:rPr>
          <w:rStyle w:val="a4"/>
          <w:b w:val="0"/>
          <w:bCs w:val="0"/>
          <w:color w:val="auto"/>
          <w:szCs w:val="28"/>
        </w:rPr>
        <w:t xml:space="preserve"> «</w:t>
      </w:r>
      <w:r>
        <w:rPr>
          <w:szCs w:val="28"/>
        </w:rPr>
        <w:t>39861,509</w:t>
      </w:r>
      <w:r w:rsidRPr="00A311CA">
        <w:rPr>
          <w:rStyle w:val="a4"/>
          <w:b w:val="0"/>
          <w:bCs w:val="0"/>
          <w:color w:val="auto"/>
          <w:szCs w:val="28"/>
        </w:rPr>
        <w:t>»;</w:t>
      </w:r>
    </w:p>
    <w:p w:rsidR="00174C6E" w:rsidRPr="00A311CA" w:rsidRDefault="00174C6E" w:rsidP="00174C6E">
      <w:pPr>
        <w:pStyle w:val="a3"/>
        <w:tabs>
          <w:tab w:val="left" w:pos="0"/>
          <w:tab w:val="left" w:pos="1080"/>
          <w:tab w:val="left" w:pos="1701"/>
        </w:tabs>
        <w:ind w:left="0" w:firstLine="1276"/>
        <w:jc w:val="both"/>
        <w:rPr>
          <w:rStyle w:val="a4"/>
          <w:b w:val="0"/>
          <w:bCs w:val="0"/>
          <w:color w:val="auto"/>
          <w:szCs w:val="28"/>
        </w:rPr>
      </w:pPr>
      <w:r w:rsidRPr="00A311CA">
        <w:rPr>
          <w:rStyle w:val="a4"/>
          <w:color w:val="auto"/>
        </w:rPr>
        <w:t xml:space="preserve">- </w:t>
      </w:r>
      <w:r w:rsidRPr="00A311CA">
        <w:rPr>
          <w:rStyle w:val="a4"/>
          <w:b w:val="0"/>
          <w:bCs w:val="0"/>
          <w:color w:val="auto"/>
          <w:szCs w:val="28"/>
        </w:rPr>
        <w:t>в строке «в 2016 году» число «</w:t>
      </w:r>
      <w:r w:rsidRPr="00D75320">
        <w:rPr>
          <w:rStyle w:val="a4"/>
          <w:b w:val="0"/>
          <w:color w:val="auto"/>
          <w:szCs w:val="28"/>
        </w:rPr>
        <w:t>33052,000</w:t>
      </w:r>
      <w:r w:rsidRPr="00A311CA">
        <w:rPr>
          <w:rStyle w:val="a4"/>
          <w:b w:val="0"/>
          <w:bCs w:val="0"/>
          <w:color w:val="auto"/>
          <w:szCs w:val="28"/>
        </w:rPr>
        <w:t xml:space="preserve">» </w:t>
      </w:r>
      <w:proofErr w:type="gramStart"/>
      <w:r w:rsidRPr="00A311CA">
        <w:rPr>
          <w:rStyle w:val="a4"/>
          <w:b w:val="0"/>
          <w:bCs w:val="0"/>
          <w:color w:val="auto"/>
          <w:szCs w:val="28"/>
        </w:rPr>
        <w:t>заменить на число</w:t>
      </w:r>
      <w:proofErr w:type="gramEnd"/>
      <w:r w:rsidRPr="00A311CA">
        <w:rPr>
          <w:rStyle w:val="a4"/>
          <w:b w:val="0"/>
          <w:bCs w:val="0"/>
          <w:color w:val="auto"/>
          <w:szCs w:val="28"/>
        </w:rPr>
        <w:t xml:space="preserve"> «</w:t>
      </w:r>
      <w:r>
        <w:rPr>
          <w:rStyle w:val="a4"/>
          <w:b w:val="0"/>
          <w:bCs w:val="0"/>
          <w:color w:val="auto"/>
          <w:szCs w:val="28"/>
        </w:rPr>
        <w:t>56774,0</w:t>
      </w:r>
      <w:r w:rsidRPr="00A311CA">
        <w:rPr>
          <w:rStyle w:val="a4"/>
          <w:b w:val="0"/>
          <w:bCs w:val="0"/>
          <w:color w:val="auto"/>
          <w:szCs w:val="28"/>
        </w:rPr>
        <w:t>»;</w:t>
      </w:r>
    </w:p>
    <w:p w:rsidR="00174C6E" w:rsidRPr="00A311CA" w:rsidRDefault="00174C6E" w:rsidP="00174C6E">
      <w:pPr>
        <w:pStyle w:val="a3"/>
        <w:tabs>
          <w:tab w:val="left" w:pos="0"/>
          <w:tab w:val="left" w:pos="1080"/>
          <w:tab w:val="left" w:pos="1701"/>
        </w:tabs>
        <w:ind w:left="0" w:firstLine="1276"/>
        <w:jc w:val="both"/>
        <w:rPr>
          <w:rStyle w:val="a4"/>
          <w:b w:val="0"/>
          <w:bCs w:val="0"/>
          <w:color w:val="auto"/>
          <w:szCs w:val="28"/>
        </w:rPr>
      </w:pPr>
      <w:r w:rsidRPr="00A311CA">
        <w:rPr>
          <w:rStyle w:val="a4"/>
          <w:b w:val="0"/>
          <w:bCs w:val="0"/>
          <w:color w:val="auto"/>
          <w:szCs w:val="28"/>
        </w:rPr>
        <w:t>- в строке «в 2017 году» число «</w:t>
      </w:r>
      <w:r w:rsidRPr="00D75320">
        <w:rPr>
          <w:rStyle w:val="a4"/>
          <w:b w:val="0"/>
          <w:color w:val="auto"/>
          <w:szCs w:val="28"/>
        </w:rPr>
        <w:t>31122,000</w:t>
      </w:r>
      <w:r w:rsidRPr="00A311CA">
        <w:rPr>
          <w:rStyle w:val="a4"/>
          <w:b w:val="0"/>
          <w:bCs w:val="0"/>
          <w:color w:val="auto"/>
          <w:szCs w:val="28"/>
        </w:rPr>
        <w:t xml:space="preserve">» </w:t>
      </w:r>
      <w:proofErr w:type="gramStart"/>
      <w:r w:rsidRPr="00A311CA">
        <w:rPr>
          <w:rStyle w:val="a4"/>
          <w:b w:val="0"/>
          <w:bCs w:val="0"/>
          <w:color w:val="auto"/>
          <w:szCs w:val="28"/>
        </w:rPr>
        <w:t>заменить на число</w:t>
      </w:r>
      <w:proofErr w:type="gramEnd"/>
      <w:r w:rsidRPr="00A311CA">
        <w:rPr>
          <w:rStyle w:val="a4"/>
          <w:b w:val="0"/>
          <w:bCs w:val="0"/>
          <w:color w:val="auto"/>
          <w:szCs w:val="28"/>
        </w:rPr>
        <w:t xml:space="preserve"> «</w:t>
      </w:r>
      <w:r>
        <w:rPr>
          <w:rStyle w:val="a4"/>
          <w:b w:val="0"/>
          <w:bCs w:val="0"/>
          <w:color w:val="auto"/>
          <w:szCs w:val="28"/>
        </w:rPr>
        <w:t>25557,0</w:t>
      </w:r>
      <w:r w:rsidRPr="00A311CA">
        <w:rPr>
          <w:rStyle w:val="a4"/>
          <w:b w:val="0"/>
          <w:bCs w:val="0"/>
          <w:color w:val="auto"/>
          <w:szCs w:val="28"/>
        </w:rPr>
        <w:t>»;</w:t>
      </w:r>
    </w:p>
    <w:p w:rsidR="00174C6E" w:rsidRPr="006E2756" w:rsidRDefault="00174C6E" w:rsidP="00174C6E">
      <w:pPr>
        <w:pStyle w:val="a3"/>
        <w:tabs>
          <w:tab w:val="left" w:pos="0"/>
          <w:tab w:val="left" w:pos="1080"/>
          <w:tab w:val="left" w:pos="1701"/>
        </w:tabs>
        <w:ind w:left="0" w:firstLine="1276"/>
        <w:jc w:val="both"/>
        <w:rPr>
          <w:bCs/>
          <w:szCs w:val="28"/>
        </w:rPr>
      </w:pPr>
      <w:r w:rsidRPr="00A311CA">
        <w:rPr>
          <w:rStyle w:val="a4"/>
          <w:b w:val="0"/>
          <w:bCs w:val="0"/>
          <w:color w:val="auto"/>
          <w:szCs w:val="28"/>
        </w:rPr>
        <w:t>- в строке</w:t>
      </w:r>
      <w:r w:rsidRPr="006E2756">
        <w:rPr>
          <w:rStyle w:val="a4"/>
          <w:b w:val="0"/>
          <w:color w:val="auto"/>
          <w:szCs w:val="28"/>
        </w:rPr>
        <w:t xml:space="preserve"> «в 2018 году» число «</w:t>
      </w:r>
      <w:r>
        <w:rPr>
          <w:rStyle w:val="a4"/>
          <w:b w:val="0"/>
          <w:color w:val="auto"/>
          <w:szCs w:val="28"/>
        </w:rPr>
        <w:t>0</w:t>
      </w:r>
      <w:r w:rsidRPr="006E2756">
        <w:rPr>
          <w:rStyle w:val="a4"/>
          <w:b w:val="0"/>
          <w:color w:val="auto"/>
          <w:szCs w:val="28"/>
        </w:rPr>
        <w:t xml:space="preserve">» </w:t>
      </w:r>
      <w:proofErr w:type="gramStart"/>
      <w:r w:rsidRPr="006E2756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6E2756">
        <w:rPr>
          <w:rStyle w:val="a4"/>
          <w:b w:val="0"/>
          <w:color w:val="auto"/>
          <w:szCs w:val="28"/>
        </w:rPr>
        <w:t xml:space="preserve"> «</w:t>
      </w:r>
      <w:r>
        <w:rPr>
          <w:rStyle w:val="a4"/>
          <w:b w:val="0"/>
          <w:color w:val="auto"/>
          <w:szCs w:val="28"/>
        </w:rPr>
        <w:t>47907,0</w:t>
      </w:r>
      <w:r w:rsidRPr="006E2756">
        <w:rPr>
          <w:rStyle w:val="a4"/>
          <w:b w:val="0"/>
          <w:color w:val="auto"/>
          <w:szCs w:val="28"/>
        </w:rPr>
        <w:t>».</w:t>
      </w:r>
    </w:p>
    <w:p w:rsidR="00174C6E" w:rsidRPr="00210BB4" w:rsidRDefault="00174C6E" w:rsidP="00174C6E">
      <w:pPr>
        <w:pStyle w:val="a3"/>
        <w:numPr>
          <w:ilvl w:val="3"/>
          <w:numId w:val="3"/>
        </w:numPr>
        <w:tabs>
          <w:tab w:val="left" w:pos="1080"/>
          <w:tab w:val="left" w:pos="1276"/>
        </w:tabs>
        <w:ind w:left="0" w:firstLine="993"/>
        <w:jc w:val="both"/>
        <w:rPr>
          <w:b/>
          <w:szCs w:val="28"/>
        </w:rPr>
      </w:pPr>
      <w:r>
        <w:rPr>
          <w:rStyle w:val="a4"/>
          <w:b w:val="0"/>
          <w:bCs w:val="0"/>
          <w:color w:val="auto"/>
          <w:szCs w:val="28"/>
        </w:rPr>
        <w:t>Таблицу 3</w:t>
      </w:r>
      <w:r w:rsidRPr="006E2756">
        <w:rPr>
          <w:rStyle w:val="a4"/>
          <w:b w:val="0"/>
          <w:bCs w:val="0"/>
          <w:color w:val="auto"/>
          <w:szCs w:val="28"/>
        </w:rPr>
        <w:t xml:space="preserve"> изложить в новой редакции согласно приложению № 1 к настоящему постановлению (прилагается).</w:t>
      </w:r>
    </w:p>
    <w:p w:rsidR="00174C6E" w:rsidRPr="0079065B" w:rsidRDefault="00174C6E" w:rsidP="00174C6E">
      <w:pPr>
        <w:pStyle w:val="a3"/>
        <w:numPr>
          <w:ilvl w:val="1"/>
          <w:numId w:val="3"/>
        </w:numPr>
        <w:tabs>
          <w:tab w:val="left" w:pos="1080"/>
          <w:tab w:val="left" w:pos="1276"/>
        </w:tabs>
        <w:ind w:left="0" w:firstLine="720"/>
        <w:jc w:val="both"/>
        <w:rPr>
          <w:szCs w:val="28"/>
        </w:rPr>
      </w:pPr>
      <w:r w:rsidRPr="0079065B">
        <w:rPr>
          <w:szCs w:val="28"/>
        </w:rPr>
        <w:t xml:space="preserve">Приложение 1 к Программе изложить в новой </w:t>
      </w:r>
      <w:r>
        <w:rPr>
          <w:szCs w:val="28"/>
        </w:rPr>
        <w:t>редакции согласно приложению № 2</w:t>
      </w:r>
      <w:r w:rsidRPr="0079065B">
        <w:rPr>
          <w:szCs w:val="28"/>
        </w:rPr>
        <w:t xml:space="preserve"> к настоящему постановлению (прилагается).</w:t>
      </w:r>
    </w:p>
    <w:p w:rsidR="00174C6E" w:rsidRPr="00D71124" w:rsidRDefault="00174C6E" w:rsidP="00174C6E">
      <w:pPr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szCs w:val="28"/>
        </w:rPr>
      </w:pPr>
      <w:r>
        <w:rPr>
          <w:szCs w:val="28"/>
        </w:rPr>
        <w:t>Официально о</w:t>
      </w:r>
      <w:r w:rsidRPr="0079065B">
        <w:rPr>
          <w:szCs w:val="28"/>
        </w:rPr>
        <w:t>публиковать настоящее постановление в газете «Кинельская жизнь» или «Неделя Кинеля»</w:t>
      </w:r>
      <w:r w:rsidRPr="00D71124">
        <w:rPr>
          <w:szCs w:val="28"/>
        </w:rPr>
        <w:t>.</w:t>
      </w:r>
    </w:p>
    <w:p w:rsidR="00174C6E" w:rsidRPr="000E49C2" w:rsidRDefault="00174C6E" w:rsidP="00174C6E">
      <w:pPr>
        <w:tabs>
          <w:tab w:val="left" w:pos="1080"/>
          <w:tab w:val="left" w:pos="1276"/>
        </w:tabs>
        <w:spacing w:line="360" w:lineRule="auto"/>
        <w:jc w:val="both"/>
      </w:pPr>
    </w:p>
    <w:p w:rsidR="00174C6E" w:rsidRDefault="00174C6E" w:rsidP="00174C6E">
      <w:pPr>
        <w:rPr>
          <w:szCs w:val="28"/>
        </w:rPr>
      </w:pPr>
    </w:p>
    <w:p w:rsidR="00174C6E" w:rsidRDefault="00174C6E" w:rsidP="00174C6E">
      <w:pPr>
        <w:rPr>
          <w:szCs w:val="28"/>
        </w:rPr>
      </w:pPr>
    </w:p>
    <w:p w:rsidR="00174C6E" w:rsidRDefault="00174C6E" w:rsidP="00174C6E">
      <w:pPr>
        <w:rPr>
          <w:szCs w:val="28"/>
        </w:rPr>
      </w:pPr>
    </w:p>
    <w:p w:rsidR="00174C6E" w:rsidRPr="008F37AA" w:rsidRDefault="00174C6E" w:rsidP="00174C6E">
      <w:pPr>
        <w:rPr>
          <w:szCs w:val="28"/>
        </w:rPr>
      </w:pPr>
    </w:p>
    <w:p w:rsidR="00174C6E" w:rsidRPr="00303130" w:rsidRDefault="00174C6E" w:rsidP="00174C6E">
      <w:pPr>
        <w:rPr>
          <w:szCs w:val="28"/>
        </w:rPr>
      </w:pPr>
    </w:p>
    <w:p w:rsidR="00174C6E" w:rsidRDefault="00174C6E" w:rsidP="00174C6E">
      <w:pPr>
        <w:rPr>
          <w:szCs w:val="28"/>
        </w:rPr>
      </w:pPr>
      <w:r>
        <w:rPr>
          <w:szCs w:val="28"/>
        </w:rPr>
        <w:t xml:space="preserve">Глава городского округа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В.А.Чихирев</w:t>
      </w:r>
    </w:p>
    <w:p w:rsidR="00174C6E" w:rsidRDefault="00174C6E" w:rsidP="00174C6E">
      <w:pPr>
        <w:rPr>
          <w:szCs w:val="28"/>
        </w:rPr>
      </w:pPr>
    </w:p>
    <w:p w:rsidR="00174C6E" w:rsidRPr="006D59B8" w:rsidRDefault="00174C6E" w:rsidP="00174C6E">
      <w:pPr>
        <w:rPr>
          <w:szCs w:val="28"/>
        </w:rPr>
      </w:pPr>
    </w:p>
    <w:p w:rsidR="00174C6E" w:rsidRDefault="00174C6E" w:rsidP="00174C6E">
      <w:pPr>
        <w:rPr>
          <w:szCs w:val="28"/>
        </w:rPr>
      </w:pPr>
    </w:p>
    <w:p w:rsidR="00174C6E" w:rsidRDefault="00174C6E" w:rsidP="00174C6E">
      <w:pPr>
        <w:rPr>
          <w:szCs w:val="28"/>
        </w:rPr>
      </w:pPr>
    </w:p>
    <w:p w:rsidR="00174C6E" w:rsidRDefault="00174C6E" w:rsidP="00174C6E">
      <w:pPr>
        <w:rPr>
          <w:szCs w:val="28"/>
        </w:rPr>
      </w:pPr>
    </w:p>
    <w:p w:rsidR="00174C6E" w:rsidRDefault="00174C6E" w:rsidP="00174C6E">
      <w:pPr>
        <w:rPr>
          <w:szCs w:val="28"/>
        </w:rPr>
      </w:pPr>
    </w:p>
    <w:p w:rsidR="00174C6E" w:rsidRDefault="00174C6E" w:rsidP="00174C6E">
      <w:pPr>
        <w:rPr>
          <w:szCs w:val="28"/>
        </w:rPr>
      </w:pPr>
    </w:p>
    <w:p w:rsidR="00174C6E" w:rsidRPr="00303130" w:rsidRDefault="00174C6E" w:rsidP="00174C6E">
      <w:pPr>
        <w:rPr>
          <w:szCs w:val="28"/>
        </w:rPr>
      </w:pPr>
    </w:p>
    <w:p w:rsidR="00174C6E" w:rsidRDefault="00174C6E" w:rsidP="00174C6E">
      <w:pPr>
        <w:jc w:val="both"/>
      </w:pPr>
      <w:r>
        <w:rPr>
          <w:szCs w:val="28"/>
        </w:rPr>
        <w:t>Козлов 2128</w:t>
      </w:r>
    </w:p>
    <w:p w:rsidR="00174C6E" w:rsidRDefault="00174C6E" w:rsidP="00174C6E">
      <w:pPr>
        <w:jc w:val="both"/>
      </w:pPr>
      <w:r>
        <w:t>Москаленко 21698</w:t>
      </w:r>
    </w:p>
    <w:p w:rsidR="00174C6E" w:rsidRDefault="00174C6E" w:rsidP="00174C6E">
      <w:pPr>
        <w:jc w:val="both"/>
        <w:sectPr w:rsidR="00174C6E" w:rsidSect="00186877">
          <w:pgSz w:w="11906" w:h="16838"/>
          <w:pgMar w:top="1418" w:right="707" w:bottom="1135" w:left="1701" w:header="708" w:footer="708" w:gutter="0"/>
          <w:cols w:space="708"/>
          <w:docGrid w:linePitch="381"/>
        </w:sectPr>
      </w:pPr>
    </w:p>
    <w:tbl>
      <w:tblPr>
        <w:tblStyle w:val="a7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5386"/>
      </w:tblGrid>
      <w:tr w:rsidR="00174C6E" w:rsidRPr="006059D3" w:rsidTr="00336A82">
        <w:tc>
          <w:tcPr>
            <w:tcW w:w="10173" w:type="dxa"/>
          </w:tcPr>
          <w:p w:rsidR="00174C6E" w:rsidRPr="006059D3" w:rsidRDefault="00174C6E" w:rsidP="00336A82">
            <w:pPr>
              <w:rPr>
                <w:szCs w:val="28"/>
              </w:rPr>
            </w:pPr>
          </w:p>
        </w:tc>
        <w:tc>
          <w:tcPr>
            <w:tcW w:w="5386" w:type="dxa"/>
          </w:tcPr>
          <w:p w:rsidR="00174C6E" w:rsidRPr="006059D3" w:rsidRDefault="00174C6E" w:rsidP="00336A82">
            <w:pPr>
              <w:spacing w:after="120"/>
              <w:jc w:val="right"/>
              <w:rPr>
                <w:szCs w:val="28"/>
              </w:rPr>
            </w:pPr>
            <w:r>
              <w:rPr>
                <w:szCs w:val="28"/>
              </w:rPr>
              <w:t>Приложение № 1</w:t>
            </w:r>
            <w:r w:rsidRPr="006059D3">
              <w:rPr>
                <w:szCs w:val="28"/>
              </w:rPr>
              <w:t xml:space="preserve"> </w:t>
            </w:r>
          </w:p>
          <w:p w:rsidR="00174C6E" w:rsidRDefault="00174C6E" w:rsidP="00336A82">
            <w:pPr>
              <w:jc w:val="both"/>
              <w:rPr>
                <w:szCs w:val="28"/>
              </w:rPr>
            </w:pPr>
            <w:r w:rsidRPr="006059D3">
              <w:rPr>
                <w:szCs w:val="28"/>
              </w:rPr>
              <w:t xml:space="preserve">к постановлению администрации городского округа Кинель </w:t>
            </w:r>
          </w:p>
          <w:p w:rsidR="00174C6E" w:rsidRPr="00804286" w:rsidRDefault="00174C6E" w:rsidP="00336A82">
            <w:pPr>
              <w:jc w:val="both"/>
              <w:rPr>
                <w:szCs w:val="28"/>
              </w:rPr>
            </w:pPr>
            <w:r w:rsidRPr="00804286">
              <w:rPr>
                <w:szCs w:val="28"/>
              </w:rPr>
              <w:t>от</w:t>
            </w:r>
            <w:r w:rsidRPr="00804286">
              <w:rPr>
                <w:szCs w:val="28"/>
                <w:u w:val="single"/>
              </w:rPr>
              <w:t xml:space="preserve">  </w:t>
            </w:r>
            <w:r>
              <w:rPr>
                <w:szCs w:val="28"/>
                <w:u w:val="single"/>
              </w:rPr>
              <w:t xml:space="preserve">                   </w:t>
            </w:r>
            <w:r w:rsidRPr="00804286">
              <w:rPr>
                <w:szCs w:val="28"/>
                <w:u w:val="single"/>
              </w:rPr>
              <w:t xml:space="preserve"> </w:t>
            </w:r>
            <w:r w:rsidRPr="00804286">
              <w:rPr>
                <w:szCs w:val="28"/>
              </w:rPr>
              <w:t>№</w:t>
            </w:r>
            <w:r>
              <w:rPr>
                <w:szCs w:val="28"/>
              </w:rPr>
              <w:t>______</w:t>
            </w:r>
          </w:p>
        </w:tc>
      </w:tr>
    </w:tbl>
    <w:p w:rsidR="00174C6E" w:rsidRDefault="00174C6E" w:rsidP="00174C6E">
      <w:pPr>
        <w:jc w:val="both"/>
      </w:pPr>
    </w:p>
    <w:p w:rsidR="00174C6E" w:rsidRDefault="00174C6E" w:rsidP="00174C6E">
      <w:pPr>
        <w:jc w:val="center"/>
        <w:rPr>
          <w:b/>
          <w:szCs w:val="28"/>
        </w:rPr>
      </w:pPr>
    </w:p>
    <w:p w:rsidR="00174C6E" w:rsidRDefault="00174C6E" w:rsidP="00174C6E">
      <w:pPr>
        <w:jc w:val="center"/>
        <w:rPr>
          <w:b/>
          <w:szCs w:val="28"/>
        </w:rPr>
      </w:pPr>
    </w:p>
    <w:p w:rsidR="00174C6E" w:rsidRPr="00CF319C" w:rsidRDefault="00174C6E" w:rsidP="00174C6E">
      <w:pPr>
        <w:jc w:val="center"/>
        <w:rPr>
          <w:b/>
          <w:szCs w:val="28"/>
        </w:rPr>
      </w:pPr>
      <w:r w:rsidRPr="00CF319C">
        <w:rPr>
          <w:b/>
          <w:szCs w:val="28"/>
        </w:rPr>
        <w:t xml:space="preserve">Распределение средств городского бюджета на реализацию программных мероприятий </w:t>
      </w:r>
    </w:p>
    <w:p w:rsidR="00174C6E" w:rsidRPr="00CF319C" w:rsidRDefault="00174C6E" w:rsidP="00174C6E">
      <w:pPr>
        <w:jc w:val="center"/>
        <w:rPr>
          <w:b/>
          <w:szCs w:val="28"/>
        </w:rPr>
      </w:pPr>
      <w:r w:rsidRPr="00CF319C">
        <w:rPr>
          <w:b/>
          <w:szCs w:val="28"/>
        </w:rPr>
        <w:t>по исполнителям Программы</w:t>
      </w:r>
    </w:p>
    <w:tbl>
      <w:tblPr>
        <w:tblW w:w="152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127"/>
        <w:gridCol w:w="1842"/>
        <w:gridCol w:w="1843"/>
        <w:gridCol w:w="1843"/>
        <w:gridCol w:w="1701"/>
        <w:gridCol w:w="1843"/>
      </w:tblGrid>
      <w:tr w:rsidR="00174C6E" w:rsidRPr="00CF319C" w:rsidTr="00336A82">
        <w:tc>
          <w:tcPr>
            <w:tcW w:w="4077" w:type="dxa"/>
          </w:tcPr>
          <w:p w:rsidR="00174C6E" w:rsidRPr="00CF319C" w:rsidRDefault="00174C6E" w:rsidP="00336A8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Исполнитель Программы</w:t>
            </w:r>
          </w:p>
        </w:tc>
        <w:tc>
          <w:tcPr>
            <w:tcW w:w="2127" w:type="dxa"/>
          </w:tcPr>
          <w:p w:rsidR="00174C6E" w:rsidRPr="00CF319C" w:rsidRDefault="00174C6E" w:rsidP="00336A8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174C6E" w:rsidRPr="00CF319C" w:rsidRDefault="00174C6E" w:rsidP="00336A8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1842" w:type="dxa"/>
          </w:tcPr>
          <w:p w:rsidR="00174C6E" w:rsidRPr="00CF319C" w:rsidRDefault="00174C6E" w:rsidP="00336A82">
            <w:pPr>
              <w:pStyle w:val="a5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  <w:p w:rsidR="00174C6E" w:rsidRPr="00CF319C" w:rsidRDefault="00174C6E" w:rsidP="00336A82">
            <w:pPr>
              <w:pStyle w:val="a5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1843" w:type="dxa"/>
          </w:tcPr>
          <w:p w:rsidR="00174C6E" w:rsidRPr="00CF319C" w:rsidRDefault="00174C6E" w:rsidP="00336A82">
            <w:pPr>
              <w:pStyle w:val="a5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  <w:p w:rsidR="00174C6E" w:rsidRPr="00CF319C" w:rsidRDefault="00174C6E" w:rsidP="00336A82">
            <w:pPr>
              <w:pStyle w:val="a5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1843" w:type="dxa"/>
          </w:tcPr>
          <w:p w:rsidR="00174C6E" w:rsidRPr="00CF319C" w:rsidRDefault="00174C6E" w:rsidP="00336A82">
            <w:pPr>
              <w:pStyle w:val="a5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  <w:p w:rsidR="00174C6E" w:rsidRPr="00CF319C" w:rsidRDefault="00174C6E" w:rsidP="00336A82">
            <w:pPr>
              <w:pStyle w:val="a5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1701" w:type="dxa"/>
          </w:tcPr>
          <w:p w:rsidR="00174C6E" w:rsidRPr="00CF319C" w:rsidRDefault="00174C6E" w:rsidP="00336A82">
            <w:pPr>
              <w:pStyle w:val="a5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  <w:p w:rsidR="00174C6E" w:rsidRPr="00CF319C" w:rsidRDefault="00174C6E" w:rsidP="00336A82">
            <w:pPr>
              <w:pStyle w:val="a5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1843" w:type="dxa"/>
          </w:tcPr>
          <w:p w:rsidR="00174C6E" w:rsidRPr="00CF319C" w:rsidRDefault="00174C6E" w:rsidP="00336A82">
            <w:pPr>
              <w:pStyle w:val="a5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  <w:p w:rsidR="00174C6E" w:rsidRPr="00CF319C" w:rsidRDefault="00174C6E" w:rsidP="00336A82">
            <w:pPr>
              <w:pStyle w:val="a5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174C6E" w:rsidRPr="00CF319C" w:rsidTr="00336A82">
        <w:tc>
          <w:tcPr>
            <w:tcW w:w="4077" w:type="dxa"/>
            <w:vMerge w:val="restart"/>
          </w:tcPr>
          <w:p w:rsidR="00174C6E" w:rsidRPr="00CF319C" w:rsidRDefault="00174C6E" w:rsidP="00336A8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 xml:space="preserve">МБУ «Управление ЖКХ» городского округа Кинель» </w:t>
            </w:r>
          </w:p>
        </w:tc>
        <w:tc>
          <w:tcPr>
            <w:tcW w:w="11199" w:type="dxa"/>
            <w:gridSpan w:val="6"/>
            <w:vAlign w:val="center"/>
          </w:tcPr>
          <w:p w:rsidR="00174C6E" w:rsidRPr="00CF319C" w:rsidRDefault="00174C6E" w:rsidP="00336A8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Городской бюджет</w:t>
            </w:r>
          </w:p>
        </w:tc>
      </w:tr>
      <w:tr w:rsidR="00174C6E" w:rsidRPr="00CF319C" w:rsidTr="00336A82">
        <w:trPr>
          <w:trHeight w:val="819"/>
        </w:trPr>
        <w:tc>
          <w:tcPr>
            <w:tcW w:w="4077" w:type="dxa"/>
            <w:vMerge/>
          </w:tcPr>
          <w:p w:rsidR="00174C6E" w:rsidRPr="00CF319C" w:rsidRDefault="00174C6E" w:rsidP="00336A8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C6E" w:rsidRPr="004A72DE" w:rsidRDefault="00174C6E" w:rsidP="00336A82">
            <w:pPr>
              <w:jc w:val="center"/>
              <w:rPr>
                <w:szCs w:val="28"/>
              </w:rPr>
            </w:pPr>
            <w:r w:rsidRPr="004A72DE">
              <w:rPr>
                <w:szCs w:val="28"/>
              </w:rPr>
              <w:t>186421,30</w:t>
            </w:r>
            <w:r>
              <w:rPr>
                <w:szCs w:val="28"/>
              </w:rPr>
              <w:t>3</w:t>
            </w:r>
          </w:p>
        </w:tc>
        <w:tc>
          <w:tcPr>
            <w:tcW w:w="1842" w:type="dxa"/>
          </w:tcPr>
          <w:p w:rsidR="00174C6E" w:rsidRPr="004A72DE" w:rsidRDefault="00174C6E" w:rsidP="00336A82">
            <w:pPr>
              <w:jc w:val="center"/>
              <w:rPr>
                <w:szCs w:val="28"/>
              </w:rPr>
            </w:pPr>
            <w:r w:rsidRPr="004A72DE">
              <w:rPr>
                <w:szCs w:val="28"/>
              </w:rPr>
              <w:t>16321,794</w:t>
            </w:r>
          </w:p>
        </w:tc>
        <w:tc>
          <w:tcPr>
            <w:tcW w:w="1843" w:type="dxa"/>
          </w:tcPr>
          <w:p w:rsidR="00174C6E" w:rsidRPr="004A72DE" w:rsidRDefault="00174C6E" w:rsidP="00336A82">
            <w:pPr>
              <w:jc w:val="center"/>
              <w:rPr>
                <w:szCs w:val="28"/>
              </w:rPr>
            </w:pPr>
            <w:r w:rsidRPr="004A72DE">
              <w:rPr>
                <w:szCs w:val="28"/>
              </w:rPr>
              <w:t>39861,5</w:t>
            </w:r>
            <w:r>
              <w:rPr>
                <w:szCs w:val="28"/>
              </w:rPr>
              <w:t>09</w:t>
            </w:r>
          </w:p>
        </w:tc>
        <w:tc>
          <w:tcPr>
            <w:tcW w:w="1843" w:type="dxa"/>
          </w:tcPr>
          <w:p w:rsidR="00174C6E" w:rsidRPr="004A72DE" w:rsidRDefault="00174C6E" w:rsidP="00336A82">
            <w:pPr>
              <w:jc w:val="center"/>
              <w:rPr>
                <w:szCs w:val="28"/>
              </w:rPr>
            </w:pPr>
            <w:r w:rsidRPr="004A72DE">
              <w:rPr>
                <w:szCs w:val="28"/>
              </w:rPr>
              <w:t>56774,0</w:t>
            </w:r>
          </w:p>
        </w:tc>
        <w:tc>
          <w:tcPr>
            <w:tcW w:w="1701" w:type="dxa"/>
          </w:tcPr>
          <w:p w:rsidR="00174C6E" w:rsidRPr="004A72DE" w:rsidRDefault="00174C6E" w:rsidP="00336A82">
            <w:pPr>
              <w:jc w:val="center"/>
              <w:rPr>
                <w:szCs w:val="28"/>
              </w:rPr>
            </w:pPr>
            <w:r w:rsidRPr="004A72DE">
              <w:rPr>
                <w:szCs w:val="28"/>
              </w:rPr>
              <w:t>25557,0</w:t>
            </w:r>
          </w:p>
        </w:tc>
        <w:tc>
          <w:tcPr>
            <w:tcW w:w="1843" w:type="dxa"/>
          </w:tcPr>
          <w:p w:rsidR="00174C6E" w:rsidRPr="004A72DE" w:rsidRDefault="00174C6E" w:rsidP="00336A82">
            <w:pPr>
              <w:jc w:val="center"/>
              <w:rPr>
                <w:szCs w:val="28"/>
              </w:rPr>
            </w:pPr>
            <w:r w:rsidRPr="004A72DE">
              <w:rPr>
                <w:szCs w:val="28"/>
              </w:rPr>
              <w:t>47907,0</w:t>
            </w:r>
          </w:p>
        </w:tc>
      </w:tr>
      <w:tr w:rsidR="00174C6E" w:rsidRPr="00CF319C" w:rsidTr="00336A82">
        <w:tc>
          <w:tcPr>
            <w:tcW w:w="4077" w:type="dxa"/>
            <w:vMerge/>
          </w:tcPr>
          <w:p w:rsidR="00174C6E" w:rsidRPr="00CF319C" w:rsidRDefault="00174C6E" w:rsidP="00336A8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174C6E" w:rsidRPr="00CF319C" w:rsidRDefault="00174C6E" w:rsidP="00336A8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</w:tr>
      <w:tr w:rsidR="00174C6E" w:rsidRPr="00CF319C" w:rsidTr="00336A82">
        <w:tc>
          <w:tcPr>
            <w:tcW w:w="4077" w:type="dxa"/>
            <w:vMerge/>
          </w:tcPr>
          <w:p w:rsidR="00174C6E" w:rsidRPr="00CF319C" w:rsidRDefault="00174C6E" w:rsidP="00336A8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74C6E" w:rsidRPr="00E4787E" w:rsidRDefault="00174C6E" w:rsidP="00336A8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58615,096</w:t>
            </w:r>
          </w:p>
        </w:tc>
        <w:tc>
          <w:tcPr>
            <w:tcW w:w="1842" w:type="dxa"/>
            <w:vAlign w:val="center"/>
          </w:tcPr>
          <w:p w:rsidR="00174C6E" w:rsidRPr="004B33E4" w:rsidRDefault="00174C6E" w:rsidP="00336A8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3E4">
              <w:rPr>
                <w:rFonts w:ascii="Times New Roman" w:hAnsi="Times New Roman" w:cs="Times New Roman"/>
                <w:sz w:val="28"/>
                <w:szCs w:val="28"/>
              </w:rPr>
              <w:t>23286,923</w:t>
            </w:r>
          </w:p>
        </w:tc>
        <w:tc>
          <w:tcPr>
            <w:tcW w:w="1843" w:type="dxa"/>
            <w:vAlign w:val="center"/>
          </w:tcPr>
          <w:p w:rsidR="00174C6E" w:rsidRPr="00CF319C" w:rsidRDefault="00174C6E" w:rsidP="00336A8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35328,173</w:t>
            </w:r>
          </w:p>
        </w:tc>
        <w:tc>
          <w:tcPr>
            <w:tcW w:w="1843" w:type="dxa"/>
            <w:vAlign w:val="center"/>
          </w:tcPr>
          <w:p w:rsidR="00174C6E" w:rsidRPr="00CF319C" w:rsidRDefault="00174C6E" w:rsidP="00336A8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174C6E" w:rsidRPr="00CF319C" w:rsidRDefault="00174C6E" w:rsidP="00336A8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174C6E" w:rsidRPr="00CF319C" w:rsidRDefault="00174C6E" w:rsidP="00336A8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74C6E" w:rsidRDefault="00174C6E" w:rsidP="00174C6E">
      <w:pPr>
        <w:jc w:val="both"/>
      </w:pPr>
    </w:p>
    <w:p w:rsidR="00174C6E" w:rsidRPr="000C499A" w:rsidRDefault="00174C6E" w:rsidP="00174C6E">
      <w:pPr>
        <w:jc w:val="both"/>
      </w:pPr>
    </w:p>
    <w:p w:rsidR="00174C6E" w:rsidRPr="000C499A" w:rsidRDefault="00174C6E" w:rsidP="00174C6E">
      <w:pPr>
        <w:jc w:val="both"/>
      </w:pPr>
    </w:p>
    <w:p w:rsidR="00174C6E" w:rsidRPr="00305190" w:rsidRDefault="00174C6E" w:rsidP="00174C6E">
      <w:pPr>
        <w:rPr>
          <w:szCs w:val="28"/>
        </w:rPr>
        <w:sectPr w:rsidR="00174C6E" w:rsidRPr="00305190" w:rsidSect="00945DCD">
          <w:pgSz w:w="16838" w:h="11906" w:orient="landscape"/>
          <w:pgMar w:top="1701" w:right="1276" w:bottom="707" w:left="709" w:header="708" w:footer="708" w:gutter="0"/>
          <w:cols w:space="708"/>
          <w:docGrid w:linePitch="381"/>
        </w:sectPr>
      </w:pPr>
    </w:p>
    <w:tbl>
      <w:tblPr>
        <w:tblW w:w="15559" w:type="dxa"/>
        <w:tblLook w:val="01E0" w:firstRow="1" w:lastRow="1" w:firstColumn="1" w:lastColumn="1" w:noHBand="0" w:noVBand="0"/>
      </w:tblPr>
      <w:tblGrid>
        <w:gridCol w:w="7905"/>
        <w:gridCol w:w="1863"/>
        <w:gridCol w:w="5791"/>
      </w:tblGrid>
      <w:tr w:rsidR="00174C6E" w:rsidRPr="008E081F" w:rsidTr="00336A82">
        <w:tc>
          <w:tcPr>
            <w:tcW w:w="9768" w:type="dxa"/>
            <w:gridSpan w:val="2"/>
          </w:tcPr>
          <w:p w:rsidR="00174C6E" w:rsidRPr="008E081F" w:rsidRDefault="00174C6E" w:rsidP="00336A82">
            <w:pPr>
              <w:jc w:val="both"/>
              <w:rPr>
                <w:szCs w:val="28"/>
              </w:rPr>
            </w:pPr>
          </w:p>
        </w:tc>
        <w:tc>
          <w:tcPr>
            <w:tcW w:w="5791" w:type="dxa"/>
          </w:tcPr>
          <w:p w:rsidR="00174C6E" w:rsidRPr="008E081F" w:rsidRDefault="00174C6E" w:rsidP="00336A82">
            <w:pPr>
              <w:spacing w:after="120"/>
              <w:jc w:val="right"/>
              <w:rPr>
                <w:szCs w:val="28"/>
              </w:rPr>
            </w:pPr>
            <w:r w:rsidRPr="008E081F">
              <w:rPr>
                <w:szCs w:val="28"/>
              </w:rPr>
              <w:t xml:space="preserve">Приложение № 2 </w:t>
            </w:r>
          </w:p>
          <w:p w:rsidR="00174C6E" w:rsidRPr="008E081F" w:rsidRDefault="00174C6E" w:rsidP="00336A82">
            <w:pPr>
              <w:jc w:val="both"/>
              <w:rPr>
                <w:szCs w:val="28"/>
              </w:rPr>
            </w:pPr>
            <w:r w:rsidRPr="008E081F">
              <w:rPr>
                <w:szCs w:val="28"/>
              </w:rPr>
              <w:t xml:space="preserve">к постановлению администрации городского округа Кинель </w:t>
            </w:r>
            <w:proofErr w:type="gramStart"/>
            <w:r w:rsidRPr="008E081F">
              <w:rPr>
                <w:szCs w:val="28"/>
              </w:rPr>
              <w:t>от</w:t>
            </w:r>
            <w:proofErr w:type="gramEnd"/>
            <w:r w:rsidRPr="008E081F">
              <w:rPr>
                <w:szCs w:val="28"/>
                <w:u w:val="single"/>
                <w:lang w:val="en-US"/>
              </w:rPr>
              <w:t> </w:t>
            </w:r>
            <w:r w:rsidRPr="008E081F">
              <w:rPr>
                <w:szCs w:val="28"/>
              </w:rPr>
              <w:t>______________№_______</w:t>
            </w:r>
          </w:p>
        </w:tc>
      </w:tr>
      <w:tr w:rsidR="00174C6E" w:rsidRPr="008E081F" w:rsidTr="00336A82">
        <w:tc>
          <w:tcPr>
            <w:tcW w:w="7905" w:type="dxa"/>
          </w:tcPr>
          <w:p w:rsidR="00174C6E" w:rsidRPr="008E081F" w:rsidRDefault="00174C6E" w:rsidP="00336A82">
            <w:pPr>
              <w:jc w:val="both"/>
              <w:rPr>
                <w:szCs w:val="28"/>
              </w:rPr>
            </w:pPr>
          </w:p>
        </w:tc>
        <w:tc>
          <w:tcPr>
            <w:tcW w:w="7654" w:type="dxa"/>
            <w:gridSpan w:val="2"/>
          </w:tcPr>
          <w:p w:rsidR="00174C6E" w:rsidRPr="008E081F" w:rsidRDefault="00174C6E" w:rsidP="00336A82">
            <w:pPr>
              <w:spacing w:before="120" w:after="120"/>
              <w:jc w:val="right"/>
              <w:rPr>
                <w:szCs w:val="28"/>
              </w:rPr>
            </w:pPr>
            <w:r w:rsidRPr="008E081F">
              <w:rPr>
                <w:szCs w:val="28"/>
              </w:rPr>
              <w:t xml:space="preserve">«Приложение № 1 </w:t>
            </w:r>
          </w:p>
          <w:p w:rsidR="00174C6E" w:rsidRPr="008E081F" w:rsidRDefault="00174C6E" w:rsidP="00336A82">
            <w:pPr>
              <w:spacing w:after="120"/>
              <w:jc w:val="both"/>
              <w:rPr>
                <w:szCs w:val="28"/>
              </w:rPr>
            </w:pPr>
            <w:proofErr w:type="gramStart"/>
            <w:r w:rsidRPr="008E081F">
              <w:rPr>
                <w:szCs w:val="28"/>
              </w:rPr>
              <w:t xml:space="preserve">к муниципальной программе городского округа Кинель Самарской области по повышению безопасности дорожного движения на 2014-2018 годы </w:t>
            </w:r>
            <w:r w:rsidRPr="008E081F">
              <w:rPr>
                <w:szCs w:val="28"/>
                <w:u w:val="single"/>
              </w:rPr>
              <w:t xml:space="preserve">(в редакции постановлений администрации г.о. Кинель </w:t>
            </w:r>
            <w:r w:rsidRPr="008E081F">
              <w:rPr>
                <w:szCs w:val="28"/>
              </w:rPr>
              <w:t>от 31.01.2014 №</w:t>
            </w:r>
            <w:r w:rsidRPr="008E081F">
              <w:rPr>
                <w:szCs w:val="28"/>
                <w:lang w:val="en-US"/>
              </w:rPr>
              <w:t> </w:t>
            </w:r>
            <w:r w:rsidRPr="008E081F">
              <w:rPr>
                <w:szCs w:val="28"/>
              </w:rPr>
              <w:t>283, от 07.07.2014 № 2138, от 29.07.2014 №</w:t>
            </w:r>
            <w:r w:rsidRPr="008E081F">
              <w:rPr>
                <w:szCs w:val="28"/>
                <w:lang w:val="en-US"/>
              </w:rPr>
              <w:t> </w:t>
            </w:r>
            <w:r w:rsidRPr="008E081F">
              <w:rPr>
                <w:szCs w:val="28"/>
              </w:rPr>
              <w:t>2365, от 02.09.2014 № 2761, от 22.09.2014 № 2954, от 24.10.2014 № 3350, от 09.02.2015 № 529, от 06.04.2015 № 1265,</w:t>
            </w:r>
            <w:r w:rsidRPr="008E081F">
              <w:rPr>
                <w:color w:val="FF0000"/>
                <w:szCs w:val="28"/>
              </w:rPr>
              <w:t xml:space="preserve"> </w:t>
            </w:r>
            <w:r w:rsidRPr="008E081F">
              <w:rPr>
                <w:szCs w:val="28"/>
              </w:rPr>
              <w:t>от 02.06.2015 № 1787, от 15.07.2015 № 2185</w:t>
            </w:r>
            <w:r>
              <w:rPr>
                <w:szCs w:val="28"/>
              </w:rPr>
              <w:t>, от 04.09.2015 № 2777, от 29.10.2015 № 3402</w:t>
            </w:r>
            <w:r w:rsidRPr="008E081F">
              <w:rPr>
                <w:szCs w:val="28"/>
              </w:rPr>
              <w:t>)»</w:t>
            </w:r>
            <w:proofErr w:type="gramEnd"/>
          </w:p>
        </w:tc>
      </w:tr>
    </w:tbl>
    <w:p w:rsidR="00174C6E" w:rsidRPr="008E081F" w:rsidRDefault="00174C6E" w:rsidP="00174C6E">
      <w:pPr>
        <w:pStyle w:val="1"/>
        <w:spacing w:line="240" w:lineRule="auto"/>
        <w:jc w:val="center"/>
        <w:rPr>
          <w:sz w:val="28"/>
          <w:szCs w:val="28"/>
        </w:rPr>
      </w:pPr>
      <w:r w:rsidRPr="008E081F">
        <w:rPr>
          <w:sz w:val="28"/>
          <w:szCs w:val="28"/>
        </w:rPr>
        <w:t>Перечень программных мероприятий</w:t>
      </w:r>
    </w:p>
    <w:tbl>
      <w:tblPr>
        <w:tblW w:w="15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3691"/>
        <w:gridCol w:w="849"/>
        <w:gridCol w:w="1561"/>
        <w:gridCol w:w="1559"/>
        <w:gridCol w:w="1418"/>
        <w:gridCol w:w="1134"/>
        <w:gridCol w:w="1134"/>
        <w:gridCol w:w="1146"/>
        <w:gridCol w:w="2695"/>
      </w:tblGrid>
      <w:tr w:rsidR="00174C6E" w:rsidRPr="008E081F" w:rsidTr="00336A82">
        <w:trPr>
          <w:tblHeader/>
        </w:trPr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jc w:val="center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 xml:space="preserve">N </w:t>
            </w:r>
            <w:proofErr w:type="gramStart"/>
            <w:r w:rsidRPr="008E081F">
              <w:rPr>
                <w:sz w:val="24"/>
                <w:szCs w:val="24"/>
              </w:rPr>
              <w:t>п</w:t>
            </w:r>
            <w:proofErr w:type="gramEnd"/>
            <w:r w:rsidRPr="008E081F">
              <w:rPr>
                <w:sz w:val="24"/>
                <w:szCs w:val="24"/>
              </w:rPr>
              <w:t>/п</w:t>
            </w:r>
          </w:p>
        </w:tc>
        <w:tc>
          <w:tcPr>
            <w:tcW w:w="3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jc w:val="center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jc w:val="center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Срок исполнения, годы</w:t>
            </w:r>
          </w:p>
        </w:tc>
        <w:tc>
          <w:tcPr>
            <w:tcW w:w="79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jc w:val="center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Планируемый объем финансирования по годам, тыс. рублей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jc w:val="center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Исполнитель</w:t>
            </w:r>
          </w:p>
        </w:tc>
      </w:tr>
      <w:tr w:rsidR="00174C6E" w:rsidRPr="008E081F" w:rsidTr="00336A82">
        <w:trPr>
          <w:tblHeader/>
        </w:trPr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4C6E" w:rsidRPr="008E081F" w:rsidRDefault="00174C6E" w:rsidP="00336A82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4C6E" w:rsidRPr="008E081F" w:rsidRDefault="00174C6E" w:rsidP="00336A82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4C6E" w:rsidRPr="008E081F" w:rsidRDefault="00174C6E" w:rsidP="00336A82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E081F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E081F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E081F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E081F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E081F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E081F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4C6E" w:rsidRPr="008E081F" w:rsidRDefault="00174C6E" w:rsidP="00336A82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174C6E" w:rsidRPr="008E081F" w:rsidTr="00336A82">
        <w:tc>
          <w:tcPr>
            <w:tcW w:w="15857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b/>
                <w:sz w:val="24"/>
                <w:szCs w:val="24"/>
              </w:rPr>
            </w:pPr>
            <w:r w:rsidRPr="008E081F">
              <w:rPr>
                <w:b/>
                <w:sz w:val="24"/>
                <w:szCs w:val="24"/>
              </w:rPr>
              <w:t>Раздел 1. Повышение правового сознания и предупреждение опасного поведения участников дорожного движения.</w:t>
            </w:r>
          </w:p>
        </w:tc>
      </w:tr>
      <w:tr w:rsidR="00174C6E" w:rsidRPr="008E081F" w:rsidTr="00336A8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8E081F" w:rsidRDefault="00174C6E" w:rsidP="00174C6E">
            <w:pPr>
              <w:pStyle w:val="a3"/>
              <w:numPr>
                <w:ilvl w:val="1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Освещение тематики безопасности дорожного движения в СМИ</w:t>
            </w:r>
            <w:r>
              <w:rPr>
                <w:sz w:val="24"/>
                <w:szCs w:val="24"/>
              </w:rPr>
              <w:t>: газетах «Кинельская жизнь», «Неделя Кинеля»,</w:t>
            </w:r>
            <w:r w:rsidRPr="008E081F">
              <w:rPr>
                <w:sz w:val="24"/>
                <w:szCs w:val="24"/>
              </w:rPr>
              <w:t xml:space="preserve"> на сайте городского округа Кинель (по предоставлению информации ОГИБДД МО МВД России «Кинельский»)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2014 - 2018</w:t>
            </w:r>
          </w:p>
        </w:tc>
        <w:tc>
          <w:tcPr>
            <w:tcW w:w="7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E081F">
              <w:rPr>
                <w:sz w:val="24"/>
                <w:szCs w:val="24"/>
              </w:rPr>
              <w:t>В рамках финансирования</w:t>
            </w:r>
          </w:p>
          <w:p w:rsidR="00174C6E" w:rsidRPr="008E081F" w:rsidRDefault="00174C6E" w:rsidP="00336A82">
            <w:pPr>
              <w:contextualSpacing/>
              <w:jc w:val="center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 xml:space="preserve">Администрация городского округа Кинель Самарской области </w:t>
            </w:r>
          </w:p>
        </w:tc>
      </w:tr>
      <w:tr w:rsidR="00174C6E" w:rsidRPr="008E081F" w:rsidTr="00336A8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8E081F" w:rsidRDefault="00174C6E" w:rsidP="00174C6E">
            <w:pPr>
              <w:pStyle w:val="a3"/>
              <w:numPr>
                <w:ilvl w:val="1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Участие в профилактических акциях, направленных на укрепление дисциплины участников дорожного движения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2014 -</w:t>
            </w:r>
            <w:r w:rsidRPr="008E081F">
              <w:rPr>
                <w:sz w:val="24"/>
                <w:szCs w:val="24"/>
              </w:rPr>
              <w:t>2018</w:t>
            </w:r>
          </w:p>
        </w:tc>
        <w:tc>
          <w:tcPr>
            <w:tcW w:w="7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center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В рамках финансирования</w:t>
            </w:r>
          </w:p>
          <w:p w:rsidR="00174C6E" w:rsidRPr="008E081F" w:rsidRDefault="00174C6E" w:rsidP="00336A82">
            <w:pPr>
              <w:contextualSpacing/>
              <w:jc w:val="center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МБУ ПМ «Альянс молодых»</w:t>
            </w:r>
          </w:p>
        </w:tc>
      </w:tr>
      <w:tr w:rsidR="00174C6E" w:rsidRPr="008E081F" w:rsidTr="00336A8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8E081F" w:rsidRDefault="00174C6E" w:rsidP="00336A82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b/>
                <w:sz w:val="24"/>
                <w:szCs w:val="24"/>
                <w:lang w:val="en-US"/>
              </w:rPr>
            </w:pPr>
            <w:r w:rsidRPr="008E081F">
              <w:rPr>
                <w:b/>
                <w:sz w:val="24"/>
                <w:szCs w:val="24"/>
              </w:rPr>
              <w:t>Итого по разделу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2014 -</w:t>
            </w:r>
            <w:r w:rsidRPr="008E081F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E081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E081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E081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E081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E081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E081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8E081F" w:rsidRDefault="00174C6E" w:rsidP="00336A82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174C6E" w:rsidRPr="008E081F" w:rsidTr="00336A82">
        <w:tc>
          <w:tcPr>
            <w:tcW w:w="158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b/>
                <w:sz w:val="24"/>
                <w:szCs w:val="24"/>
              </w:rPr>
            </w:pPr>
            <w:r w:rsidRPr="008E081F">
              <w:rPr>
                <w:b/>
                <w:sz w:val="24"/>
                <w:szCs w:val="24"/>
              </w:rPr>
              <w:t>Раздел 2. Проведение инженерно-технических мероприятий, направленных на повышение уровня безопасности дорожного движения и предупреждение причин возникновения ДТП.</w:t>
            </w:r>
          </w:p>
        </w:tc>
      </w:tr>
      <w:tr w:rsidR="00174C6E" w:rsidRPr="008E081F" w:rsidTr="00336A8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8E081F" w:rsidRDefault="00174C6E" w:rsidP="00174C6E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Ремонт автодорог, тротуаров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2014 -</w:t>
            </w:r>
            <w:r w:rsidRPr="008E081F">
              <w:rPr>
                <w:sz w:val="24"/>
                <w:szCs w:val="24"/>
              </w:rPr>
              <w:t>2018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D30F8D">
              <w:rPr>
                <w:sz w:val="24"/>
                <w:szCs w:val="24"/>
              </w:rPr>
              <w:t>9875,873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D30F8D">
              <w:rPr>
                <w:sz w:val="24"/>
                <w:szCs w:val="24"/>
              </w:rPr>
              <w:t>2764,6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D30F8D">
              <w:rPr>
                <w:sz w:val="24"/>
                <w:szCs w:val="24"/>
              </w:rPr>
              <w:t>7111,273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D30F8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D30F8D">
              <w:rPr>
                <w:sz w:val="24"/>
                <w:szCs w:val="24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D30F8D">
              <w:rPr>
                <w:sz w:val="24"/>
                <w:szCs w:val="2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 xml:space="preserve">МБУ «Управление ЖКХ» </w:t>
            </w:r>
          </w:p>
        </w:tc>
      </w:tr>
      <w:tr w:rsidR="00174C6E" w:rsidRPr="008E081F" w:rsidTr="00336A8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8E081F" w:rsidRDefault="00174C6E" w:rsidP="00174C6E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 xml:space="preserve">Проведение лабораторных испытаний дорожно-строительных материалов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2014 -</w:t>
            </w:r>
            <w:r w:rsidRPr="008E081F">
              <w:rPr>
                <w:sz w:val="24"/>
                <w:szCs w:val="24"/>
              </w:rPr>
              <w:t>2018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D30F8D">
              <w:rPr>
                <w:sz w:val="24"/>
                <w:szCs w:val="24"/>
              </w:rPr>
              <w:t>1629,92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D30F8D">
              <w:rPr>
                <w:sz w:val="24"/>
                <w:szCs w:val="24"/>
              </w:rPr>
              <w:t>309,9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D30F8D">
              <w:rPr>
                <w:sz w:val="24"/>
                <w:szCs w:val="24"/>
              </w:rPr>
              <w:t>272,02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D30F8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D30F8D">
              <w:rPr>
                <w:sz w:val="24"/>
                <w:szCs w:val="24"/>
                <w:lang w:val="en-US"/>
              </w:rPr>
              <w:t>511</w:t>
            </w:r>
            <w:r w:rsidRPr="00D30F8D">
              <w:rPr>
                <w:sz w:val="24"/>
                <w:szCs w:val="24"/>
              </w:rPr>
              <w:t>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D30F8D">
              <w:rPr>
                <w:sz w:val="24"/>
                <w:szCs w:val="24"/>
                <w:lang w:val="en-US"/>
              </w:rPr>
              <w:t>537.</w:t>
            </w:r>
            <w:r w:rsidRPr="00D30F8D">
              <w:rPr>
                <w:sz w:val="24"/>
                <w:szCs w:val="2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 xml:space="preserve">МБУ «Управление ЖКХ» </w:t>
            </w:r>
          </w:p>
        </w:tc>
      </w:tr>
      <w:tr w:rsidR="00174C6E" w:rsidRPr="008E081F" w:rsidTr="00336A82">
        <w:trPr>
          <w:trHeight w:val="339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174C6E">
            <w:pPr>
              <w:pStyle w:val="a3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Ремонт автодорог, тротуаров (софинансирование)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2014 -</w:t>
            </w:r>
            <w:r w:rsidRPr="008E081F">
              <w:rPr>
                <w:sz w:val="24"/>
                <w:szCs w:val="24"/>
              </w:rPr>
              <w:t>2018</w:t>
            </w:r>
          </w:p>
        </w:tc>
        <w:tc>
          <w:tcPr>
            <w:tcW w:w="7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jc w:val="center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 xml:space="preserve">МБУ «Управление ЖКХ» </w:t>
            </w:r>
          </w:p>
        </w:tc>
      </w:tr>
      <w:tr w:rsidR="00174C6E" w:rsidRPr="008E081F" w:rsidTr="00336A82">
        <w:trPr>
          <w:trHeight w:val="348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10451,336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1845,236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2065,1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3189,0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3352,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</w:p>
        </w:tc>
      </w:tr>
      <w:tr w:rsidR="00174C6E" w:rsidRPr="008E081F" w:rsidTr="00336A82">
        <w:trPr>
          <w:trHeight w:val="32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jc w:val="center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</w:p>
        </w:tc>
      </w:tr>
      <w:tr w:rsidR="00174C6E" w:rsidRPr="008E081F" w:rsidTr="00336A82">
        <w:trPr>
          <w:trHeight w:val="36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58615,096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23286,923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35328,173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0</w:t>
            </w: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</w:p>
        </w:tc>
      </w:tr>
      <w:tr w:rsidR="00174C6E" w:rsidRPr="008E081F" w:rsidTr="00336A8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8E081F" w:rsidRDefault="00174C6E" w:rsidP="00174C6E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Текущий ремонт асфальтового покрытия автомобильных дорог, тротуаров и дворовых территорий (проездов) многоквартирных домов, искусственных дорожных неровностей.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2014 -</w:t>
            </w:r>
            <w:r w:rsidRPr="008E081F">
              <w:rPr>
                <w:sz w:val="24"/>
                <w:szCs w:val="24"/>
              </w:rPr>
              <w:t>2018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  <w:lang w:val="en-US"/>
              </w:rPr>
            </w:pPr>
            <w:r w:rsidRPr="00D30F8D">
              <w:rPr>
                <w:sz w:val="24"/>
                <w:szCs w:val="24"/>
              </w:rPr>
              <w:t>53625,106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D30F8D">
              <w:rPr>
                <w:sz w:val="24"/>
                <w:szCs w:val="24"/>
              </w:rPr>
              <w:t>4127,706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D30F8D">
              <w:rPr>
                <w:sz w:val="24"/>
                <w:szCs w:val="24"/>
              </w:rPr>
              <w:t>7379,4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D30F8D">
              <w:rPr>
                <w:sz w:val="24"/>
                <w:szCs w:val="24"/>
              </w:rPr>
              <w:t>20420,0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D30F8D">
              <w:rPr>
                <w:sz w:val="24"/>
                <w:szCs w:val="24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D30F8D">
              <w:rPr>
                <w:sz w:val="24"/>
                <w:szCs w:val="24"/>
              </w:rPr>
              <w:t>21698,0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 xml:space="preserve">МБУ «Управление ЖКХ» </w:t>
            </w:r>
          </w:p>
        </w:tc>
      </w:tr>
      <w:tr w:rsidR="00174C6E" w:rsidRPr="008E081F" w:rsidTr="00336A8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8E081F" w:rsidRDefault="00174C6E" w:rsidP="00174C6E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 xml:space="preserve">Установка сборно-разборных конструкций искусственных дорожных неровностей на </w:t>
            </w:r>
            <w:r w:rsidRPr="008E081F">
              <w:rPr>
                <w:sz w:val="24"/>
                <w:szCs w:val="24"/>
              </w:rPr>
              <w:lastRenderedPageBreak/>
              <w:t>проезжей части автодорог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2014 -</w:t>
            </w:r>
            <w:r w:rsidRPr="008E081F">
              <w:rPr>
                <w:sz w:val="24"/>
                <w:szCs w:val="24"/>
              </w:rPr>
              <w:t>2018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285,13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285,13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 xml:space="preserve">МБУ «Управление ЖКХ» </w:t>
            </w:r>
          </w:p>
        </w:tc>
      </w:tr>
      <w:tr w:rsidR="00174C6E" w:rsidRPr="008E081F" w:rsidTr="00336A8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8E081F" w:rsidRDefault="00174C6E" w:rsidP="00174C6E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Поставка щебня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2014 -</w:t>
            </w:r>
            <w:r w:rsidRPr="008E081F">
              <w:rPr>
                <w:sz w:val="24"/>
                <w:szCs w:val="24"/>
              </w:rPr>
              <w:t>2018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D30F8D">
              <w:rPr>
                <w:sz w:val="24"/>
                <w:szCs w:val="24"/>
              </w:rPr>
              <w:t>7494,1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D30F8D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520E6C">
              <w:rPr>
                <w:sz w:val="24"/>
                <w:szCs w:val="24"/>
              </w:rPr>
              <w:t>1626,1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520E6C">
              <w:rPr>
                <w:sz w:val="24"/>
                <w:szCs w:val="24"/>
                <w:lang w:val="en-US"/>
              </w:rPr>
              <w:t>1751</w:t>
            </w:r>
            <w:r w:rsidRPr="00520E6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  <w:lang w:val="en-US"/>
              </w:rPr>
              <w:t>1861</w:t>
            </w:r>
            <w:r w:rsidRPr="008E081F">
              <w:rPr>
                <w:sz w:val="24"/>
                <w:szCs w:val="24"/>
              </w:rPr>
              <w:t>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  <w:lang w:val="en-US"/>
              </w:rPr>
              <w:t>1956.</w:t>
            </w:r>
            <w:r w:rsidRPr="008E081F">
              <w:rPr>
                <w:sz w:val="24"/>
                <w:szCs w:val="2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 xml:space="preserve">МБУ «Управление ЖКХ» </w:t>
            </w:r>
          </w:p>
        </w:tc>
      </w:tr>
      <w:tr w:rsidR="00174C6E" w:rsidRPr="008E081F" w:rsidTr="00336A8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8E081F" w:rsidRDefault="00174C6E" w:rsidP="00174C6E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Внесение изменений в Дислокацию технических средств организации дорожного движения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014 -</w:t>
            </w:r>
            <w:r w:rsidRPr="008E081F">
              <w:rPr>
                <w:sz w:val="24"/>
                <w:szCs w:val="24"/>
              </w:rPr>
              <w:t>2018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451,0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520E6C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520E6C">
              <w:rPr>
                <w:sz w:val="24"/>
                <w:szCs w:val="24"/>
              </w:rPr>
              <w:t>10</w:t>
            </w:r>
            <w:r w:rsidRPr="00520E6C">
              <w:rPr>
                <w:sz w:val="24"/>
                <w:szCs w:val="24"/>
                <w:lang w:val="en-US"/>
              </w:rPr>
              <w:t>7</w:t>
            </w:r>
            <w:r w:rsidRPr="00520E6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  <w:lang w:val="en-US"/>
              </w:rPr>
              <w:t>114</w:t>
            </w:r>
            <w:r w:rsidRPr="008E081F">
              <w:rPr>
                <w:sz w:val="24"/>
                <w:szCs w:val="24"/>
              </w:rPr>
              <w:t>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  <w:lang w:val="en-US"/>
              </w:rPr>
              <w:t>120.</w:t>
            </w:r>
            <w:r w:rsidRPr="008E081F">
              <w:rPr>
                <w:sz w:val="24"/>
                <w:szCs w:val="2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 xml:space="preserve">МБУ «Управление ЖКХ» </w:t>
            </w:r>
          </w:p>
        </w:tc>
      </w:tr>
      <w:tr w:rsidR="00174C6E" w:rsidRPr="008E081F" w:rsidTr="00336A8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8E081F" w:rsidRDefault="00174C6E" w:rsidP="00174C6E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 xml:space="preserve">Ремонт грунтовых дорог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2014 -</w:t>
            </w:r>
            <w:r w:rsidRPr="008E081F">
              <w:rPr>
                <w:sz w:val="24"/>
                <w:szCs w:val="24"/>
              </w:rPr>
              <w:t>2018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20360,9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  <w:lang w:val="en-US"/>
              </w:rPr>
              <w:t>974</w:t>
            </w:r>
            <w:r w:rsidRPr="008E081F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520E6C">
              <w:rPr>
                <w:sz w:val="24"/>
                <w:szCs w:val="24"/>
              </w:rPr>
              <w:t>2386,9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520E6C">
              <w:rPr>
                <w:sz w:val="24"/>
                <w:szCs w:val="24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3413</w:t>
            </w:r>
            <w:r w:rsidRPr="008E081F">
              <w:rPr>
                <w:sz w:val="24"/>
                <w:szCs w:val="24"/>
              </w:rPr>
              <w:t>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3587</w:t>
            </w:r>
            <w:r w:rsidRPr="008E081F">
              <w:rPr>
                <w:sz w:val="24"/>
                <w:szCs w:val="24"/>
                <w:lang w:val="en-US"/>
              </w:rPr>
              <w:t>.</w:t>
            </w:r>
            <w:r w:rsidRPr="008E081F">
              <w:rPr>
                <w:sz w:val="24"/>
                <w:szCs w:val="2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 xml:space="preserve">МБУ «Управление ЖКХ» </w:t>
            </w:r>
          </w:p>
        </w:tc>
      </w:tr>
      <w:tr w:rsidR="00174C6E" w:rsidRPr="008E081F" w:rsidTr="00336A8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8E081F" w:rsidRDefault="00174C6E" w:rsidP="00174C6E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2014 -</w:t>
            </w:r>
            <w:r w:rsidRPr="008E081F">
              <w:rPr>
                <w:sz w:val="24"/>
                <w:szCs w:val="24"/>
              </w:rPr>
              <w:t>2018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D30F8D">
              <w:rPr>
                <w:sz w:val="24"/>
                <w:szCs w:val="24"/>
              </w:rPr>
              <w:t>7703,676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1392,576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520E6C">
              <w:rPr>
                <w:sz w:val="24"/>
                <w:szCs w:val="24"/>
              </w:rPr>
              <w:t>719,1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520E6C">
              <w:rPr>
                <w:sz w:val="24"/>
                <w:szCs w:val="24"/>
              </w:rPr>
              <w:t>1</w:t>
            </w:r>
            <w:r w:rsidRPr="00520E6C">
              <w:rPr>
                <w:sz w:val="24"/>
                <w:szCs w:val="24"/>
                <w:lang w:val="en-US"/>
              </w:rPr>
              <w:t>75</w:t>
            </w:r>
            <w:r w:rsidRPr="00520E6C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  <w:lang w:val="en-US"/>
              </w:rPr>
              <w:t>1869</w:t>
            </w:r>
            <w:r w:rsidRPr="008E081F">
              <w:rPr>
                <w:sz w:val="24"/>
                <w:szCs w:val="24"/>
              </w:rPr>
              <w:t>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  <w:lang w:val="en-US"/>
              </w:rPr>
              <w:t>1965.</w:t>
            </w:r>
            <w:r w:rsidRPr="008E081F">
              <w:rPr>
                <w:sz w:val="24"/>
                <w:szCs w:val="2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 xml:space="preserve">МБУ «Управление ЖКХ» </w:t>
            </w:r>
          </w:p>
        </w:tc>
      </w:tr>
      <w:tr w:rsidR="00174C6E" w:rsidRPr="008E081F" w:rsidTr="00336A8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8E081F" w:rsidRDefault="00174C6E" w:rsidP="00174C6E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Приобретение и установка дорожных знаков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2014 -</w:t>
            </w:r>
            <w:r w:rsidRPr="008E081F">
              <w:rPr>
                <w:sz w:val="24"/>
                <w:szCs w:val="24"/>
              </w:rPr>
              <w:t>2018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</w:t>
            </w:r>
            <w:r>
              <w:rPr>
                <w:sz w:val="24"/>
                <w:szCs w:val="24"/>
                <w:lang w:val="en-US"/>
              </w:rPr>
              <w:t>8</w:t>
            </w:r>
            <w:r w:rsidRPr="008E081F">
              <w:rPr>
                <w:sz w:val="24"/>
                <w:szCs w:val="24"/>
              </w:rPr>
              <w:t>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858,6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1096,25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1</w:t>
            </w:r>
            <w:r w:rsidRPr="008E081F">
              <w:rPr>
                <w:sz w:val="24"/>
                <w:szCs w:val="24"/>
                <w:lang w:val="en-US"/>
              </w:rPr>
              <w:t>070</w:t>
            </w:r>
            <w:r w:rsidRPr="008E081F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1</w:t>
            </w:r>
            <w:r w:rsidRPr="008E081F">
              <w:rPr>
                <w:sz w:val="24"/>
                <w:szCs w:val="24"/>
                <w:lang w:val="en-US"/>
              </w:rPr>
              <w:t>138</w:t>
            </w:r>
            <w:r w:rsidRPr="008E081F">
              <w:rPr>
                <w:sz w:val="24"/>
                <w:szCs w:val="24"/>
              </w:rPr>
              <w:t>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1196</w:t>
            </w:r>
            <w:r w:rsidRPr="008E081F">
              <w:rPr>
                <w:sz w:val="24"/>
                <w:szCs w:val="24"/>
                <w:lang w:val="en-US"/>
              </w:rPr>
              <w:t>.</w:t>
            </w:r>
            <w:r w:rsidRPr="008E081F">
              <w:rPr>
                <w:sz w:val="24"/>
                <w:szCs w:val="2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bCs/>
                <w:sz w:val="24"/>
                <w:szCs w:val="24"/>
              </w:rPr>
            </w:pPr>
            <w:r w:rsidRPr="008E081F">
              <w:rPr>
                <w:bCs/>
                <w:sz w:val="24"/>
                <w:szCs w:val="24"/>
              </w:rPr>
              <w:t>МБУ городского округа Кинель Самарской области «Управление жилищно-коммунального хозяйства» (далее МБУ «Управление ЖКХ»)</w:t>
            </w:r>
          </w:p>
        </w:tc>
      </w:tr>
      <w:tr w:rsidR="00174C6E" w:rsidRPr="008E081F" w:rsidTr="00336A8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8E081F" w:rsidRDefault="00174C6E" w:rsidP="00174C6E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Приобретение и установка дорожных (пешеходных) ограждений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2014 -</w:t>
            </w:r>
            <w:r w:rsidRPr="008E081F">
              <w:rPr>
                <w:sz w:val="24"/>
                <w:szCs w:val="24"/>
              </w:rPr>
              <w:t>2018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8E081F">
              <w:rPr>
                <w:sz w:val="24"/>
                <w:szCs w:val="24"/>
              </w:rPr>
              <w:t>36,19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1914,17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722,02*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</w:t>
            </w:r>
            <w:r w:rsidRPr="008E081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 xml:space="preserve">МБУ «Управление ЖКХ» </w:t>
            </w:r>
          </w:p>
        </w:tc>
      </w:tr>
      <w:tr w:rsidR="00174C6E" w:rsidRPr="008E081F" w:rsidTr="00336A8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8E081F" w:rsidRDefault="00174C6E" w:rsidP="00174C6E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Ремонт мостовых сооружений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2014 -</w:t>
            </w:r>
            <w:r w:rsidRPr="008E081F">
              <w:rPr>
                <w:sz w:val="24"/>
                <w:szCs w:val="24"/>
              </w:rPr>
              <w:t>2018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526,762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114,762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  <w:r w:rsidRPr="008E081F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13</w:t>
            </w:r>
            <w:r w:rsidRPr="008E081F">
              <w:rPr>
                <w:sz w:val="24"/>
                <w:szCs w:val="24"/>
                <w:lang w:val="en-US"/>
              </w:rPr>
              <w:t>8</w:t>
            </w:r>
            <w:r w:rsidRPr="008E081F">
              <w:rPr>
                <w:sz w:val="24"/>
                <w:szCs w:val="24"/>
              </w:rPr>
              <w:t>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  <w:lang w:val="en-US"/>
              </w:rPr>
              <w:t>145.</w:t>
            </w:r>
            <w:r w:rsidRPr="008E081F">
              <w:rPr>
                <w:sz w:val="24"/>
                <w:szCs w:val="2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 xml:space="preserve">МБУ «Управление ЖКХ» </w:t>
            </w:r>
          </w:p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</w:p>
        </w:tc>
      </w:tr>
      <w:tr w:rsidR="00174C6E" w:rsidRPr="008E081F" w:rsidTr="00336A82">
        <w:trPr>
          <w:trHeight w:val="7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8E081F" w:rsidRDefault="00174C6E" w:rsidP="00174C6E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Приобретение и установка светофорных объектов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</w:t>
            </w:r>
            <w:r w:rsidRPr="008E081F">
              <w:rPr>
                <w:sz w:val="24"/>
                <w:szCs w:val="24"/>
              </w:rPr>
              <w:t>2018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177</w:t>
            </w:r>
            <w:r w:rsidRPr="008E081F">
              <w:rPr>
                <w:sz w:val="24"/>
                <w:szCs w:val="24"/>
              </w:rPr>
              <w:t>,244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15</w:t>
            </w:r>
            <w:r w:rsidRPr="008E081F">
              <w:rPr>
                <w:sz w:val="24"/>
                <w:szCs w:val="24"/>
                <w:lang w:val="en-US"/>
              </w:rPr>
              <w:t>47</w:t>
            </w:r>
            <w:r w:rsidRPr="008E081F">
              <w:rPr>
                <w:sz w:val="24"/>
                <w:szCs w:val="24"/>
              </w:rPr>
              <w:t>,244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539,0**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  <w:lang w:val="en-US"/>
              </w:rPr>
              <w:t>532.</w:t>
            </w:r>
            <w:r w:rsidRPr="008E081F">
              <w:rPr>
                <w:sz w:val="24"/>
                <w:szCs w:val="24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  <w:lang w:val="en-US"/>
              </w:rPr>
              <w:t>559.</w:t>
            </w:r>
            <w:r w:rsidRPr="008E081F">
              <w:rPr>
                <w:sz w:val="24"/>
                <w:szCs w:val="2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 xml:space="preserve">МБУ «Управление ЖКХ» </w:t>
            </w:r>
          </w:p>
        </w:tc>
      </w:tr>
      <w:tr w:rsidR="00174C6E" w:rsidRPr="000374EF" w:rsidTr="00336A82">
        <w:trPr>
          <w:trHeight w:val="7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0374EF" w:rsidRDefault="00174C6E" w:rsidP="00174C6E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D30F8D" w:rsidRDefault="00174C6E" w:rsidP="00336A82">
            <w:pPr>
              <w:rPr>
                <w:color w:val="000000"/>
                <w:sz w:val="24"/>
                <w:szCs w:val="24"/>
              </w:rPr>
            </w:pPr>
            <w:r w:rsidRPr="00D30F8D">
              <w:rPr>
                <w:sz w:val="24"/>
                <w:szCs w:val="24"/>
              </w:rPr>
              <w:t xml:space="preserve">Ремонт дворовых территорий </w:t>
            </w:r>
            <w:r w:rsidRPr="00D30F8D">
              <w:rPr>
                <w:sz w:val="24"/>
                <w:szCs w:val="24"/>
              </w:rPr>
              <w:lastRenderedPageBreak/>
              <w:t>многоквартирных домов, проездов к дворовым территориям многоквартирных домов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Default="00174C6E" w:rsidP="00336A8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2014-</w:t>
            </w:r>
            <w:r>
              <w:rPr>
                <w:sz w:val="24"/>
                <w:szCs w:val="24"/>
              </w:rPr>
              <w:lastRenderedPageBreak/>
              <w:t>2018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D30F8D">
              <w:rPr>
                <w:sz w:val="24"/>
                <w:szCs w:val="24"/>
              </w:rPr>
              <w:lastRenderedPageBreak/>
              <w:t>5981,0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D30F8D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D30F8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D30F8D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D30F8D">
              <w:rPr>
                <w:sz w:val="24"/>
                <w:szCs w:val="24"/>
              </w:rPr>
              <w:t>5981,0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C61C8B" w:rsidRDefault="00174C6E" w:rsidP="00336A82">
            <w:pPr>
              <w:contextualSpacing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C61C8B" w:rsidRDefault="00174C6E" w:rsidP="00336A82">
            <w:pPr>
              <w:contextualSpacing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0374E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 xml:space="preserve">МБУ «Управление </w:t>
            </w:r>
            <w:r w:rsidRPr="008E081F">
              <w:rPr>
                <w:sz w:val="24"/>
                <w:szCs w:val="24"/>
              </w:rPr>
              <w:lastRenderedPageBreak/>
              <w:t>ЖКХ»</w:t>
            </w:r>
          </w:p>
        </w:tc>
      </w:tr>
      <w:tr w:rsidR="00174C6E" w:rsidRPr="008E081F" w:rsidTr="00336A82">
        <w:trPr>
          <w:trHeight w:val="7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8E081F" w:rsidRDefault="00174C6E" w:rsidP="00174C6E">
            <w:pPr>
              <w:pStyle w:val="a3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Разработка сметной документации на ремонт дорог местного значения, ремонт дворовых территорий (проездов) многоквартирных домов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520E6C" w:rsidRDefault="00174C6E" w:rsidP="00336A82">
            <w:pPr>
              <w:contextualSpacing/>
              <w:rPr>
                <w:sz w:val="24"/>
                <w:szCs w:val="24"/>
              </w:rPr>
            </w:pPr>
            <w:r w:rsidRPr="00520E6C">
              <w:rPr>
                <w:sz w:val="24"/>
                <w:szCs w:val="24"/>
              </w:rPr>
              <w:t>201</w:t>
            </w:r>
            <w:r w:rsidRPr="00520E6C">
              <w:rPr>
                <w:sz w:val="24"/>
                <w:szCs w:val="24"/>
                <w:lang w:val="en-US"/>
              </w:rPr>
              <w:t>4</w:t>
            </w:r>
            <w:r w:rsidRPr="00520E6C">
              <w:rPr>
                <w:sz w:val="24"/>
                <w:szCs w:val="24"/>
              </w:rPr>
              <w:t xml:space="preserve"> -2018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520E6C">
              <w:rPr>
                <w:sz w:val="24"/>
                <w:szCs w:val="24"/>
              </w:rPr>
              <w:t>163,000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520E6C">
              <w:rPr>
                <w:sz w:val="24"/>
                <w:szCs w:val="24"/>
              </w:rPr>
              <w:t>163,000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520E6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520E6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520E6C">
              <w:rPr>
                <w:sz w:val="24"/>
                <w:szCs w:val="24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520E6C">
              <w:rPr>
                <w:sz w:val="24"/>
                <w:szCs w:val="2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 xml:space="preserve">МБУ «Управление ЖКХ» </w:t>
            </w:r>
          </w:p>
        </w:tc>
      </w:tr>
      <w:tr w:rsidR="00174C6E" w:rsidRPr="008E081F" w:rsidTr="00336A8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8E081F" w:rsidRDefault="00174C6E" w:rsidP="00336A82">
            <w:pPr>
              <w:pStyle w:val="a3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b/>
                <w:sz w:val="24"/>
                <w:szCs w:val="24"/>
              </w:rPr>
            </w:pPr>
            <w:r w:rsidRPr="008E081F">
              <w:rPr>
                <w:b/>
                <w:sz w:val="24"/>
                <w:szCs w:val="24"/>
              </w:rPr>
              <w:t>Итого по разделу 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520E6C" w:rsidRDefault="00174C6E" w:rsidP="00336A82">
            <w:pPr>
              <w:contextualSpacing/>
              <w:rPr>
                <w:b/>
                <w:sz w:val="24"/>
                <w:szCs w:val="24"/>
              </w:rPr>
            </w:pPr>
            <w:r w:rsidRPr="00520E6C">
              <w:rPr>
                <w:b/>
                <w:sz w:val="24"/>
                <w:szCs w:val="24"/>
              </w:rPr>
              <w:t>2014 -2018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contextualSpacing/>
              <w:jc w:val="right"/>
              <w:rPr>
                <w:b/>
                <w:sz w:val="24"/>
                <w:szCs w:val="24"/>
                <w:lang w:val="en-US"/>
              </w:rPr>
            </w:pPr>
            <w:r w:rsidRPr="00520E6C">
              <w:rPr>
                <w:b/>
                <w:sz w:val="24"/>
                <w:szCs w:val="24"/>
              </w:rPr>
              <w:t>188835,183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ind w:left="-107"/>
              <w:contextualSpacing/>
              <w:jc w:val="right"/>
              <w:rPr>
                <w:b/>
                <w:sz w:val="24"/>
                <w:szCs w:val="24"/>
              </w:rPr>
            </w:pPr>
            <w:r w:rsidRPr="00520E6C">
              <w:rPr>
                <w:b/>
                <w:sz w:val="24"/>
                <w:szCs w:val="24"/>
              </w:rPr>
              <w:t>39608,717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ind w:left="-107"/>
              <w:contextualSpacing/>
              <w:jc w:val="right"/>
              <w:rPr>
                <w:b/>
                <w:sz w:val="24"/>
                <w:szCs w:val="24"/>
              </w:rPr>
            </w:pPr>
            <w:r w:rsidRPr="00520E6C">
              <w:rPr>
                <w:b/>
                <w:sz w:val="24"/>
                <w:szCs w:val="24"/>
              </w:rPr>
              <w:t>59630,466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ind w:left="-107" w:right="34"/>
              <w:contextualSpacing/>
              <w:jc w:val="right"/>
              <w:rPr>
                <w:b/>
                <w:sz w:val="24"/>
                <w:szCs w:val="24"/>
              </w:rPr>
            </w:pPr>
            <w:r w:rsidRPr="00520E6C">
              <w:rPr>
                <w:b/>
                <w:sz w:val="24"/>
                <w:szCs w:val="24"/>
              </w:rPr>
              <w:t>41716,0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ind w:left="-107"/>
              <w:contextualSpacing/>
              <w:jc w:val="right"/>
              <w:rPr>
                <w:b/>
                <w:sz w:val="24"/>
                <w:szCs w:val="24"/>
              </w:rPr>
            </w:pPr>
            <w:r w:rsidRPr="00520E6C">
              <w:rPr>
                <w:b/>
                <w:sz w:val="24"/>
                <w:szCs w:val="24"/>
              </w:rPr>
              <w:t>12765,0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ind w:left="-107"/>
              <w:contextualSpacing/>
              <w:jc w:val="right"/>
              <w:rPr>
                <w:b/>
                <w:sz w:val="24"/>
                <w:szCs w:val="24"/>
                <w:lang w:val="en-US"/>
              </w:rPr>
            </w:pPr>
            <w:r w:rsidRPr="00520E6C">
              <w:rPr>
                <w:b/>
                <w:sz w:val="24"/>
                <w:szCs w:val="24"/>
              </w:rPr>
              <w:t>35115</w:t>
            </w:r>
            <w:r w:rsidRPr="00520E6C">
              <w:rPr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8E081F" w:rsidRDefault="00174C6E" w:rsidP="00336A82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174C6E" w:rsidRPr="008E081F" w:rsidTr="00336A82">
        <w:tc>
          <w:tcPr>
            <w:tcW w:w="158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520E6C" w:rsidRDefault="00174C6E" w:rsidP="00336A82">
            <w:pPr>
              <w:contextualSpacing/>
              <w:rPr>
                <w:b/>
                <w:sz w:val="24"/>
                <w:szCs w:val="24"/>
              </w:rPr>
            </w:pPr>
            <w:r w:rsidRPr="00520E6C">
              <w:rPr>
                <w:b/>
                <w:sz w:val="24"/>
                <w:szCs w:val="24"/>
              </w:rPr>
              <w:t>Раздел 3. Муниципальный дорожный фонд</w:t>
            </w:r>
            <w:proofErr w:type="gramStart"/>
            <w:r w:rsidRPr="00520E6C">
              <w:rPr>
                <w:b/>
                <w:sz w:val="24"/>
                <w:szCs w:val="24"/>
              </w:rPr>
              <w:t>..</w:t>
            </w:r>
            <w:proofErr w:type="gramEnd"/>
          </w:p>
        </w:tc>
      </w:tr>
      <w:tr w:rsidR="00174C6E" w:rsidRPr="00F26C3A" w:rsidTr="00336A8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F26C3A" w:rsidRDefault="00174C6E" w:rsidP="00174C6E">
            <w:pPr>
              <w:pStyle w:val="a3"/>
              <w:numPr>
                <w:ilvl w:val="1"/>
                <w:numId w:val="4"/>
              </w:num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F26C3A" w:rsidRDefault="00174C6E" w:rsidP="00336A82">
            <w:pPr>
              <w:contextualSpacing/>
              <w:rPr>
                <w:sz w:val="24"/>
                <w:szCs w:val="24"/>
              </w:rPr>
            </w:pPr>
            <w:r w:rsidRPr="00F26C3A">
              <w:rPr>
                <w:sz w:val="24"/>
                <w:szCs w:val="24"/>
              </w:rPr>
              <w:t>Мероприятия, финансируемые из муниципального дорожного фонда.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520E6C" w:rsidRDefault="00174C6E" w:rsidP="00336A82">
            <w:pPr>
              <w:contextualSpacing/>
              <w:rPr>
                <w:sz w:val="24"/>
                <w:szCs w:val="24"/>
              </w:rPr>
            </w:pPr>
            <w:r w:rsidRPr="00520E6C">
              <w:rPr>
                <w:sz w:val="24"/>
                <w:szCs w:val="24"/>
              </w:rPr>
              <w:t>2014 –2018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20239A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20239A">
              <w:rPr>
                <w:sz w:val="24"/>
                <w:szCs w:val="24"/>
              </w:rPr>
              <w:t>56201,216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20239A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20239A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20239A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20239A">
              <w:rPr>
                <w:sz w:val="24"/>
                <w:szCs w:val="24"/>
              </w:rPr>
              <w:t>15559,216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20239A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20239A">
              <w:rPr>
                <w:sz w:val="24"/>
                <w:szCs w:val="24"/>
              </w:rPr>
              <w:t>15058,0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20239A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20239A">
              <w:rPr>
                <w:sz w:val="24"/>
                <w:szCs w:val="24"/>
              </w:rPr>
              <w:t>12792,0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20239A" w:rsidRDefault="00174C6E" w:rsidP="00336A82">
            <w:pPr>
              <w:contextualSpacing/>
              <w:jc w:val="right"/>
              <w:rPr>
                <w:sz w:val="24"/>
                <w:szCs w:val="24"/>
              </w:rPr>
            </w:pPr>
            <w:r w:rsidRPr="0020239A">
              <w:rPr>
                <w:sz w:val="24"/>
                <w:szCs w:val="24"/>
              </w:rPr>
              <w:t>12792,0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20239A" w:rsidRDefault="00174C6E" w:rsidP="00336A82">
            <w:pPr>
              <w:contextualSpacing/>
              <w:rPr>
                <w:sz w:val="24"/>
                <w:szCs w:val="24"/>
              </w:rPr>
            </w:pPr>
            <w:r w:rsidRPr="0020239A">
              <w:rPr>
                <w:sz w:val="24"/>
                <w:szCs w:val="24"/>
              </w:rPr>
              <w:t xml:space="preserve">МБУ «Управление ЖКХ» </w:t>
            </w:r>
          </w:p>
        </w:tc>
      </w:tr>
      <w:tr w:rsidR="00174C6E" w:rsidRPr="008E081F" w:rsidTr="00336A8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8E081F" w:rsidRDefault="00174C6E" w:rsidP="00336A82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b/>
                <w:sz w:val="24"/>
                <w:szCs w:val="24"/>
              </w:rPr>
            </w:pPr>
            <w:r w:rsidRPr="008E081F">
              <w:rPr>
                <w:b/>
                <w:sz w:val="24"/>
                <w:szCs w:val="24"/>
              </w:rPr>
              <w:t>Итого по разделу 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520E6C" w:rsidRDefault="00174C6E" w:rsidP="00336A82">
            <w:pPr>
              <w:contextualSpacing/>
              <w:rPr>
                <w:b/>
                <w:sz w:val="24"/>
                <w:szCs w:val="24"/>
              </w:rPr>
            </w:pPr>
            <w:r w:rsidRPr="00520E6C">
              <w:rPr>
                <w:b/>
                <w:sz w:val="24"/>
                <w:szCs w:val="24"/>
              </w:rPr>
              <w:t>2014 -2018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9B3A36" w:rsidRDefault="00174C6E" w:rsidP="00336A82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9B3A36">
              <w:rPr>
                <w:b/>
                <w:sz w:val="24"/>
                <w:szCs w:val="24"/>
              </w:rPr>
              <w:t>56201,216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9B3A36" w:rsidRDefault="00174C6E" w:rsidP="00336A82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9B3A3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9B3A36" w:rsidRDefault="00174C6E" w:rsidP="00336A82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9B3A36">
              <w:rPr>
                <w:b/>
                <w:sz w:val="24"/>
                <w:szCs w:val="24"/>
              </w:rPr>
              <w:t>15559,216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9B3A36" w:rsidRDefault="00174C6E" w:rsidP="00336A82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9B3A36">
              <w:rPr>
                <w:b/>
                <w:sz w:val="24"/>
                <w:szCs w:val="24"/>
              </w:rPr>
              <w:t>15058,0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9B3A36" w:rsidRDefault="00174C6E" w:rsidP="00336A82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9B3A36">
              <w:rPr>
                <w:b/>
                <w:sz w:val="24"/>
                <w:szCs w:val="24"/>
              </w:rPr>
              <w:t>12792,0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9B3A36" w:rsidRDefault="00174C6E" w:rsidP="00336A82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9B3A36">
              <w:rPr>
                <w:b/>
                <w:sz w:val="24"/>
                <w:szCs w:val="24"/>
              </w:rPr>
              <w:t>12792,0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20239A" w:rsidRDefault="00174C6E" w:rsidP="00336A82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174C6E" w:rsidRPr="008E081F" w:rsidTr="00336A82">
        <w:tc>
          <w:tcPr>
            <w:tcW w:w="158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520E6C" w:rsidRDefault="00174C6E" w:rsidP="00336A82">
            <w:pPr>
              <w:contextualSpacing/>
              <w:rPr>
                <w:b/>
                <w:sz w:val="24"/>
                <w:szCs w:val="24"/>
              </w:rPr>
            </w:pPr>
            <w:r w:rsidRPr="00520E6C">
              <w:rPr>
                <w:b/>
                <w:sz w:val="24"/>
                <w:szCs w:val="24"/>
              </w:rPr>
              <w:t>Раздел 4. Профилактика детского дорожно-транспортного травматизма.</w:t>
            </w:r>
          </w:p>
        </w:tc>
      </w:tr>
      <w:tr w:rsidR="00174C6E" w:rsidRPr="008E081F" w:rsidTr="00336A8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8E081F" w:rsidRDefault="00174C6E" w:rsidP="00174C6E">
            <w:pPr>
              <w:pStyle w:val="a3"/>
              <w:numPr>
                <w:ilvl w:val="1"/>
                <w:numId w:val="5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Участие в профилактических акциях, направленных на профилактику детского дорожного травматизма и обучающих детей безопасному поведению на дорогах.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520E6C" w:rsidRDefault="00174C6E" w:rsidP="00336A82">
            <w:pPr>
              <w:contextualSpacing/>
              <w:rPr>
                <w:sz w:val="24"/>
                <w:szCs w:val="24"/>
              </w:rPr>
            </w:pPr>
            <w:r w:rsidRPr="00520E6C">
              <w:rPr>
                <w:sz w:val="24"/>
                <w:szCs w:val="24"/>
              </w:rPr>
              <w:t>2014 -2018</w:t>
            </w:r>
          </w:p>
        </w:tc>
        <w:tc>
          <w:tcPr>
            <w:tcW w:w="7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contextualSpacing/>
              <w:jc w:val="center"/>
              <w:rPr>
                <w:sz w:val="24"/>
                <w:szCs w:val="24"/>
              </w:rPr>
            </w:pPr>
            <w:r w:rsidRPr="00520E6C">
              <w:rPr>
                <w:sz w:val="24"/>
                <w:szCs w:val="24"/>
              </w:rPr>
              <w:t>В рамках финансирования</w:t>
            </w:r>
          </w:p>
          <w:p w:rsidR="00174C6E" w:rsidRPr="00520E6C" w:rsidRDefault="00174C6E" w:rsidP="00336A82">
            <w:pPr>
              <w:contextualSpacing/>
              <w:jc w:val="center"/>
              <w:rPr>
                <w:sz w:val="24"/>
                <w:szCs w:val="24"/>
              </w:rPr>
            </w:pPr>
            <w:r w:rsidRPr="00520E6C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8E081F" w:rsidRDefault="00174C6E" w:rsidP="00336A82">
            <w:pPr>
              <w:contextualSpacing/>
              <w:rPr>
                <w:sz w:val="24"/>
                <w:szCs w:val="24"/>
              </w:rPr>
            </w:pPr>
            <w:r w:rsidRPr="008E081F">
              <w:rPr>
                <w:sz w:val="24"/>
                <w:szCs w:val="24"/>
              </w:rPr>
              <w:t>МБУ ПМ «Альянс молодых»</w:t>
            </w:r>
          </w:p>
        </w:tc>
      </w:tr>
      <w:tr w:rsidR="00174C6E" w:rsidRPr="008E081F" w:rsidTr="00336A8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8E081F" w:rsidRDefault="00174C6E" w:rsidP="00336A82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b/>
                <w:sz w:val="24"/>
                <w:szCs w:val="24"/>
              </w:rPr>
            </w:pPr>
            <w:r w:rsidRPr="008E081F">
              <w:rPr>
                <w:b/>
                <w:sz w:val="24"/>
                <w:szCs w:val="24"/>
              </w:rPr>
              <w:t>Итого по разделу 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520E6C" w:rsidRDefault="00174C6E" w:rsidP="00336A82">
            <w:pPr>
              <w:contextualSpacing/>
              <w:rPr>
                <w:b/>
                <w:sz w:val="24"/>
                <w:szCs w:val="24"/>
              </w:rPr>
            </w:pPr>
            <w:r w:rsidRPr="00520E6C">
              <w:rPr>
                <w:b/>
                <w:sz w:val="24"/>
                <w:szCs w:val="24"/>
              </w:rPr>
              <w:t>2014 -2018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20E6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20E6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20E6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20E6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20E6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20E6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8E081F" w:rsidRDefault="00174C6E" w:rsidP="00336A82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174C6E" w:rsidRPr="008E081F" w:rsidTr="00336A8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8E081F" w:rsidRDefault="00174C6E" w:rsidP="00336A82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E081F" w:rsidRDefault="00174C6E" w:rsidP="00336A82">
            <w:pPr>
              <w:contextualSpacing/>
              <w:rPr>
                <w:b/>
                <w:sz w:val="24"/>
                <w:szCs w:val="24"/>
              </w:rPr>
            </w:pPr>
            <w:r w:rsidRPr="008E081F"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520E6C" w:rsidRDefault="00174C6E" w:rsidP="00336A82">
            <w:pPr>
              <w:contextualSpacing/>
              <w:rPr>
                <w:b/>
                <w:sz w:val="24"/>
                <w:szCs w:val="24"/>
              </w:rPr>
            </w:pPr>
            <w:r w:rsidRPr="00520E6C">
              <w:rPr>
                <w:b/>
                <w:sz w:val="24"/>
                <w:szCs w:val="24"/>
              </w:rPr>
              <w:t>2014 -2018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520E6C">
              <w:rPr>
                <w:b/>
                <w:sz w:val="24"/>
                <w:szCs w:val="24"/>
              </w:rPr>
              <w:t>245036,</w:t>
            </w:r>
            <w:r>
              <w:rPr>
                <w:b/>
                <w:sz w:val="24"/>
                <w:szCs w:val="24"/>
              </w:rPr>
              <w:t>399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ind w:left="-107" w:right="-108"/>
              <w:contextualSpacing/>
              <w:jc w:val="right"/>
              <w:rPr>
                <w:b/>
                <w:sz w:val="24"/>
                <w:szCs w:val="24"/>
              </w:rPr>
            </w:pPr>
            <w:r w:rsidRPr="00520E6C">
              <w:rPr>
                <w:b/>
                <w:sz w:val="24"/>
                <w:szCs w:val="24"/>
              </w:rPr>
              <w:t>39608,717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ind w:left="-107"/>
              <w:contextualSpacing/>
              <w:jc w:val="right"/>
              <w:rPr>
                <w:b/>
                <w:sz w:val="24"/>
                <w:szCs w:val="24"/>
              </w:rPr>
            </w:pPr>
            <w:r w:rsidRPr="00520E6C">
              <w:rPr>
                <w:b/>
                <w:sz w:val="24"/>
                <w:szCs w:val="24"/>
              </w:rPr>
              <w:t>75189,68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ind w:left="-107"/>
              <w:contextualSpacing/>
              <w:jc w:val="right"/>
              <w:rPr>
                <w:b/>
                <w:sz w:val="24"/>
                <w:szCs w:val="24"/>
              </w:rPr>
            </w:pPr>
            <w:r w:rsidRPr="00520E6C">
              <w:rPr>
                <w:b/>
                <w:sz w:val="24"/>
                <w:szCs w:val="24"/>
              </w:rPr>
              <w:t>56774,0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ind w:left="-107"/>
              <w:contextualSpacing/>
              <w:jc w:val="right"/>
              <w:rPr>
                <w:b/>
                <w:sz w:val="24"/>
                <w:szCs w:val="24"/>
              </w:rPr>
            </w:pPr>
            <w:r w:rsidRPr="00520E6C">
              <w:rPr>
                <w:b/>
                <w:sz w:val="24"/>
                <w:szCs w:val="24"/>
              </w:rPr>
              <w:t>25557,0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C6E" w:rsidRPr="00520E6C" w:rsidRDefault="00174C6E" w:rsidP="00336A82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520E6C">
              <w:rPr>
                <w:b/>
                <w:sz w:val="24"/>
                <w:szCs w:val="24"/>
              </w:rPr>
              <w:t>47907,0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6E" w:rsidRPr="008E081F" w:rsidRDefault="00174C6E" w:rsidP="00336A82">
            <w:pPr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5A36B7" w:rsidRDefault="008F37AA"/>
    <w:sectPr w:rsidR="005A36B7" w:rsidSect="00174C6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731B"/>
    <w:multiLevelType w:val="multilevel"/>
    <w:tmpl w:val="CD5CD05E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27BC22A0"/>
    <w:multiLevelType w:val="multilevel"/>
    <w:tmpl w:val="688424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A276438"/>
    <w:multiLevelType w:val="multilevel"/>
    <w:tmpl w:val="74E4EC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3A42A78"/>
    <w:multiLevelType w:val="multilevel"/>
    <w:tmpl w:val="42C84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57947A8"/>
    <w:multiLevelType w:val="multilevel"/>
    <w:tmpl w:val="A3E63020"/>
    <w:lvl w:ilvl="0">
      <w:start w:val="3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4C6E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74C6E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B79A5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37AA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451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A5695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6E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4C6E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4C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74C6E"/>
    <w:pPr>
      <w:ind w:left="720"/>
      <w:contextualSpacing/>
    </w:pPr>
  </w:style>
  <w:style w:type="character" w:customStyle="1" w:styleId="a4">
    <w:name w:val="Цветовое выделение"/>
    <w:rsid w:val="00174C6E"/>
    <w:rPr>
      <w:b/>
      <w:bCs/>
      <w:color w:val="000080"/>
    </w:rPr>
  </w:style>
  <w:style w:type="paragraph" w:customStyle="1" w:styleId="a5">
    <w:name w:val="Нормальный (таблица)"/>
    <w:basedOn w:val="a"/>
    <w:next w:val="a"/>
    <w:rsid w:val="00174C6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Основной текст_"/>
    <w:basedOn w:val="a0"/>
    <w:link w:val="3"/>
    <w:rsid w:val="00174C6E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6"/>
    <w:rsid w:val="00174C6E"/>
    <w:pPr>
      <w:shd w:val="clear" w:color="auto" w:fill="FFFFFF"/>
      <w:spacing w:before="300" w:after="120" w:line="0" w:lineRule="atLeast"/>
      <w:jc w:val="both"/>
    </w:pPr>
    <w:rPr>
      <w:spacing w:val="3"/>
      <w:sz w:val="25"/>
      <w:szCs w:val="25"/>
      <w:lang w:eastAsia="en-US"/>
    </w:rPr>
  </w:style>
  <w:style w:type="table" w:styleId="a7">
    <w:name w:val="Table Grid"/>
    <w:basedOn w:val="a1"/>
    <w:uiPriority w:val="59"/>
    <w:rsid w:val="00174C6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1193</Words>
  <Characters>6801</Characters>
  <Application>Microsoft Office Word</Application>
  <DocSecurity>0</DocSecurity>
  <Lines>56</Lines>
  <Paragraphs>15</Paragraphs>
  <ScaleCrop>false</ScaleCrop>
  <Company>Microsoft</Company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5</cp:revision>
  <cp:lastPrinted>2015-12-29T06:53:00Z</cp:lastPrinted>
  <dcterms:created xsi:type="dcterms:W3CDTF">2015-12-29T06:13:00Z</dcterms:created>
  <dcterms:modified xsi:type="dcterms:W3CDTF">2015-12-31T10:48:00Z</dcterms:modified>
</cp:coreProperties>
</file>