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/>
      </w:tblPr>
      <w:tblGrid>
        <w:gridCol w:w="906"/>
        <w:gridCol w:w="1701"/>
        <w:gridCol w:w="567"/>
        <w:gridCol w:w="850"/>
        <w:gridCol w:w="709"/>
        <w:gridCol w:w="143"/>
        <w:gridCol w:w="4536"/>
      </w:tblGrid>
      <w:tr w:rsidR="009A5DE4" w:rsidRPr="00BE31A4" w:rsidTr="006D2FCF">
        <w:trPr>
          <w:trHeight w:val="2340"/>
        </w:trPr>
        <w:tc>
          <w:tcPr>
            <w:tcW w:w="4733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9" w:type="dxa"/>
            <w:gridSpan w:val="2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6D2FCF">
        <w:trPr>
          <w:trHeight w:val="345"/>
        </w:trPr>
        <w:tc>
          <w:tcPr>
            <w:tcW w:w="906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2F4D3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02.06.2016г.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2F4D3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1856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6D2FCF">
        <w:trPr>
          <w:trHeight w:val="365"/>
        </w:trPr>
        <w:tc>
          <w:tcPr>
            <w:tcW w:w="4733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9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6D2FCF">
        <w:trPr>
          <w:gridAfter w:val="1"/>
          <w:wAfter w:w="4536" w:type="dxa"/>
          <w:trHeight w:val="600"/>
        </w:trPr>
        <w:tc>
          <w:tcPr>
            <w:tcW w:w="4876" w:type="dxa"/>
            <w:gridSpan w:val="6"/>
          </w:tcPr>
          <w:p w:rsidR="00A21BEB" w:rsidRPr="00BE31A4" w:rsidRDefault="003B0857" w:rsidP="00B87A3F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 xml:space="preserve">Об </w:t>
            </w:r>
            <w:r w:rsidR="003D3425" w:rsidRPr="00650081">
              <w:rPr>
                <w:sz w:val="28"/>
                <w:szCs w:val="22"/>
              </w:rPr>
              <w:t xml:space="preserve">утверждении </w:t>
            </w:r>
            <w:r w:rsidR="00B87A3F">
              <w:rPr>
                <w:sz w:val="28"/>
                <w:szCs w:val="22"/>
              </w:rPr>
              <w:t xml:space="preserve">Документа планирования муниципальных регулярных перевозок в границах городского округа </w:t>
            </w:r>
            <w:r w:rsidR="009A38BF">
              <w:rPr>
                <w:sz w:val="28"/>
                <w:szCs w:val="22"/>
              </w:rPr>
              <w:t>Кинель Самарской области</w:t>
            </w:r>
            <w:r w:rsidR="006D2FCF">
              <w:rPr>
                <w:sz w:val="28"/>
                <w:szCs w:val="22"/>
              </w:rPr>
              <w:t xml:space="preserve"> на 2016-2020 годы</w:t>
            </w:r>
          </w:p>
        </w:tc>
      </w:tr>
    </w:tbl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6D2FCF">
      <w:pPr>
        <w:spacing w:line="336" w:lineRule="auto"/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FA3C43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423AC5">
        <w:rPr>
          <w:sz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rPr>
          <w:sz w:val="28"/>
        </w:rPr>
        <w:t xml:space="preserve"> Уставом городского округа Кинель Самарской области в целях обеспечения безопасности перевозок пассажиров, повышения качества транспортного обслуживания населения городского округа </w:t>
      </w:r>
      <w:r w:rsidR="009A38BF">
        <w:rPr>
          <w:sz w:val="28"/>
        </w:rPr>
        <w:t>Кинель Самарской области</w:t>
      </w:r>
    </w:p>
    <w:p w:rsidR="003B0857" w:rsidRDefault="003B0857" w:rsidP="006D2FCF">
      <w:pPr>
        <w:pStyle w:val="2"/>
        <w:tabs>
          <w:tab w:val="left" w:pos="6804"/>
        </w:tabs>
        <w:suppressAutoHyphens/>
        <w:spacing w:after="0" w:line="336" w:lineRule="auto"/>
        <w:jc w:val="center"/>
        <w:rPr>
          <w:caps/>
          <w:spacing w:val="60"/>
        </w:rPr>
      </w:pPr>
      <w:bookmarkStart w:id="0" w:name="sub_1"/>
      <w:r w:rsidRPr="003F553D">
        <w:rPr>
          <w:caps/>
          <w:spacing w:val="60"/>
        </w:rPr>
        <w:t>Постановляю:</w:t>
      </w:r>
    </w:p>
    <w:p w:rsidR="00E556FD" w:rsidRPr="003F553D" w:rsidRDefault="00B87A3F" w:rsidP="006D2FC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Утвердить Документ планирования муниципальных перевозок в границах городского округа Кинель</w:t>
      </w:r>
      <w:r w:rsidR="00DA226F">
        <w:rPr>
          <w:sz w:val="28"/>
          <w:szCs w:val="28"/>
        </w:rPr>
        <w:t xml:space="preserve"> </w:t>
      </w:r>
      <w:r w:rsidR="009A38BF">
        <w:rPr>
          <w:sz w:val="28"/>
          <w:szCs w:val="28"/>
        </w:rPr>
        <w:t xml:space="preserve">Самарской области </w:t>
      </w:r>
      <w:r w:rsidR="00DA226F">
        <w:rPr>
          <w:sz w:val="28"/>
          <w:szCs w:val="28"/>
        </w:rPr>
        <w:t>на 2016-2020 годы</w:t>
      </w:r>
      <w:r w:rsidR="00050CC9" w:rsidRPr="003F553D">
        <w:rPr>
          <w:sz w:val="28"/>
          <w:szCs w:val="28"/>
        </w:rPr>
        <w:t>.</w:t>
      </w:r>
    </w:p>
    <w:bookmarkEnd w:id="0"/>
    <w:p w:rsidR="003B0857" w:rsidRDefault="005A67EB" w:rsidP="006D2FC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contextualSpacing w:val="0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газете «Кинельская жизнь» или в газете «Неделя Кинеля».</w:t>
      </w:r>
    </w:p>
    <w:p w:rsidR="00D41CE5" w:rsidRPr="003F553D" w:rsidRDefault="00D41CE5" w:rsidP="006D2FC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contextualSpacing w:val="0"/>
        <w:rPr>
          <w:sz w:val="28"/>
          <w:szCs w:val="28"/>
        </w:rPr>
      </w:pPr>
      <w:r w:rsidRPr="003F553D">
        <w:rPr>
          <w:sz w:val="28"/>
          <w:szCs w:val="28"/>
        </w:rPr>
        <w:t>Контроль за выполнением настоящего постановления возложить на</w:t>
      </w:r>
      <w:r w:rsidR="00995684" w:rsidRPr="003F553D">
        <w:rPr>
          <w:sz w:val="28"/>
          <w:szCs w:val="28"/>
        </w:rPr>
        <w:t xml:space="preserve"> </w:t>
      </w:r>
      <w:r w:rsidR="00255563" w:rsidRPr="00163494">
        <w:rPr>
          <w:sz w:val="28"/>
          <w:szCs w:val="28"/>
        </w:rPr>
        <w:t xml:space="preserve">заместителя </w:t>
      </w:r>
      <w:r w:rsidR="00255563">
        <w:rPr>
          <w:sz w:val="28"/>
          <w:szCs w:val="28"/>
        </w:rPr>
        <w:t>Г</w:t>
      </w:r>
      <w:r w:rsidR="00255563" w:rsidRPr="00163494">
        <w:rPr>
          <w:sz w:val="28"/>
          <w:szCs w:val="28"/>
        </w:rPr>
        <w:t>лавы городского округа по жилищно-коммунальному хозяйству (С.Н. Федотов)</w:t>
      </w:r>
      <w:r w:rsidRPr="003F553D">
        <w:rPr>
          <w:sz w:val="28"/>
          <w:szCs w:val="28"/>
        </w:rPr>
        <w:t>.</w:t>
      </w:r>
    </w:p>
    <w:p w:rsidR="003F553D" w:rsidRDefault="003F553D" w:rsidP="008157D0">
      <w:pPr>
        <w:ind w:firstLine="0"/>
        <w:rPr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>В.А.Чихирев</w:t>
      </w:r>
    </w:p>
    <w:p w:rsidR="006D2FCF" w:rsidRDefault="001D6BDE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255563" w:rsidRDefault="0025556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Федотов 21287</w:t>
      </w:r>
    </w:p>
    <w:p w:rsidR="003B0857" w:rsidRPr="003F553D" w:rsidRDefault="006D2FC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Фокина 21384</w:t>
      </w:r>
      <w:r w:rsidR="003B0857" w:rsidRPr="003F553D">
        <w:rPr>
          <w:sz w:val="28"/>
        </w:rPr>
        <w:br w:type="page"/>
      </w:r>
    </w:p>
    <w:p w:rsidR="00DA226F" w:rsidRDefault="0097445F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A333A" w:rsidRPr="003F553D" w:rsidRDefault="00F24981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3F553D">
        <w:rPr>
          <w:sz w:val="28"/>
          <w:szCs w:val="28"/>
        </w:rPr>
        <w:t>постановлени</w:t>
      </w:r>
      <w:r w:rsidR="0097445F">
        <w:rPr>
          <w:sz w:val="28"/>
          <w:szCs w:val="28"/>
        </w:rPr>
        <w:t xml:space="preserve">ем </w:t>
      </w:r>
      <w:r w:rsidR="001A333A" w:rsidRPr="003F553D">
        <w:rPr>
          <w:sz w:val="28"/>
          <w:szCs w:val="28"/>
        </w:rPr>
        <w:t>администрации городского округа Кинель Самарской области</w:t>
      </w:r>
    </w:p>
    <w:p w:rsidR="001A333A" w:rsidRPr="003F553D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3F553D">
        <w:rPr>
          <w:sz w:val="28"/>
          <w:szCs w:val="20"/>
        </w:rPr>
        <w:t xml:space="preserve">от </w:t>
      </w:r>
      <w:r w:rsidR="002C3FAC" w:rsidRPr="003F553D">
        <w:rPr>
          <w:sz w:val="28"/>
          <w:szCs w:val="20"/>
        </w:rPr>
        <w:t xml:space="preserve"> </w:t>
      </w:r>
      <w:r w:rsidR="003237B7">
        <w:rPr>
          <w:sz w:val="28"/>
          <w:szCs w:val="20"/>
          <w:u w:val="single"/>
        </w:rPr>
        <w:t>02.02.2016</w:t>
      </w:r>
      <w:r w:rsidR="003237B7" w:rsidRPr="003237B7">
        <w:rPr>
          <w:b/>
          <w:sz w:val="28"/>
          <w:szCs w:val="20"/>
          <w:u w:val="single"/>
        </w:rPr>
        <w:t> </w:t>
      </w:r>
      <w:r w:rsidR="003237B7">
        <w:rPr>
          <w:sz w:val="28"/>
          <w:szCs w:val="20"/>
          <w:u w:val="single"/>
        </w:rPr>
        <w:t>г.</w:t>
      </w:r>
      <w:r w:rsidR="009E43F1" w:rsidRPr="003F553D">
        <w:rPr>
          <w:sz w:val="28"/>
          <w:szCs w:val="20"/>
        </w:rPr>
        <w:t xml:space="preserve"> </w:t>
      </w:r>
      <w:r w:rsidRPr="003F553D">
        <w:rPr>
          <w:sz w:val="28"/>
          <w:szCs w:val="20"/>
        </w:rPr>
        <w:t>№</w:t>
      </w:r>
      <w:r w:rsidR="003237B7" w:rsidRPr="003237B7">
        <w:rPr>
          <w:b/>
          <w:sz w:val="28"/>
          <w:szCs w:val="20"/>
        </w:rPr>
        <w:t> </w:t>
      </w:r>
      <w:r w:rsidR="003237B7">
        <w:rPr>
          <w:sz w:val="28"/>
          <w:szCs w:val="20"/>
          <w:u w:val="single"/>
        </w:rPr>
        <w:t>1856</w:t>
      </w:r>
    </w:p>
    <w:p w:rsidR="005A223E" w:rsidRPr="003F553D" w:rsidRDefault="005A223E" w:rsidP="008B010D">
      <w:pPr>
        <w:ind w:firstLine="709"/>
        <w:rPr>
          <w:b/>
          <w:sz w:val="28"/>
          <w:szCs w:val="28"/>
        </w:rPr>
      </w:pPr>
    </w:p>
    <w:p w:rsidR="001A333A" w:rsidRPr="003F553D" w:rsidRDefault="001A333A" w:rsidP="008B010D">
      <w:pPr>
        <w:ind w:firstLine="709"/>
        <w:rPr>
          <w:b/>
          <w:sz w:val="28"/>
          <w:szCs w:val="28"/>
        </w:rPr>
      </w:pPr>
    </w:p>
    <w:p w:rsidR="00053521" w:rsidRPr="003F553D" w:rsidRDefault="00DA226F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планирования муниципальных перевозок в границах городского округа Кинель </w:t>
      </w:r>
      <w:r w:rsidR="009A38BF">
        <w:rPr>
          <w:b/>
          <w:sz w:val="28"/>
          <w:szCs w:val="28"/>
        </w:rPr>
        <w:t xml:space="preserve">Самарской области </w:t>
      </w:r>
      <w:r>
        <w:rPr>
          <w:b/>
          <w:sz w:val="28"/>
          <w:szCs w:val="28"/>
        </w:rPr>
        <w:t>на 2016-2020 годы</w:t>
      </w:r>
    </w:p>
    <w:p w:rsidR="009836D1" w:rsidRPr="003F553D" w:rsidRDefault="009836D1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A67EB" w:rsidRPr="003F553D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26F" w:rsidRDefault="00DA226F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 планирования муниципальных перевозок в границах городского округа Кинель </w:t>
      </w:r>
      <w:r w:rsidR="009A38BF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>на 2016-2020 годы устанавливает перечень мероприятий по развитию регулярных перевозок населения автомобильным транспортом по регулярным маршрутам на территории городского округа Кинель.</w:t>
      </w:r>
    </w:p>
    <w:p w:rsidR="00DA226F" w:rsidRDefault="00DA226F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маршрутов регулярных перевозок по регулируемым и нерегулируемым тарифам устанавливается </w:t>
      </w:r>
      <w:r w:rsidRPr="00DA226F">
        <w:rPr>
          <w:sz w:val="28"/>
          <w:szCs w:val="28"/>
        </w:rPr>
        <w:t>реестр</w:t>
      </w:r>
      <w:r>
        <w:rPr>
          <w:sz w:val="28"/>
          <w:szCs w:val="28"/>
        </w:rPr>
        <w:t>ом</w:t>
      </w:r>
      <w:r w:rsidRPr="00DA226F">
        <w:rPr>
          <w:sz w:val="28"/>
          <w:szCs w:val="28"/>
        </w:rPr>
        <w:t xml:space="preserve"> муниципальных маршрутов регулярных перевозок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.</w:t>
      </w:r>
    </w:p>
    <w:p w:rsidR="00DA226F" w:rsidRDefault="008B0F42" w:rsidP="008B0F42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Муниципальные маршруты регулярных перевозок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, которые относятся  к виду регулярных перевозок по регулируемым тарифам с указанием номера и наименования маршрута:</w:t>
      </w:r>
    </w:p>
    <w:p w:rsidR="008B0F42" w:rsidRDefault="008B0F42" w:rsidP="008B0F42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B0F4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8B0F42">
        <w:rPr>
          <w:sz w:val="28"/>
          <w:szCs w:val="28"/>
        </w:rPr>
        <w:t xml:space="preserve">12 завод </w:t>
      </w:r>
      <w:r>
        <w:rPr>
          <w:sz w:val="28"/>
          <w:szCs w:val="28"/>
        </w:rPr>
        <w:t>–</w:t>
      </w:r>
      <w:r w:rsidRPr="008B0F42">
        <w:rPr>
          <w:sz w:val="28"/>
          <w:szCs w:val="28"/>
        </w:rPr>
        <w:t xml:space="preserve"> 3-й рабочий городок</w:t>
      </w:r>
      <w:r>
        <w:rPr>
          <w:sz w:val="28"/>
          <w:szCs w:val="28"/>
        </w:rPr>
        <w:t>»;</w:t>
      </w:r>
    </w:p>
    <w:p w:rsidR="008B0F42" w:rsidRPr="008B0F42" w:rsidRDefault="008B0F42" w:rsidP="008B0F42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B0F4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8B0F42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Кинель</w:t>
      </w:r>
      <w:r>
        <w:rPr>
          <w:sz w:val="28"/>
          <w:szCs w:val="28"/>
        </w:rPr>
        <w:t xml:space="preserve"> </w:t>
      </w:r>
      <w:r w:rsidRPr="008B0F42">
        <w:rPr>
          <w:sz w:val="28"/>
          <w:szCs w:val="28"/>
        </w:rPr>
        <w:t>(юг)</w:t>
      </w:r>
      <w:r>
        <w:rPr>
          <w:sz w:val="28"/>
          <w:szCs w:val="28"/>
        </w:rPr>
        <w:t xml:space="preserve"> – </w:t>
      </w:r>
      <w:r w:rsidRPr="008B0F42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Лебедь</w:t>
      </w:r>
      <w:r w:rsidR="002F4D3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B0F42" w:rsidRPr="008B0F42" w:rsidRDefault="008B0F42" w:rsidP="008B0F42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B0F4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7 «г.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 xml:space="preserve">Кинель </w:t>
      </w:r>
      <w:r>
        <w:rPr>
          <w:sz w:val="28"/>
          <w:szCs w:val="28"/>
        </w:rPr>
        <w:t>–</w:t>
      </w:r>
      <w:r w:rsidRPr="008B0F4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8B0F4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8B0F42">
        <w:rPr>
          <w:sz w:val="28"/>
          <w:szCs w:val="28"/>
        </w:rPr>
        <w:t>т</w:t>
      </w:r>
      <w:r>
        <w:rPr>
          <w:sz w:val="28"/>
          <w:szCs w:val="28"/>
        </w:rPr>
        <w:t>. </w:t>
      </w:r>
      <w:r w:rsidRPr="008B0F42">
        <w:rPr>
          <w:sz w:val="28"/>
          <w:szCs w:val="28"/>
        </w:rPr>
        <w:t>Алексеевка</w:t>
      </w:r>
      <w:r w:rsidR="002F4D3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B0F42" w:rsidRPr="008B0F42" w:rsidRDefault="008B0F42" w:rsidP="008B0F42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B0F4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25 «г.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Кинель - п.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Горный - п.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Елшняги</w:t>
      </w:r>
      <w:r w:rsidR="002F4D3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B0F42" w:rsidRPr="008B0F42" w:rsidRDefault="008B0F42" w:rsidP="008B0F42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B0F4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9 «г.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Кинель (юг) – г.</w:t>
      </w:r>
      <w:r>
        <w:rPr>
          <w:sz w:val="28"/>
          <w:szCs w:val="28"/>
        </w:rPr>
        <w:t> </w:t>
      </w:r>
      <w:r w:rsidRPr="008B0F42">
        <w:rPr>
          <w:sz w:val="28"/>
          <w:szCs w:val="28"/>
        </w:rPr>
        <w:t>Кинель (север)</w:t>
      </w:r>
      <w:r w:rsidR="002F4D3C">
        <w:rPr>
          <w:sz w:val="28"/>
          <w:szCs w:val="28"/>
        </w:rPr>
        <w:t>».</w:t>
      </w:r>
    </w:p>
    <w:p w:rsidR="008B0F42" w:rsidRDefault="008B0F42" w:rsidP="008B0F42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Муниципальные маршруты регулярных перевозок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, которые относятся  к виду регулярных перевозок по нерегулируемым тарифам с указанием номера и наименования маршрута – отсутствуют.</w:t>
      </w:r>
    </w:p>
    <w:p w:rsidR="00F35345" w:rsidRDefault="008B0F42" w:rsidP="00F35345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Муниципальные маршруты регулярных перевозок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 xml:space="preserve">, </w:t>
      </w:r>
      <w:r w:rsidR="00F35345">
        <w:rPr>
          <w:sz w:val="28"/>
          <w:szCs w:val="28"/>
        </w:rPr>
        <w:t>в отношении которых предусмотрено изменение вида регулярных перевозок: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2016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2017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2018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2019 год – не предусмотрено;</w:t>
      </w:r>
    </w:p>
    <w:p w:rsidR="00F35345" w:rsidRP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F35345">
        <w:rPr>
          <w:sz w:val="28"/>
          <w:szCs w:val="28"/>
        </w:rPr>
        <w:t>2020 год – не предусмотрено</w:t>
      </w:r>
      <w:r w:rsidR="002F4D3C">
        <w:rPr>
          <w:sz w:val="28"/>
          <w:szCs w:val="28"/>
        </w:rPr>
        <w:t>.</w:t>
      </w:r>
    </w:p>
    <w:p w:rsidR="00F35345" w:rsidRDefault="00F35345" w:rsidP="00F35345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Муниципальные маршруты регулярных перевозок по регулируемым тарифам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, подлежащие  отмене: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2016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2017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2018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2019 год – не предусмотрено;</w:t>
      </w:r>
    </w:p>
    <w:p w:rsidR="00F35345" w:rsidRP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F35345">
        <w:rPr>
          <w:sz w:val="28"/>
          <w:szCs w:val="28"/>
        </w:rPr>
        <w:t>2020 год – не предусмотрено</w:t>
      </w:r>
      <w:r w:rsidR="002F4D3C">
        <w:rPr>
          <w:sz w:val="28"/>
          <w:szCs w:val="28"/>
        </w:rPr>
        <w:t>.</w:t>
      </w:r>
    </w:p>
    <w:p w:rsidR="00F35345" w:rsidRDefault="00F35345" w:rsidP="00F35345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Муниципальные маршруты регулярных перевозок по не регулируемым тарифам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, подлежащие отмене: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2016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2017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2018 год – не предусмотрено;</w:t>
      </w:r>
    </w:p>
    <w:p w:rsid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2019 год – не предусмотрено;</w:t>
      </w:r>
    </w:p>
    <w:p w:rsidR="00F35345" w:rsidRPr="00F35345" w:rsidRDefault="00F35345" w:rsidP="00F35345">
      <w:pPr>
        <w:pStyle w:val="a4"/>
        <w:numPr>
          <w:ilvl w:val="1"/>
          <w:numId w:val="2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F35345">
        <w:rPr>
          <w:sz w:val="28"/>
          <w:szCs w:val="28"/>
        </w:rPr>
        <w:t>2020 год – не предусмотрено</w:t>
      </w:r>
      <w:r w:rsidR="002F4D3C">
        <w:rPr>
          <w:sz w:val="28"/>
          <w:szCs w:val="28"/>
        </w:rPr>
        <w:t>.</w:t>
      </w:r>
    </w:p>
    <w:p w:rsidR="00F35345" w:rsidRDefault="00F35345" w:rsidP="00F35345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Муниципальные маршруты регулярных перевозок в границах городского округа </w:t>
      </w:r>
      <w:r w:rsidR="002820CA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, в отношении которых планируется проведение процедуры торгов в целях заключения муниципального контракта на выполнение работ, связанных с осуществлением регулярных перевозок по регулируемым тарифам</w:t>
      </w:r>
      <w:r w:rsidR="005D549D">
        <w:rPr>
          <w:sz w:val="28"/>
          <w:szCs w:val="28"/>
        </w:rPr>
        <w:t>,</w:t>
      </w:r>
      <w:r>
        <w:rPr>
          <w:sz w:val="28"/>
          <w:szCs w:val="28"/>
        </w:rPr>
        <w:t xml:space="preserve"> в порядке</w:t>
      </w:r>
      <w:r w:rsidR="002820C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установленном законодательством Российской Федерации о контрактной системе в сфере закупок товаров, работ, услуг для обеспечения </w:t>
      </w:r>
      <w:r>
        <w:rPr>
          <w:sz w:val="28"/>
          <w:szCs w:val="28"/>
        </w:rPr>
        <w:lastRenderedPageBreak/>
        <w:t xml:space="preserve">государственных и муниципальных нужд, с учетом положений </w:t>
      </w:r>
      <w:r w:rsidRPr="00423AC5">
        <w:rPr>
          <w:sz w:val="28"/>
        </w:rPr>
        <w:t>Федеральн</w:t>
      </w:r>
      <w:r w:rsidR="007778B1">
        <w:rPr>
          <w:sz w:val="28"/>
        </w:rPr>
        <w:t xml:space="preserve">ого </w:t>
      </w:r>
      <w:r w:rsidRPr="00423AC5">
        <w:rPr>
          <w:sz w:val="28"/>
        </w:rPr>
        <w:t>закон</w:t>
      </w:r>
      <w:r w:rsidR="007778B1">
        <w:rPr>
          <w:sz w:val="28"/>
        </w:rPr>
        <w:t xml:space="preserve">а </w:t>
      </w:r>
      <w:r w:rsidRPr="00423AC5">
        <w:rPr>
          <w:sz w:val="28"/>
        </w:rPr>
        <w:t>от 13.07.2015 № 220-ФЗ</w:t>
      </w:r>
      <w:r w:rsidR="005D549D">
        <w:rPr>
          <w:sz w:val="28"/>
        </w:rPr>
        <w:t>:</w:t>
      </w:r>
    </w:p>
    <w:tbl>
      <w:tblPr>
        <w:tblStyle w:val="a7"/>
        <w:tblW w:w="0" w:type="auto"/>
        <w:tblLook w:val="04A0"/>
      </w:tblPr>
      <w:tblGrid>
        <w:gridCol w:w="638"/>
        <w:gridCol w:w="3967"/>
        <w:gridCol w:w="2482"/>
        <w:gridCol w:w="2483"/>
      </w:tblGrid>
      <w:tr w:rsidR="005D549D" w:rsidTr="005D549D">
        <w:tc>
          <w:tcPr>
            <w:tcW w:w="638" w:type="dxa"/>
            <w:vAlign w:val="center"/>
          </w:tcPr>
          <w:p w:rsidR="005D549D" w:rsidRDefault="005D549D" w:rsidP="008A0B7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7" w:type="dxa"/>
            <w:vAlign w:val="center"/>
          </w:tcPr>
          <w:p w:rsidR="005D549D" w:rsidRDefault="005D549D" w:rsidP="008A0B7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наименование муниципального маршрута регулярных перевозок</w:t>
            </w:r>
          </w:p>
        </w:tc>
        <w:tc>
          <w:tcPr>
            <w:tcW w:w="2482" w:type="dxa"/>
          </w:tcPr>
          <w:p w:rsidR="005D549D" w:rsidRDefault="005D549D" w:rsidP="008A0B7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сроки проведения открытого конкурса</w:t>
            </w:r>
          </w:p>
        </w:tc>
        <w:tc>
          <w:tcPr>
            <w:tcW w:w="2483" w:type="dxa"/>
            <w:vAlign w:val="center"/>
          </w:tcPr>
          <w:p w:rsidR="005D549D" w:rsidRDefault="005D549D" w:rsidP="005D54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сроки заключения муниципального контракта</w:t>
            </w:r>
          </w:p>
        </w:tc>
      </w:tr>
      <w:tr w:rsidR="005D549D" w:rsidTr="005D549D">
        <w:tc>
          <w:tcPr>
            <w:tcW w:w="638" w:type="dxa"/>
          </w:tcPr>
          <w:p w:rsidR="005D549D" w:rsidRDefault="005D549D" w:rsidP="007778B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№ 1 «12 завод –</w:t>
            </w:r>
          </w:p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3-й рабочий городок»</w:t>
            </w:r>
          </w:p>
        </w:tc>
        <w:tc>
          <w:tcPr>
            <w:tcW w:w="2482" w:type="dxa"/>
          </w:tcPr>
          <w:p w:rsidR="005D549D" w:rsidRDefault="005D549D" w:rsidP="00301ED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  <w:tc>
          <w:tcPr>
            <w:tcW w:w="2483" w:type="dxa"/>
          </w:tcPr>
          <w:p w:rsidR="005D549D" w:rsidRDefault="005D549D" w:rsidP="008A0B7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</w:tr>
      <w:tr w:rsidR="005D549D" w:rsidTr="005D549D">
        <w:tc>
          <w:tcPr>
            <w:tcW w:w="638" w:type="dxa"/>
          </w:tcPr>
          <w:p w:rsidR="005D549D" w:rsidRDefault="005D549D" w:rsidP="007778B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№ 3 «г. Кинель (юг) –</w:t>
            </w:r>
          </w:p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п. Лебедь</w:t>
            </w:r>
            <w:r w:rsidR="002F4D3C">
              <w:rPr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5D549D" w:rsidRDefault="005D549D" w:rsidP="00301ED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  <w:tc>
          <w:tcPr>
            <w:tcW w:w="2483" w:type="dxa"/>
          </w:tcPr>
          <w:p w:rsidR="005D549D" w:rsidRDefault="005D549D" w:rsidP="00E3241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</w:tr>
      <w:tr w:rsidR="005D549D" w:rsidTr="005D549D">
        <w:tc>
          <w:tcPr>
            <w:tcW w:w="638" w:type="dxa"/>
          </w:tcPr>
          <w:p w:rsidR="005D549D" w:rsidRDefault="005D549D" w:rsidP="007778B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№ 7 «г. Кинель –</w:t>
            </w:r>
          </w:p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п.г.т. Алексеевка</w:t>
            </w:r>
            <w:r w:rsidR="002F4D3C">
              <w:rPr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5D549D" w:rsidRDefault="005D549D" w:rsidP="00301ED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  <w:tc>
          <w:tcPr>
            <w:tcW w:w="2483" w:type="dxa"/>
          </w:tcPr>
          <w:p w:rsidR="005D549D" w:rsidRDefault="005D549D" w:rsidP="00E3241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</w:tr>
      <w:tr w:rsidR="005D549D" w:rsidTr="005D549D">
        <w:tc>
          <w:tcPr>
            <w:tcW w:w="638" w:type="dxa"/>
          </w:tcPr>
          <w:p w:rsidR="005D549D" w:rsidRDefault="005D549D" w:rsidP="007778B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5D549D" w:rsidRDefault="005D549D" w:rsidP="007778B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№ 25 «г. Кинель - п. Горный - п. Елшняги</w:t>
            </w:r>
            <w:r w:rsidR="002F4D3C">
              <w:rPr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5D549D" w:rsidRDefault="005D549D" w:rsidP="00301ED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  <w:tc>
          <w:tcPr>
            <w:tcW w:w="2483" w:type="dxa"/>
          </w:tcPr>
          <w:p w:rsidR="005D549D" w:rsidRDefault="005D549D" w:rsidP="00E3241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</w:tr>
      <w:tr w:rsidR="005D549D" w:rsidTr="005D549D">
        <w:tc>
          <w:tcPr>
            <w:tcW w:w="638" w:type="dxa"/>
          </w:tcPr>
          <w:p w:rsidR="005D549D" w:rsidRDefault="005D549D" w:rsidP="007778B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7" w:type="dxa"/>
          </w:tcPr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№ 9 «г. Кинель (юг) –</w:t>
            </w:r>
          </w:p>
          <w:p w:rsidR="005D549D" w:rsidRDefault="005D549D" w:rsidP="005D549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778B1">
              <w:rPr>
                <w:sz w:val="28"/>
                <w:szCs w:val="28"/>
              </w:rPr>
              <w:t>г. Кинель (север)</w:t>
            </w:r>
            <w:r w:rsidR="002F4D3C">
              <w:rPr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5D549D" w:rsidRDefault="005D549D" w:rsidP="00301ED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  <w:tc>
          <w:tcPr>
            <w:tcW w:w="2483" w:type="dxa"/>
          </w:tcPr>
          <w:p w:rsidR="005D549D" w:rsidRDefault="005D549D" w:rsidP="00E3241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2016 года</w:t>
            </w:r>
          </w:p>
        </w:tc>
      </w:tr>
    </w:tbl>
    <w:p w:rsidR="00937841" w:rsidRDefault="00937841" w:rsidP="00937841">
      <w:pPr>
        <w:ind w:firstLine="0"/>
        <w:rPr>
          <w:sz w:val="28"/>
          <w:szCs w:val="28"/>
        </w:rPr>
      </w:pPr>
    </w:p>
    <w:sectPr w:rsidR="00937841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19" w:rsidRDefault="008A7319" w:rsidP="00BC38EB">
      <w:r>
        <w:separator/>
      </w:r>
    </w:p>
  </w:endnote>
  <w:endnote w:type="continuationSeparator" w:id="0">
    <w:p w:rsidR="008A7319" w:rsidRDefault="008A7319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19" w:rsidRDefault="008A7319" w:rsidP="00BC38EB">
      <w:r>
        <w:separator/>
      </w:r>
    </w:p>
  </w:footnote>
  <w:footnote w:type="continuationSeparator" w:id="0">
    <w:p w:rsidR="008A7319" w:rsidRDefault="008A7319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563"/>
    <w:rsid w:val="00255A8D"/>
    <w:rsid w:val="002617F4"/>
    <w:rsid w:val="00270313"/>
    <w:rsid w:val="00272F2D"/>
    <w:rsid w:val="00276125"/>
    <w:rsid w:val="002820CA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4D3C"/>
    <w:rsid w:val="002F7191"/>
    <w:rsid w:val="00306559"/>
    <w:rsid w:val="00312EF3"/>
    <w:rsid w:val="003148FD"/>
    <w:rsid w:val="003237B7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2FCF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79A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35F0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A7319"/>
    <w:rsid w:val="008B010D"/>
    <w:rsid w:val="008B0F42"/>
    <w:rsid w:val="008B1909"/>
    <w:rsid w:val="008B2EAA"/>
    <w:rsid w:val="008B49F3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5939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24C96"/>
    <w:rsid w:val="00A27ED1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B1EA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892F-3603-4A4D-AFF5-9A4DDFB4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256</cp:revision>
  <cp:lastPrinted>2016-06-07T06:31:00Z</cp:lastPrinted>
  <dcterms:created xsi:type="dcterms:W3CDTF">2010-01-15T08:14:00Z</dcterms:created>
  <dcterms:modified xsi:type="dcterms:W3CDTF">2016-06-07T06:33:00Z</dcterms:modified>
</cp:coreProperties>
</file>