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E317D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24.10.2016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E317D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3170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CF0423" w:rsidRPr="009721AF" w:rsidRDefault="003B0857" w:rsidP="00CF0423">
            <w:pPr>
              <w:ind w:firstLine="720"/>
              <w:rPr>
                <w:sz w:val="28"/>
                <w:szCs w:val="28"/>
              </w:rPr>
            </w:pPr>
            <w:bookmarkStart w:id="0" w:name="_GoBack"/>
            <w:r w:rsidRPr="00650081">
              <w:rPr>
                <w:sz w:val="28"/>
                <w:szCs w:val="22"/>
              </w:rPr>
              <w:t>О</w:t>
            </w:r>
            <w:r w:rsidR="00CF0423">
              <w:rPr>
                <w:sz w:val="28"/>
                <w:szCs w:val="22"/>
              </w:rPr>
              <w:t>б утверждении</w:t>
            </w:r>
            <w:r w:rsidR="00CF0423">
              <w:rPr>
                <w:sz w:val="28"/>
                <w:szCs w:val="28"/>
              </w:rPr>
              <w:t xml:space="preserve"> Программы информационного освещения деятельности муниципального бюджетного учреждения</w:t>
            </w:r>
            <w:r w:rsidR="00CF0423" w:rsidRPr="009721AF">
              <w:rPr>
                <w:sz w:val="28"/>
                <w:szCs w:val="28"/>
              </w:rPr>
              <w:t xml:space="preserve"> </w:t>
            </w:r>
            <w:r w:rsidR="00CF0423">
              <w:rPr>
                <w:sz w:val="28"/>
                <w:szCs w:val="28"/>
              </w:rPr>
              <w:t xml:space="preserve">городского округа Кинель </w:t>
            </w:r>
            <w:r w:rsidR="00CF0423" w:rsidRPr="009721AF">
              <w:rPr>
                <w:sz w:val="28"/>
                <w:szCs w:val="28"/>
              </w:rPr>
              <w:t xml:space="preserve">Самарской области </w:t>
            </w:r>
            <w:r w:rsidR="00CF0423">
              <w:rPr>
                <w:sz w:val="28"/>
                <w:szCs w:val="28"/>
              </w:rPr>
              <w:t xml:space="preserve">«Многофункциональный центр предоставления государственных и муниципальных услуг» </w:t>
            </w:r>
            <w:r w:rsidR="00CF0423" w:rsidRPr="009721AF">
              <w:rPr>
                <w:sz w:val="28"/>
                <w:szCs w:val="28"/>
              </w:rPr>
              <w:t>на 201</w:t>
            </w:r>
            <w:r w:rsidR="00CF0423">
              <w:rPr>
                <w:sz w:val="28"/>
                <w:szCs w:val="28"/>
              </w:rPr>
              <w:t>7</w:t>
            </w:r>
            <w:r w:rsidR="00CF0423" w:rsidRPr="009721AF">
              <w:rPr>
                <w:sz w:val="28"/>
                <w:szCs w:val="28"/>
              </w:rPr>
              <w:t xml:space="preserve"> год</w:t>
            </w:r>
            <w:bookmarkEnd w:id="0"/>
          </w:p>
          <w:p w:rsidR="00A21BEB" w:rsidRPr="00BE31A4" w:rsidRDefault="00A21BEB" w:rsidP="00CF0423">
            <w:pPr>
              <w:spacing w:line="240" w:lineRule="auto"/>
              <w:ind w:firstLine="0"/>
              <w:rPr>
                <w:sz w:val="28"/>
                <w:szCs w:val="22"/>
              </w:rPr>
            </w:pP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CF0423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 xml:space="preserve">связи с </w:t>
      </w:r>
      <w:r w:rsidR="00CF0423">
        <w:rPr>
          <w:sz w:val="28"/>
          <w:szCs w:val="28"/>
        </w:rPr>
        <w:t>реализацией прав граждан на получение информации о государственных и муниципальных услугах</w:t>
      </w:r>
      <w:r w:rsidR="00B02319">
        <w:rPr>
          <w:sz w:val="28"/>
          <w:szCs w:val="28"/>
        </w:rPr>
        <w:t>,</w:t>
      </w:r>
      <w:r w:rsidR="00185B1A">
        <w:rPr>
          <w:sz w:val="28"/>
          <w:szCs w:val="28"/>
        </w:rPr>
        <w:t xml:space="preserve"> </w:t>
      </w:r>
    </w:p>
    <w:p w:rsidR="00CF0423" w:rsidRDefault="00CF0423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3F553D">
        <w:rPr>
          <w:caps/>
          <w:spacing w:val="60"/>
        </w:rPr>
        <w:t>Постановляю:</w:t>
      </w:r>
    </w:p>
    <w:bookmarkEnd w:id="1"/>
    <w:p w:rsidR="00CF0423" w:rsidRPr="009721AF" w:rsidRDefault="00CF0423" w:rsidP="00CF0423">
      <w:pPr>
        <w:ind w:firstLine="720"/>
        <w:rPr>
          <w:sz w:val="28"/>
          <w:szCs w:val="28"/>
        </w:rPr>
      </w:pPr>
      <w:r w:rsidRPr="009721AF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Программу информационного освещения деятельности муниципального бюджетного учреждения</w:t>
      </w:r>
      <w:r w:rsidRPr="00972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Кинель </w:t>
      </w:r>
      <w:r w:rsidRPr="009721AF">
        <w:rPr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 xml:space="preserve">«Многофункциональный центр предоставления государственных и муниципальных услуг» </w:t>
      </w:r>
      <w:r w:rsidRPr="009721AF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9721A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CF0423" w:rsidRPr="00CF0423" w:rsidRDefault="00CF0423" w:rsidP="00CF0423">
      <w:pPr>
        <w:ind w:firstLine="720"/>
        <w:rPr>
          <w:sz w:val="28"/>
          <w:szCs w:val="28"/>
        </w:rPr>
      </w:pPr>
      <w:bookmarkStart w:id="2" w:name="sub_3"/>
      <w:r>
        <w:rPr>
          <w:sz w:val="28"/>
          <w:szCs w:val="28"/>
        </w:rPr>
        <w:t>2</w:t>
      </w:r>
      <w:r w:rsidRPr="00CF0423">
        <w:rPr>
          <w:sz w:val="28"/>
          <w:szCs w:val="28"/>
        </w:rPr>
        <w:t xml:space="preserve">. </w:t>
      </w:r>
      <w:hyperlink r:id="rId9" w:history="1">
        <w:r w:rsidRPr="00CF0423">
          <w:rPr>
            <w:rStyle w:val="af2"/>
            <w:b w:val="0"/>
            <w:color w:val="auto"/>
            <w:sz w:val="28"/>
            <w:szCs w:val="28"/>
          </w:rPr>
          <w:t>Опубликовать</w:t>
        </w:r>
      </w:hyperlink>
      <w:r w:rsidRPr="00CF0423">
        <w:rPr>
          <w:sz w:val="28"/>
          <w:szCs w:val="28"/>
        </w:rPr>
        <w:t xml:space="preserve"> настоящее постановление в газет</w:t>
      </w:r>
      <w:r>
        <w:rPr>
          <w:sz w:val="28"/>
          <w:szCs w:val="28"/>
        </w:rPr>
        <w:t>ах</w:t>
      </w:r>
      <w:r w:rsidRPr="00CF0423">
        <w:rPr>
          <w:sz w:val="28"/>
          <w:szCs w:val="28"/>
        </w:rPr>
        <w:t xml:space="preserve"> «Кинельская жизнь» или «Неделя Кинеля» и </w:t>
      </w:r>
      <w:r>
        <w:rPr>
          <w:sz w:val="28"/>
          <w:szCs w:val="28"/>
        </w:rPr>
        <w:t>разместить на официальном сайте городского округа Кинель Самарской области в сети Интернет</w:t>
      </w:r>
      <w:r w:rsidRPr="00CF0423">
        <w:rPr>
          <w:sz w:val="28"/>
          <w:szCs w:val="28"/>
        </w:rPr>
        <w:t>.</w:t>
      </w:r>
    </w:p>
    <w:bookmarkEnd w:id="2"/>
    <w:p w:rsidR="00CF0423" w:rsidRPr="009721AF" w:rsidRDefault="00CF0423" w:rsidP="00CF0423">
      <w:pPr>
        <w:ind w:firstLine="720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38"/>
        <w:gridCol w:w="3224"/>
      </w:tblGrid>
      <w:tr w:rsidR="00CF0423" w:rsidRPr="00CA42CC" w:rsidTr="001E159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423" w:rsidRPr="00CA42CC" w:rsidRDefault="00CF0423" w:rsidP="00CF0423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CA4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423" w:rsidRPr="00CA42CC" w:rsidRDefault="00CF0423" w:rsidP="001E159D">
            <w:pPr>
              <w:pStyle w:val="af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А.А. Прокудин</w:t>
            </w:r>
          </w:p>
        </w:tc>
      </w:tr>
    </w:tbl>
    <w:p w:rsidR="00CF0423" w:rsidRDefault="00CF0423" w:rsidP="00CF0423">
      <w:pPr>
        <w:rPr>
          <w:sz w:val="28"/>
          <w:szCs w:val="28"/>
        </w:rPr>
      </w:pPr>
    </w:p>
    <w:p w:rsidR="00CF0423" w:rsidRDefault="00CF0423" w:rsidP="00CF0423">
      <w:pPr>
        <w:ind w:firstLine="720"/>
        <w:rPr>
          <w:sz w:val="28"/>
          <w:szCs w:val="28"/>
        </w:rPr>
      </w:pPr>
    </w:p>
    <w:p w:rsidR="00CF0423" w:rsidRDefault="00CF0423" w:rsidP="00CF0423">
      <w:pPr>
        <w:ind w:firstLine="0"/>
        <w:rPr>
          <w:sz w:val="28"/>
          <w:szCs w:val="28"/>
        </w:rPr>
      </w:pPr>
      <w:r>
        <w:rPr>
          <w:sz w:val="28"/>
          <w:szCs w:val="28"/>
        </w:rPr>
        <w:t>Ефимова 21570</w:t>
      </w:r>
    </w:p>
    <w:p w:rsidR="006C6B49" w:rsidRPr="006C6B49" w:rsidRDefault="007412A0" w:rsidP="006C6B49">
      <w:pPr>
        <w:spacing w:line="240" w:lineRule="auto"/>
        <w:ind w:left="538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УТВЕРЖДЕНА</w:t>
      </w:r>
    </w:p>
    <w:p w:rsidR="006C6B49" w:rsidRPr="006C6B49" w:rsidRDefault="006C6B49" w:rsidP="006C6B49">
      <w:pPr>
        <w:spacing w:line="240" w:lineRule="auto"/>
        <w:ind w:left="510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C6B49">
        <w:rPr>
          <w:b/>
          <w:sz w:val="28"/>
          <w:szCs w:val="28"/>
        </w:rPr>
        <w:t>остановлением а</w:t>
      </w:r>
      <w:r>
        <w:rPr>
          <w:b/>
          <w:sz w:val="28"/>
          <w:szCs w:val="28"/>
        </w:rPr>
        <w:t>дминистрации городского округа Кинель С</w:t>
      </w:r>
      <w:r w:rsidRPr="006C6B49">
        <w:rPr>
          <w:b/>
          <w:sz w:val="28"/>
          <w:szCs w:val="28"/>
        </w:rPr>
        <w:t>амарской области</w:t>
      </w:r>
    </w:p>
    <w:p w:rsidR="006C6B49" w:rsidRPr="006C6B49" w:rsidRDefault="006C6B49" w:rsidP="006C6B49">
      <w:pPr>
        <w:spacing w:line="240" w:lineRule="auto"/>
        <w:ind w:left="5387" w:firstLine="0"/>
        <w:jc w:val="center"/>
        <w:rPr>
          <w:b/>
          <w:sz w:val="28"/>
          <w:szCs w:val="28"/>
        </w:rPr>
      </w:pPr>
      <w:r w:rsidRPr="006C6B49">
        <w:rPr>
          <w:b/>
          <w:sz w:val="28"/>
          <w:szCs w:val="28"/>
        </w:rPr>
        <w:t>___________№_______</w:t>
      </w:r>
    </w:p>
    <w:p w:rsidR="00CE4D08" w:rsidRDefault="00CE4D08" w:rsidP="006C6B49">
      <w:pPr>
        <w:spacing w:line="240" w:lineRule="auto"/>
        <w:jc w:val="center"/>
        <w:rPr>
          <w:b/>
          <w:sz w:val="28"/>
          <w:szCs w:val="28"/>
        </w:rPr>
      </w:pPr>
    </w:p>
    <w:p w:rsidR="006C6B49" w:rsidRPr="006C6B49" w:rsidRDefault="006C6B49" w:rsidP="006C6B49">
      <w:pPr>
        <w:spacing w:line="240" w:lineRule="auto"/>
        <w:jc w:val="center"/>
        <w:rPr>
          <w:b/>
          <w:sz w:val="28"/>
          <w:szCs w:val="28"/>
        </w:rPr>
      </w:pPr>
      <w:r w:rsidRPr="006C6B49">
        <w:rPr>
          <w:b/>
          <w:sz w:val="28"/>
          <w:szCs w:val="28"/>
        </w:rPr>
        <w:t xml:space="preserve">Программа </w:t>
      </w:r>
    </w:p>
    <w:p w:rsidR="006C6B49" w:rsidRPr="006C6B49" w:rsidRDefault="006C6B49" w:rsidP="006C6B49">
      <w:pPr>
        <w:spacing w:line="240" w:lineRule="auto"/>
        <w:jc w:val="center"/>
        <w:rPr>
          <w:b/>
          <w:sz w:val="28"/>
          <w:szCs w:val="28"/>
        </w:rPr>
      </w:pPr>
      <w:r w:rsidRPr="006C6B49">
        <w:rPr>
          <w:b/>
          <w:sz w:val="28"/>
          <w:szCs w:val="28"/>
        </w:rPr>
        <w:t>информационного освещения деятельности муниципального бюджетного учреждения городского округа Кинель Самарской области «Многофункциональный центр предоставления государственных и муниципальных услуг» на 2017 год</w:t>
      </w:r>
    </w:p>
    <w:p w:rsidR="006C6B49" w:rsidRPr="006C6B49" w:rsidRDefault="006C6B49" w:rsidP="006C6B49">
      <w:pPr>
        <w:spacing w:line="240" w:lineRule="auto"/>
        <w:jc w:val="center"/>
        <w:rPr>
          <w:sz w:val="28"/>
          <w:szCs w:val="28"/>
        </w:rPr>
      </w:pPr>
    </w:p>
    <w:p w:rsidR="006C6B49" w:rsidRPr="006C6B49" w:rsidRDefault="006C6B49" w:rsidP="00CE4D08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0"/>
        <w:jc w:val="center"/>
        <w:outlineLvl w:val="0"/>
        <w:rPr>
          <w:b/>
          <w:bCs/>
          <w:color w:val="26282F"/>
          <w:sz w:val="28"/>
          <w:szCs w:val="28"/>
        </w:rPr>
      </w:pPr>
      <w:r w:rsidRPr="006C6B49">
        <w:rPr>
          <w:b/>
          <w:bCs/>
          <w:color w:val="26282F"/>
          <w:sz w:val="28"/>
          <w:szCs w:val="28"/>
        </w:rPr>
        <w:t xml:space="preserve">Цели информационного освещения деятельности </w:t>
      </w:r>
      <w:r w:rsidR="007412A0" w:rsidRPr="006C6B49">
        <w:rPr>
          <w:b/>
          <w:sz w:val="28"/>
          <w:szCs w:val="28"/>
        </w:rPr>
        <w:t>муниципального бюджетного учреждения городского округа Кинель Самарской области «Многофункциональный центр предоставления государственных и муниципальных услуг»</w:t>
      </w:r>
      <w:r w:rsidR="007412A0">
        <w:rPr>
          <w:b/>
          <w:sz w:val="28"/>
          <w:szCs w:val="28"/>
        </w:rPr>
        <w:t xml:space="preserve"> (далее - </w:t>
      </w:r>
      <w:r w:rsidRPr="006C6B49">
        <w:rPr>
          <w:b/>
          <w:bCs/>
          <w:color w:val="26282F"/>
          <w:sz w:val="28"/>
          <w:szCs w:val="28"/>
        </w:rPr>
        <w:t>МБУ «МФЦ»</w:t>
      </w:r>
      <w:r w:rsidR="007412A0">
        <w:rPr>
          <w:b/>
          <w:bCs/>
          <w:color w:val="26282F"/>
          <w:sz w:val="28"/>
          <w:szCs w:val="28"/>
        </w:rPr>
        <w:t>)</w:t>
      </w:r>
      <w:r w:rsidRPr="006C6B49">
        <w:rPr>
          <w:b/>
          <w:bCs/>
          <w:color w:val="26282F"/>
          <w:sz w:val="28"/>
          <w:szCs w:val="28"/>
        </w:rPr>
        <w:t>:</w:t>
      </w:r>
    </w:p>
    <w:p w:rsidR="006C6B49" w:rsidRPr="006C6B49" w:rsidRDefault="006C6B49" w:rsidP="00CE4D08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6C6B49">
        <w:rPr>
          <w:sz w:val="28"/>
          <w:szCs w:val="28"/>
        </w:rPr>
        <w:t>Реализация прав граждан на получение информации о государственных и муниципальных услугах.</w:t>
      </w:r>
    </w:p>
    <w:p w:rsidR="006C6B49" w:rsidRPr="006C6B49" w:rsidRDefault="006C6B49" w:rsidP="00CE4D08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6C6B49">
        <w:rPr>
          <w:sz w:val="28"/>
          <w:szCs w:val="28"/>
        </w:rPr>
        <w:t xml:space="preserve">Создание у жителей городского округа Кинель </w:t>
      </w:r>
      <w:r w:rsidR="00CE4D08">
        <w:rPr>
          <w:sz w:val="28"/>
          <w:szCs w:val="28"/>
        </w:rPr>
        <w:t xml:space="preserve">Самарской области </w:t>
      </w:r>
      <w:r w:rsidRPr="006C6B49">
        <w:rPr>
          <w:sz w:val="28"/>
          <w:szCs w:val="28"/>
        </w:rPr>
        <w:t>положительного мнения о работе многофункционального центра предоставления государственных и муниципальных услуг и повышение оценки его деятельности гражданами.</w:t>
      </w:r>
    </w:p>
    <w:p w:rsidR="006C6B49" w:rsidRPr="006C6B49" w:rsidRDefault="006C6B49" w:rsidP="00CE4D08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</w:p>
    <w:p w:rsidR="006C6B49" w:rsidRPr="006C6B49" w:rsidRDefault="006C6B49" w:rsidP="00CE4D08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center"/>
        <w:outlineLvl w:val="0"/>
        <w:rPr>
          <w:b/>
          <w:bCs/>
          <w:color w:val="26282F"/>
          <w:sz w:val="28"/>
          <w:szCs w:val="28"/>
        </w:rPr>
      </w:pPr>
      <w:bookmarkStart w:id="3" w:name="sub_1302"/>
      <w:r w:rsidRPr="006C6B49">
        <w:rPr>
          <w:b/>
          <w:bCs/>
          <w:color w:val="26282F"/>
          <w:sz w:val="28"/>
          <w:szCs w:val="28"/>
        </w:rPr>
        <w:t>Задачи информационного освещения деятельности:</w:t>
      </w:r>
    </w:p>
    <w:bookmarkEnd w:id="3"/>
    <w:p w:rsidR="006C6B49" w:rsidRPr="006C6B49" w:rsidRDefault="006C6B49" w:rsidP="00CE4D08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6C6B49">
        <w:rPr>
          <w:sz w:val="28"/>
          <w:szCs w:val="28"/>
        </w:rPr>
        <w:t xml:space="preserve">Выработка единой политики по освещению проводимых мероприятий </w:t>
      </w:r>
      <w:r w:rsidRPr="006C6B49">
        <w:rPr>
          <w:bCs/>
          <w:sz w:val="28"/>
          <w:szCs w:val="28"/>
        </w:rPr>
        <w:t xml:space="preserve">по </w:t>
      </w:r>
      <w:r w:rsidRPr="006C6B49">
        <w:rPr>
          <w:sz w:val="28"/>
          <w:szCs w:val="28"/>
        </w:rPr>
        <w:t>повышению качества и доступности</w:t>
      </w:r>
      <w:r w:rsidRPr="006C6B49">
        <w:rPr>
          <w:bCs/>
          <w:sz w:val="28"/>
          <w:szCs w:val="28"/>
        </w:rPr>
        <w:t xml:space="preserve"> предоставления государственных и муниципальных услуг в МБУ «МФЦ».</w:t>
      </w:r>
    </w:p>
    <w:p w:rsidR="006C6B49" w:rsidRPr="006C6B49" w:rsidRDefault="006C6B49" w:rsidP="00CE4D08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6C6B49">
        <w:rPr>
          <w:sz w:val="28"/>
          <w:szCs w:val="28"/>
        </w:rPr>
        <w:t xml:space="preserve">Проведение публичных мероприятий по освещению деятельности </w:t>
      </w:r>
      <w:r w:rsidRPr="006C6B49">
        <w:rPr>
          <w:bCs/>
          <w:sz w:val="28"/>
          <w:szCs w:val="28"/>
        </w:rPr>
        <w:t>по организации предоставления государственных и муниципальных услуг в МБУ «МФЦ»</w:t>
      </w:r>
      <w:r w:rsidRPr="006C6B49">
        <w:rPr>
          <w:sz w:val="28"/>
          <w:szCs w:val="28"/>
        </w:rPr>
        <w:t>.</w:t>
      </w:r>
    </w:p>
    <w:p w:rsidR="006C6B49" w:rsidRPr="006C6B49" w:rsidRDefault="006C6B49" w:rsidP="00CE4D08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6C6B49">
        <w:rPr>
          <w:sz w:val="28"/>
          <w:szCs w:val="28"/>
        </w:rPr>
        <w:t xml:space="preserve">Организация участия СМИ в освещении проведения мероприятий по организации </w:t>
      </w:r>
      <w:r w:rsidRPr="006C6B49">
        <w:rPr>
          <w:bCs/>
          <w:sz w:val="28"/>
          <w:szCs w:val="28"/>
        </w:rPr>
        <w:t>предоставления государственных и муниципальных услуг в МБУ «МФЦ».</w:t>
      </w:r>
    </w:p>
    <w:p w:rsidR="006C6B49" w:rsidRPr="006C6B49" w:rsidRDefault="006C6B49" w:rsidP="00CE4D08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6C6B49">
        <w:rPr>
          <w:sz w:val="28"/>
          <w:szCs w:val="28"/>
        </w:rPr>
        <w:t xml:space="preserve">Создание и развитие Единого </w:t>
      </w:r>
      <w:proofErr w:type="gramStart"/>
      <w:r w:rsidRPr="006C6B49">
        <w:rPr>
          <w:sz w:val="28"/>
          <w:szCs w:val="28"/>
        </w:rPr>
        <w:t>интернет-портала</w:t>
      </w:r>
      <w:proofErr w:type="gramEnd"/>
      <w:r w:rsidRPr="006C6B49">
        <w:rPr>
          <w:sz w:val="28"/>
          <w:szCs w:val="28"/>
        </w:rPr>
        <w:t xml:space="preserve"> системы МФЦ, а также </w:t>
      </w:r>
      <w:r w:rsidRPr="006C6B49">
        <w:rPr>
          <w:bCs/>
          <w:sz w:val="28"/>
          <w:szCs w:val="28"/>
        </w:rPr>
        <w:t>формирование в социальных сетях сообществ, участниками которых являются представители МБУ «МФЦ».</w:t>
      </w:r>
    </w:p>
    <w:p w:rsidR="006C6B49" w:rsidRPr="007412A0" w:rsidRDefault="006C6B49" w:rsidP="006C6B49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7412A0">
        <w:rPr>
          <w:sz w:val="28"/>
          <w:szCs w:val="28"/>
        </w:rPr>
        <w:t xml:space="preserve">Организация обратной связи с гражданами и организациями по реализации мероприятий по организации </w:t>
      </w:r>
      <w:r w:rsidRPr="007412A0">
        <w:rPr>
          <w:bCs/>
          <w:sz w:val="28"/>
          <w:szCs w:val="28"/>
        </w:rPr>
        <w:t>предоставления государственных и муниципальных услуг в МБ</w:t>
      </w:r>
      <w:proofErr w:type="gramStart"/>
      <w:r w:rsidRPr="007412A0">
        <w:rPr>
          <w:bCs/>
          <w:sz w:val="28"/>
          <w:szCs w:val="28"/>
        </w:rPr>
        <w:t>У«</w:t>
      </w:r>
      <w:proofErr w:type="gramEnd"/>
      <w:r w:rsidRPr="007412A0">
        <w:rPr>
          <w:bCs/>
          <w:sz w:val="28"/>
          <w:szCs w:val="28"/>
        </w:rPr>
        <w:t>МФЦ».</w:t>
      </w:r>
    </w:p>
    <w:p w:rsidR="00CE4D08" w:rsidRDefault="00CE4D08">
      <w:pPr>
        <w:rPr>
          <w:sz w:val="28"/>
          <w:szCs w:val="28"/>
        </w:rPr>
      </w:pPr>
    </w:p>
    <w:p w:rsidR="000975E8" w:rsidRPr="006C6B49" w:rsidRDefault="000975E8" w:rsidP="000975E8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Перечень программных мероприятий</w:t>
      </w:r>
      <w:r w:rsidRPr="006C6B49">
        <w:rPr>
          <w:b/>
          <w:bCs/>
          <w:color w:val="26282F"/>
          <w:sz w:val="28"/>
          <w:szCs w:val="28"/>
        </w:rPr>
        <w:t>:</w:t>
      </w:r>
    </w:p>
    <w:p w:rsidR="000975E8" w:rsidRPr="00F71F0D" w:rsidRDefault="000975E8" w:rsidP="000975E8">
      <w:pPr>
        <w:rPr>
          <w:sz w:val="28"/>
          <w:szCs w:val="28"/>
        </w:rPr>
      </w:pPr>
      <w:r w:rsidRPr="00F71F0D">
        <w:rPr>
          <w:sz w:val="28"/>
          <w:szCs w:val="28"/>
        </w:rPr>
        <w:t xml:space="preserve">Перечень программных мероприятий указан в </w:t>
      </w:r>
      <w:hyperlink w:anchor="sub_20000" w:history="1">
        <w:r w:rsidRPr="000975E8">
          <w:rPr>
            <w:rStyle w:val="af2"/>
            <w:b w:val="0"/>
            <w:color w:val="auto"/>
            <w:sz w:val="28"/>
            <w:szCs w:val="28"/>
          </w:rPr>
          <w:t xml:space="preserve">приложении </w:t>
        </w:r>
        <w:r>
          <w:rPr>
            <w:rStyle w:val="af2"/>
            <w:b w:val="0"/>
            <w:color w:val="auto"/>
            <w:sz w:val="28"/>
            <w:szCs w:val="28"/>
          </w:rPr>
          <w:t>№ 1</w:t>
        </w:r>
      </w:hyperlink>
      <w:r w:rsidRPr="000975E8">
        <w:rPr>
          <w:b/>
          <w:sz w:val="28"/>
          <w:szCs w:val="28"/>
        </w:rPr>
        <w:t xml:space="preserve"> </w:t>
      </w:r>
      <w:r w:rsidRPr="00F71F0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настоящей </w:t>
      </w:r>
      <w:r w:rsidRPr="00F71F0D">
        <w:rPr>
          <w:sz w:val="28"/>
          <w:szCs w:val="28"/>
        </w:rPr>
        <w:t>программе.</w:t>
      </w:r>
    </w:p>
    <w:p w:rsidR="000975E8" w:rsidRDefault="000975E8">
      <w:pPr>
        <w:rPr>
          <w:sz w:val="28"/>
          <w:szCs w:val="28"/>
        </w:rPr>
        <w:sectPr w:rsidR="000975E8" w:rsidSect="00CE4D08">
          <w:pgSz w:w="11906" w:h="16838"/>
          <w:pgMar w:top="1134" w:right="1134" w:bottom="567" w:left="1418" w:header="709" w:footer="709" w:gutter="0"/>
          <w:cols w:space="708"/>
          <w:docGrid w:linePitch="360"/>
        </w:sectPr>
      </w:pPr>
    </w:p>
    <w:p w:rsidR="000975E8" w:rsidRPr="000975E8" w:rsidRDefault="000975E8" w:rsidP="000975E8">
      <w:pPr>
        <w:ind w:firstLine="10915"/>
        <w:jc w:val="center"/>
        <w:rPr>
          <w:sz w:val="28"/>
          <w:szCs w:val="28"/>
        </w:rPr>
      </w:pPr>
      <w:r w:rsidRPr="000975E8">
        <w:rPr>
          <w:sz w:val="28"/>
          <w:szCs w:val="28"/>
        </w:rPr>
        <w:lastRenderedPageBreak/>
        <w:t>ПРИЛОЖЕНИЕ № 1</w:t>
      </w:r>
    </w:p>
    <w:p w:rsidR="000975E8" w:rsidRPr="000975E8" w:rsidRDefault="000975E8" w:rsidP="000975E8">
      <w:pPr>
        <w:ind w:firstLine="10915"/>
        <w:jc w:val="center"/>
        <w:rPr>
          <w:sz w:val="28"/>
          <w:szCs w:val="28"/>
        </w:rPr>
      </w:pPr>
      <w:r w:rsidRPr="000975E8">
        <w:rPr>
          <w:sz w:val="28"/>
          <w:szCs w:val="28"/>
        </w:rPr>
        <w:t>к программе</w:t>
      </w:r>
    </w:p>
    <w:p w:rsidR="00CE4D08" w:rsidRPr="00CE4D08" w:rsidRDefault="00CE4D08" w:rsidP="00CE4D08">
      <w:pPr>
        <w:jc w:val="center"/>
        <w:rPr>
          <w:b/>
          <w:sz w:val="28"/>
          <w:szCs w:val="28"/>
        </w:rPr>
      </w:pPr>
      <w:r w:rsidRPr="00CE4D08">
        <w:rPr>
          <w:b/>
          <w:sz w:val="28"/>
          <w:szCs w:val="28"/>
        </w:rPr>
        <w:t>П</w:t>
      </w:r>
      <w:r w:rsidR="00A528F1">
        <w:rPr>
          <w:b/>
          <w:sz w:val="28"/>
          <w:szCs w:val="28"/>
        </w:rPr>
        <w:t>еречень программных мероприятий</w:t>
      </w:r>
    </w:p>
    <w:tbl>
      <w:tblPr>
        <w:tblStyle w:val="a7"/>
        <w:tblW w:w="15064" w:type="dxa"/>
        <w:tblInd w:w="392" w:type="dxa"/>
        <w:tblLook w:val="04A0" w:firstRow="1" w:lastRow="0" w:firstColumn="1" w:lastColumn="0" w:noHBand="0" w:noVBand="1"/>
      </w:tblPr>
      <w:tblGrid>
        <w:gridCol w:w="1134"/>
        <w:gridCol w:w="5667"/>
        <w:gridCol w:w="3187"/>
        <w:gridCol w:w="2202"/>
        <w:gridCol w:w="2874"/>
      </w:tblGrid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№ </w:t>
            </w:r>
            <w:proofErr w:type="gramStart"/>
            <w:r w:rsidRPr="00CE4D08">
              <w:rPr>
                <w:sz w:val="28"/>
                <w:szCs w:val="28"/>
              </w:rPr>
              <w:t>п</w:t>
            </w:r>
            <w:proofErr w:type="gramEnd"/>
            <w:r w:rsidRPr="00CE4D08">
              <w:rPr>
                <w:sz w:val="28"/>
                <w:szCs w:val="28"/>
              </w:rPr>
              <w:t>/п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87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Результат</w:t>
            </w: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30" w:type="dxa"/>
            <w:gridSpan w:val="4"/>
            <w:vAlign w:val="center"/>
          </w:tcPr>
          <w:p w:rsidR="00CE4D08" w:rsidRPr="00CE4D08" w:rsidRDefault="00CE4D08" w:rsidP="00CE4D08">
            <w:pPr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Информирование о преимуществах получения государственных и муниципальных услуг в 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Предоставление информации в секторе информирования и ожидания о преимуществе предоставления государственных и муниципальных услуг в </w:t>
            </w:r>
            <w:r w:rsidR="00A528F1">
              <w:rPr>
                <w:sz w:val="28"/>
                <w:szCs w:val="28"/>
              </w:rPr>
              <w:t>МБУ «</w:t>
            </w:r>
            <w:r w:rsidRPr="00CE4D08">
              <w:rPr>
                <w:sz w:val="28"/>
                <w:szCs w:val="28"/>
              </w:rPr>
              <w:t>МФЦ</w:t>
            </w:r>
            <w:r w:rsidR="00A528F1">
              <w:rPr>
                <w:sz w:val="28"/>
                <w:szCs w:val="28"/>
              </w:rPr>
              <w:t>»</w:t>
            </w:r>
            <w:r w:rsidRPr="00CE4D08">
              <w:rPr>
                <w:sz w:val="28"/>
                <w:szCs w:val="28"/>
              </w:rPr>
              <w:t xml:space="preserve"> в отличи</w:t>
            </w:r>
            <w:proofErr w:type="gramStart"/>
            <w:r w:rsidRPr="00CE4D08">
              <w:rPr>
                <w:sz w:val="28"/>
                <w:szCs w:val="28"/>
              </w:rPr>
              <w:t>и</w:t>
            </w:r>
            <w:proofErr w:type="gramEnd"/>
            <w:r w:rsidRPr="00CE4D08">
              <w:rPr>
                <w:sz w:val="28"/>
                <w:szCs w:val="28"/>
              </w:rPr>
              <w:t xml:space="preserve"> от получения традиционным способом - через органы государственной власти</w:t>
            </w:r>
          </w:p>
        </w:tc>
        <w:tc>
          <w:tcPr>
            <w:tcW w:w="3187" w:type="dxa"/>
            <w:vMerge w:val="restart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Информирование и</w:t>
            </w:r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привлечение большего</w:t>
            </w:r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количества граждан </w:t>
            </w:r>
            <w:proofErr w:type="gramStart"/>
            <w:r w:rsidRPr="00CE4D08">
              <w:rPr>
                <w:sz w:val="28"/>
                <w:szCs w:val="28"/>
              </w:rPr>
              <w:t>к</w:t>
            </w:r>
            <w:proofErr w:type="gramEnd"/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использованию</w:t>
            </w:r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механизма получения</w:t>
            </w:r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государственных и</w:t>
            </w:r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муниципальных услуг </w:t>
            </w:r>
            <w:proofErr w:type="gramStart"/>
            <w:r w:rsidRPr="00CE4D08">
              <w:rPr>
                <w:sz w:val="28"/>
                <w:szCs w:val="28"/>
              </w:rPr>
              <w:t>в</w:t>
            </w:r>
            <w:proofErr w:type="gramEnd"/>
          </w:p>
          <w:p w:rsidR="00CE4D08" w:rsidRPr="00CE4D08" w:rsidRDefault="00A528F1" w:rsidP="00CE4D08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 w:rsidR="00CE4D08" w:rsidRPr="00CE4D08">
              <w:rPr>
                <w:sz w:val="28"/>
                <w:szCs w:val="28"/>
              </w:rPr>
              <w:t>МФЦ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Обеспечение посетителям МБУ «МФЦ» доступа к Единому порталу государственных и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 xml:space="preserve">муниципальных </w:t>
            </w:r>
            <w:r>
              <w:rPr>
                <w:sz w:val="28"/>
                <w:szCs w:val="28"/>
              </w:rPr>
              <w:t xml:space="preserve">услуг (функций) (далее - ЕПГУ) </w:t>
            </w:r>
            <w:r w:rsidRPr="00CE4D08">
              <w:rPr>
                <w:sz w:val="28"/>
                <w:szCs w:val="28"/>
              </w:rPr>
              <w:t xml:space="preserve">с помощью беспроводного подключения </w:t>
            </w:r>
            <w:proofErr w:type="spellStart"/>
            <w:r w:rsidRPr="00CE4D08">
              <w:rPr>
                <w:sz w:val="28"/>
                <w:szCs w:val="28"/>
              </w:rPr>
              <w:t>Wi-Fi</w:t>
            </w:r>
            <w:proofErr w:type="spellEnd"/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 квартал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Организация консультирования и </w:t>
            </w:r>
            <w:r w:rsidRPr="00CE4D08">
              <w:rPr>
                <w:sz w:val="28"/>
                <w:szCs w:val="28"/>
              </w:rPr>
              <w:lastRenderedPageBreak/>
              <w:t>информирования заявителей по телефону МБУ «МФЦ» о возможностях получения государственных и муниципальных услуг в Центре «Мои документы»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На постоянной </w:t>
            </w:r>
            <w:r w:rsidRPr="00CE4D08">
              <w:rPr>
                <w:sz w:val="28"/>
                <w:szCs w:val="28"/>
              </w:rPr>
              <w:lastRenderedPageBreak/>
              <w:t>основе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1.4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Организация консультирования по повышению общей компьютерной грамотности,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>работе в Интернете и получению государственных и муниципальных услуг в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>электронной форме для посетителей МБУ «МФЦ» (п</w:t>
            </w:r>
            <w:r w:rsidR="007412A0">
              <w:rPr>
                <w:sz w:val="28"/>
                <w:szCs w:val="28"/>
              </w:rPr>
              <w:t>роведение дней государственных</w:t>
            </w:r>
            <w:r w:rsidRPr="00CE4D08">
              <w:rPr>
                <w:sz w:val="28"/>
                <w:szCs w:val="28"/>
              </w:rPr>
              <w:t xml:space="preserve"> услуг в МБУ «МФЦ», мастер-классов по навигации на ЕПГУ)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1.5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Консультирование граждан о получении государственных и муниципальных услуг на ЕПГУ </w:t>
            </w:r>
          </w:p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Повышение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эффективности работы</w:t>
            </w:r>
          </w:p>
          <w:p w:rsidR="00CE4D08" w:rsidRPr="00CE4D08" w:rsidRDefault="00CE4D08" w:rsidP="007412A0">
            <w:pPr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сотрудников МБУ «МФЦ»</w:t>
            </w: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1.6.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Установка  в МБУ «МФЦ» на каждое окно приема и выдачи документов «Пульта оценки качества обслуживания» для </w:t>
            </w:r>
            <w:r w:rsidRPr="00CE4D08">
              <w:rPr>
                <w:sz w:val="28"/>
                <w:szCs w:val="28"/>
              </w:rPr>
              <w:lastRenderedPageBreak/>
              <w:t>обеспечения возможности оценки заявителями качества полученных государственных и муниципальных услуг</w:t>
            </w:r>
          </w:p>
        </w:tc>
        <w:tc>
          <w:tcPr>
            <w:tcW w:w="318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 xml:space="preserve">Повышение качества и доступности государственных и </w:t>
            </w:r>
            <w:r w:rsidRPr="00CE4D08">
              <w:rPr>
                <w:sz w:val="28"/>
                <w:szCs w:val="28"/>
              </w:rPr>
              <w:lastRenderedPageBreak/>
              <w:t xml:space="preserve">муниципальных услуг </w:t>
            </w:r>
          </w:p>
        </w:tc>
        <w:tc>
          <w:tcPr>
            <w:tcW w:w="2202" w:type="dxa"/>
            <w:vAlign w:val="center"/>
          </w:tcPr>
          <w:p w:rsid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 xml:space="preserve">2 квартал 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E4D08">
              <w:rPr>
                <w:sz w:val="28"/>
                <w:szCs w:val="28"/>
              </w:rPr>
              <w:t>дминистрация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Кинель Самарской </w:t>
            </w:r>
            <w:r>
              <w:rPr>
                <w:sz w:val="28"/>
                <w:szCs w:val="28"/>
              </w:rPr>
              <w:lastRenderedPageBreak/>
              <w:t>области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администрация) 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3930" w:type="dxa"/>
            <w:gridSpan w:val="4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Мероприятия по информированию на официальных сайтах в сети Интернет и через средства массовой информации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Регулярное освещение деятельности МБУ «МФЦ» посредством распространения пресс-релизов (газет</w:t>
            </w:r>
            <w:r w:rsidR="007412A0">
              <w:rPr>
                <w:sz w:val="28"/>
                <w:szCs w:val="28"/>
              </w:rPr>
              <w:t>ы</w:t>
            </w:r>
            <w:r w:rsidRPr="00CE4D08">
              <w:rPr>
                <w:sz w:val="28"/>
                <w:szCs w:val="28"/>
              </w:rPr>
              <w:t xml:space="preserve"> «Кинельская жизнь», «Неделя </w:t>
            </w:r>
            <w:r w:rsidR="007412A0">
              <w:rPr>
                <w:sz w:val="28"/>
                <w:szCs w:val="28"/>
              </w:rPr>
              <w:t>Кинеля» и</w:t>
            </w:r>
            <w:r w:rsidRPr="00CE4D08">
              <w:rPr>
                <w:sz w:val="28"/>
                <w:szCs w:val="28"/>
              </w:rPr>
              <w:t xml:space="preserve"> «Междуречье»)</w:t>
            </w:r>
          </w:p>
        </w:tc>
        <w:tc>
          <w:tcPr>
            <w:tcW w:w="3187" w:type="dxa"/>
            <w:vMerge w:val="restart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Информирование и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>привлечение большего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>количества граждан к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>получению</w:t>
            </w:r>
            <w:r>
              <w:rPr>
                <w:sz w:val="28"/>
                <w:szCs w:val="28"/>
              </w:rPr>
              <w:t xml:space="preserve"> г</w:t>
            </w:r>
            <w:r w:rsidRPr="00CE4D08">
              <w:rPr>
                <w:sz w:val="28"/>
                <w:szCs w:val="28"/>
              </w:rPr>
              <w:t>осударственных и</w:t>
            </w:r>
            <w:r>
              <w:rPr>
                <w:sz w:val="28"/>
                <w:szCs w:val="28"/>
              </w:rPr>
              <w:t xml:space="preserve"> </w:t>
            </w:r>
            <w:r w:rsidRPr="00CE4D08">
              <w:rPr>
                <w:sz w:val="28"/>
                <w:szCs w:val="28"/>
              </w:rPr>
              <w:t xml:space="preserve">муниципальных услуг </w:t>
            </w:r>
            <w:proofErr w:type="gramStart"/>
            <w:r w:rsidRPr="00CE4D08">
              <w:rPr>
                <w:sz w:val="28"/>
                <w:szCs w:val="28"/>
              </w:rPr>
              <w:t>в</w:t>
            </w:r>
            <w:proofErr w:type="gramEnd"/>
          </w:p>
          <w:p w:rsidR="00CE4D08" w:rsidRPr="00CE4D08" w:rsidRDefault="00A528F1" w:rsidP="00CE4D0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 w:rsidR="00CE4D08" w:rsidRPr="00CE4D08">
              <w:rPr>
                <w:sz w:val="28"/>
                <w:szCs w:val="28"/>
              </w:rPr>
              <w:t>МФЦ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 xml:space="preserve">Размещение информации о деятельности </w:t>
            </w:r>
            <w:r w:rsidR="00A528F1">
              <w:rPr>
                <w:bCs/>
                <w:sz w:val="28"/>
                <w:szCs w:val="28"/>
              </w:rPr>
              <w:t>МБУ «</w:t>
            </w:r>
            <w:r w:rsidRPr="00CE4D08">
              <w:rPr>
                <w:bCs/>
                <w:sz w:val="28"/>
                <w:szCs w:val="28"/>
              </w:rPr>
              <w:t>МФЦ</w:t>
            </w:r>
            <w:r w:rsidR="00A528F1">
              <w:rPr>
                <w:bCs/>
                <w:sz w:val="28"/>
                <w:szCs w:val="28"/>
              </w:rPr>
              <w:t>»</w:t>
            </w:r>
            <w:r w:rsidRPr="00CE4D08">
              <w:rPr>
                <w:bCs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Создание и размещение медиа-ресурса в СМИ, на экранах МБУ «МФЦ» об организации предоставления государственных и муниципальных услуг по принципу «одного окна»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E4D08">
              <w:rPr>
                <w:sz w:val="28"/>
                <w:szCs w:val="28"/>
              </w:rPr>
              <w:t>дминистрация,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2.4.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A528F1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 xml:space="preserve">Информирование о деятельности </w:t>
            </w:r>
            <w:r w:rsidR="00A528F1">
              <w:rPr>
                <w:bCs/>
                <w:sz w:val="28"/>
                <w:szCs w:val="28"/>
              </w:rPr>
              <w:t>МБУ «</w:t>
            </w:r>
            <w:r w:rsidRPr="00CE4D08">
              <w:rPr>
                <w:bCs/>
                <w:sz w:val="28"/>
                <w:szCs w:val="28"/>
              </w:rPr>
              <w:t>МФЦ</w:t>
            </w:r>
            <w:r w:rsidR="00A528F1">
              <w:rPr>
                <w:bCs/>
                <w:sz w:val="28"/>
                <w:szCs w:val="28"/>
              </w:rPr>
              <w:t>»</w:t>
            </w:r>
            <w:r w:rsidRPr="00CE4D08">
              <w:rPr>
                <w:bCs/>
                <w:sz w:val="28"/>
                <w:szCs w:val="28"/>
              </w:rPr>
              <w:t xml:space="preserve"> на сайте </w:t>
            </w:r>
            <w:r w:rsidR="00A528F1">
              <w:rPr>
                <w:bCs/>
                <w:sz w:val="28"/>
                <w:szCs w:val="28"/>
              </w:rPr>
              <w:t>администрации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CE4D08" w:rsidRPr="00CE4D08" w:rsidRDefault="007412A0" w:rsidP="00CE4D0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CE4D08" w:rsidRPr="00CE4D08">
              <w:rPr>
                <w:sz w:val="28"/>
                <w:szCs w:val="28"/>
              </w:rPr>
              <w:t>дминистрация</w:t>
            </w:r>
            <w:r w:rsidR="00CE4D08">
              <w:rPr>
                <w:sz w:val="28"/>
                <w:szCs w:val="28"/>
              </w:rPr>
              <w:t>,</w:t>
            </w:r>
          </w:p>
          <w:p w:rsidR="00CE4D08" w:rsidRPr="00CE4D08" w:rsidRDefault="00CE4D08" w:rsidP="00CE4D08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A528F1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3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13930" w:type="dxa"/>
            <w:gridSpan w:val="4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Мероприятия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4D08">
              <w:rPr>
                <w:bCs/>
                <w:sz w:val="28"/>
                <w:szCs w:val="28"/>
              </w:rPr>
              <w:t>по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4D08">
              <w:rPr>
                <w:bCs/>
                <w:sz w:val="28"/>
                <w:szCs w:val="28"/>
              </w:rPr>
              <w:t>изготовлению и распространению справочной информации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3.1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Размещение справочной информации на информационных стендах в местах приема граждан, местах предоставления государственных и муниципальных услуг, жилых домах</w:t>
            </w:r>
          </w:p>
        </w:tc>
        <w:tc>
          <w:tcPr>
            <w:tcW w:w="3187" w:type="dxa"/>
            <w:vMerge w:val="restart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Информирование и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привлечение большего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количества граждан </w:t>
            </w:r>
            <w:proofErr w:type="gramStart"/>
            <w:r w:rsidRPr="00CE4D08">
              <w:rPr>
                <w:sz w:val="28"/>
                <w:szCs w:val="28"/>
              </w:rPr>
              <w:t>к</w:t>
            </w:r>
            <w:proofErr w:type="gramEnd"/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получению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государственных и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муниципальных услуг </w:t>
            </w:r>
            <w:proofErr w:type="gramStart"/>
            <w:r w:rsidRPr="00CE4D08">
              <w:rPr>
                <w:sz w:val="28"/>
                <w:szCs w:val="28"/>
              </w:rPr>
              <w:t>в</w:t>
            </w:r>
            <w:proofErr w:type="gramEnd"/>
          </w:p>
          <w:p w:rsidR="00CE4D08" w:rsidRPr="00CE4D08" w:rsidRDefault="00A528F1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 w:rsidR="00CE4D08" w:rsidRPr="00CE4D08">
              <w:rPr>
                <w:sz w:val="28"/>
                <w:szCs w:val="28"/>
              </w:rPr>
              <w:t>МФЦ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02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3.2</w:t>
            </w:r>
            <w:r w:rsidR="00A528F1">
              <w:rPr>
                <w:sz w:val="28"/>
                <w:szCs w:val="28"/>
              </w:rPr>
              <w:t>.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proofErr w:type="gramStart"/>
            <w:r w:rsidRPr="00CE4D08">
              <w:rPr>
                <w:bCs/>
                <w:sz w:val="28"/>
                <w:szCs w:val="28"/>
              </w:rPr>
              <w:t xml:space="preserve">Установка настенных </w:t>
            </w:r>
            <w:proofErr w:type="spellStart"/>
            <w:r w:rsidRPr="00CE4D08">
              <w:rPr>
                <w:bCs/>
                <w:sz w:val="28"/>
                <w:szCs w:val="28"/>
              </w:rPr>
              <w:t>буклетниц</w:t>
            </w:r>
            <w:proofErr w:type="spellEnd"/>
            <w:r w:rsidRPr="00CE4D08">
              <w:rPr>
                <w:bCs/>
                <w:sz w:val="28"/>
                <w:szCs w:val="28"/>
              </w:rPr>
              <w:t xml:space="preserve"> для информационного материала в органах, оказывающих государственные и муниципальные услуги</w:t>
            </w:r>
            <w:proofErr w:type="gramEnd"/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7412A0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2 квартал 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3.3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 xml:space="preserve">Подготовка и распространение информационных буклетов о деятельности </w:t>
            </w:r>
            <w:r w:rsidR="00A528F1">
              <w:rPr>
                <w:bCs/>
                <w:sz w:val="28"/>
                <w:szCs w:val="28"/>
              </w:rPr>
              <w:t xml:space="preserve">МБУ «МФЦ» </w:t>
            </w:r>
            <w:r w:rsidRPr="00CE4D08">
              <w:rPr>
                <w:bCs/>
                <w:sz w:val="28"/>
                <w:szCs w:val="28"/>
              </w:rPr>
              <w:t>в местах массового нахождения людей (общегородские мероприятия, выставки и др.)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3.4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Разработка и изготовление презентационного альбома «</w:t>
            </w:r>
            <w:r w:rsidR="00A528F1">
              <w:rPr>
                <w:bCs/>
                <w:sz w:val="28"/>
                <w:szCs w:val="28"/>
              </w:rPr>
              <w:t>МБУ «</w:t>
            </w:r>
            <w:r w:rsidRPr="00CE4D08">
              <w:rPr>
                <w:bCs/>
                <w:sz w:val="28"/>
                <w:szCs w:val="28"/>
              </w:rPr>
              <w:t>МФЦ</w:t>
            </w:r>
            <w:r w:rsidR="00A528F1">
              <w:rPr>
                <w:bCs/>
                <w:sz w:val="28"/>
                <w:szCs w:val="28"/>
              </w:rPr>
              <w:t>»</w:t>
            </w:r>
            <w:r w:rsidRPr="00CE4D08">
              <w:rPr>
                <w:bCs/>
                <w:sz w:val="28"/>
                <w:szCs w:val="28"/>
              </w:rPr>
              <w:t xml:space="preserve"> – вчера, сегодня, завтра» о деятельности МБУ </w:t>
            </w:r>
            <w:r w:rsidRPr="00CE4D08">
              <w:rPr>
                <w:bCs/>
                <w:sz w:val="28"/>
                <w:szCs w:val="28"/>
              </w:rPr>
              <w:lastRenderedPageBreak/>
              <w:t>«МФЦ» с момента открытия и перспективами дальнейшего развития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7412A0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2 квартал 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3.5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Изготовление сувенирной продукции (ручки, карандаши, блокноты и др.) из Электронной библиотеки бренда «Мои документы», а также флэш-накопителей с определенным набором информации о нужных документах и услугах</w:t>
            </w:r>
          </w:p>
        </w:tc>
        <w:tc>
          <w:tcPr>
            <w:tcW w:w="3187" w:type="dxa"/>
            <w:vMerge/>
            <w:vAlign w:val="center"/>
          </w:tcPr>
          <w:p w:rsidR="00CE4D08" w:rsidRPr="00CE4D08" w:rsidRDefault="00CE4D08" w:rsidP="00CE4D08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7412A0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3 квартал 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7412A0" w:rsidP="007412A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4D08" w:rsidRPr="00CE4D08">
              <w:rPr>
                <w:sz w:val="28"/>
                <w:szCs w:val="28"/>
              </w:rPr>
              <w:t>дминистрация,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4.</w:t>
            </w:r>
          </w:p>
        </w:tc>
        <w:tc>
          <w:tcPr>
            <w:tcW w:w="13930" w:type="dxa"/>
            <w:gridSpan w:val="4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Мероприятия по информированию о деятельности МБУ «</w:t>
            </w:r>
            <w:proofErr w:type="spellStart"/>
            <w:r w:rsidRPr="00CE4D08">
              <w:rPr>
                <w:bCs/>
                <w:sz w:val="28"/>
                <w:szCs w:val="28"/>
              </w:rPr>
              <w:t>МФЦ</w:t>
            </w:r>
            <w:proofErr w:type="gramStart"/>
            <w:r w:rsidRPr="00CE4D08">
              <w:rPr>
                <w:bCs/>
                <w:sz w:val="28"/>
                <w:szCs w:val="28"/>
              </w:rPr>
              <w:t>»с</w:t>
            </w:r>
            <w:proofErr w:type="spellEnd"/>
            <w:proofErr w:type="gramEnd"/>
            <w:r w:rsidRPr="00CE4D08">
              <w:rPr>
                <w:bCs/>
                <w:sz w:val="28"/>
                <w:szCs w:val="28"/>
              </w:rPr>
              <w:t xml:space="preserve"> использованием внешней коммуникации на территории го</w:t>
            </w:r>
            <w:r w:rsidR="007412A0">
              <w:rPr>
                <w:bCs/>
                <w:sz w:val="28"/>
                <w:szCs w:val="28"/>
              </w:rPr>
              <w:t>родского округа</w:t>
            </w:r>
            <w:r w:rsidRPr="00CE4D08">
              <w:rPr>
                <w:bCs/>
                <w:sz w:val="28"/>
                <w:szCs w:val="28"/>
              </w:rPr>
              <w:t xml:space="preserve"> Кинель</w:t>
            </w:r>
            <w:r w:rsidR="007412A0">
              <w:rPr>
                <w:bCs/>
                <w:sz w:val="28"/>
                <w:szCs w:val="28"/>
              </w:rPr>
              <w:t xml:space="preserve"> Самарской области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4.1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 xml:space="preserve">Организация обратной связи с получателями услуг в </w:t>
            </w:r>
            <w:r w:rsidR="00A528F1">
              <w:rPr>
                <w:bCs/>
                <w:sz w:val="28"/>
                <w:szCs w:val="28"/>
              </w:rPr>
              <w:t>МБУ «</w:t>
            </w:r>
            <w:r w:rsidRPr="00CE4D08">
              <w:rPr>
                <w:bCs/>
                <w:sz w:val="28"/>
                <w:szCs w:val="28"/>
              </w:rPr>
              <w:t>МФЦ</w:t>
            </w:r>
            <w:r w:rsidR="00A528F1">
              <w:rPr>
                <w:bCs/>
                <w:sz w:val="28"/>
                <w:szCs w:val="28"/>
              </w:rPr>
              <w:t>»</w:t>
            </w:r>
            <w:r w:rsidRPr="00CE4D08">
              <w:rPr>
                <w:bCs/>
                <w:sz w:val="28"/>
                <w:szCs w:val="28"/>
              </w:rPr>
              <w:t>: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1.  установка ящиков для сбора мнений граждан по адресам: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- г. Кинель, ул. Маяковского д.80</w:t>
            </w:r>
            <w:proofErr w:type="gramStart"/>
            <w:r w:rsidRPr="00CE4D08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CE4D08">
              <w:rPr>
                <w:bCs/>
                <w:sz w:val="28"/>
                <w:szCs w:val="28"/>
              </w:rPr>
              <w:t>;</w:t>
            </w:r>
          </w:p>
          <w:p w:rsidR="00A528F1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 xml:space="preserve">- г. Кинель, </w:t>
            </w:r>
            <w:proofErr w:type="spellStart"/>
            <w:r w:rsidRPr="00CE4D08">
              <w:rPr>
                <w:bCs/>
                <w:sz w:val="28"/>
                <w:szCs w:val="28"/>
              </w:rPr>
              <w:t>пгт</w:t>
            </w:r>
            <w:proofErr w:type="spellEnd"/>
            <w:r w:rsidRPr="00CE4D08">
              <w:rPr>
                <w:bCs/>
                <w:sz w:val="28"/>
                <w:szCs w:val="28"/>
              </w:rPr>
              <w:t>. Алексеевка, ул. Гагарина, д.5</w:t>
            </w:r>
            <w:r w:rsidR="00A528F1">
              <w:rPr>
                <w:bCs/>
                <w:sz w:val="28"/>
                <w:szCs w:val="28"/>
              </w:rPr>
              <w:t xml:space="preserve">; </w:t>
            </w:r>
          </w:p>
          <w:p w:rsidR="00A528F1" w:rsidRDefault="00CE4D08" w:rsidP="00A528F1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 xml:space="preserve">- г. Кинель, </w:t>
            </w:r>
            <w:proofErr w:type="spellStart"/>
            <w:r w:rsidRPr="00CE4D08">
              <w:rPr>
                <w:bCs/>
                <w:sz w:val="28"/>
                <w:szCs w:val="28"/>
              </w:rPr>
              <w:t>пгт</w:t>
            </w:r>
            <w:proofErr w:type="spellEnd"/>
            <w:r w:rsidRPr="00CE4D08">
              <w:rPr>
                <w:bCs/>
                <w:sz w:val="28"/>
                <w:szCs w:val="28"/>
              </w:rPr>
              <w:t>. Усть-Кинельский, ул. Студенческая, д.5</w:t>
            </w:r>
            <w:r w:rsidR="00A528F1">
              <w:rPr>
                <w:bCs/>
                <w:sz w:val="28"/>
                <w:szCs w:val="28"/>
              </w:rPr>
              <w:t xml:space="preserve"> .</w:t>
            </w:r>
          </w:p>
          <w:p w:rsidR="00CE4D08" w:rsidRPr="00CE4D08" w:rsidRDefault="00A528F1" w:rsidP="00A528F1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2. </w:t>
            </w:r>
            <w:r w:rsidR="00CE4D08" w:rsidRPr="00CE4D08">
              <w:rPr>
                <w:bCs/>
                <w:sz w:val="28"/>
                <w:szCs w:val="28"/>
              </w:rPr>
              <w:t>проведение анкетирования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8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Повышение качества предоставления государственных и муниципальных услуг</w:t>
            </w:r>
          </w:p>
        </w:tc>
        <w:tc>
          <w:tcPr>
            <w:tcW w:w="2202" w:type="dxa"/>
            <w:vAlign w:val="center"/>
          </w:tcPr>
          <w:p w:rsidR="007412A0" w:rsidRDefault="00CE4D08" w:rsidP="007412A0">
            <w:pPr>
              <w:ind w:hanging="32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2 квартал </w:t>
            </w:r>
          </w:p>
          <w:p w:rsidR="00CE4D08" w:rsidRPr="00CE4D08" w:rsidRDefault="00CE4D08" w:rsidP="007412A0">
            <w:pPr>
              <w:ind w:hanging="32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lastRenderedPageBreak/>
              <w:t>4.2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A528F1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Установка навигационных указателей (дорожных знаков) на въездах в го</w:t>
            </w:r>
            <w:r w:rsidR="00A528F1">
              <w:rPr>
                <w:bCs/>
                <w:sz w:val="28"/>
                <w:szCs w:val="28"/>
              </w:rPr>
              <w:t>родской округ</w:t>
            </w:r>
            <w:r w:rsidRPr="00CE4D08">
              <w:rPr>
                <w:bCs/>
                <w:sz w:val="28"/>
                <w:szCs w:val="28"/>
              </w:rPr>
              <w:t xml:space="preserve"> Кинель, а также на ул. Маяковского, ул. Крымская, ул. 27 партсъезда</w:t>
            </w:r>
            <w:r w:rsidR="00A528F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8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rFonts w:eastAsia="PTSans-Regular"/>
                <w:sz w:val="28"/>
                <w:szCs w:val="28"/>
              </w:rPr>
            </w:pPr>
            <w:r w:rsidRPr="00CE4D08">
              <w:rPr>
                <w:rFonts w:eastAsia="PTSans-Regular"/>
                <w:sz w:val="28"/>
                <w:szCs w:val="28"/>
              </w:rPr>
              <w:t>Помощь в нахождении дороги до Центра «Мои документы» от ключевых точек маршрутов: остановок общественного автотранспорта,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rFonts w:eastAsia="PTSans-Regular"/>
                <w:sz w:val="28"/>
                <w:szCs w:val="28"/>
              </w:rPr>
              <w:t>переходов, перекрёстков и т. д.</w:t>
            </w:r>
          </w:p>
        </w:tc>
        <w:tc>
          <w:tcPr>
            <w:tcW w:w="2202" w:type="dxa"/>
            <w:vAlign w:val="center"/>
          </w:tcPr>
          <w:p w:rsidR="007412A0" w:rsidRDefault="00CE4D08" w:rsidP="007412A0">
            <w:pPr>
              <w:ind w:hanging="32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 xml:space="preserve">3 квартал </w:t>
            </w:r>
          </w:p>
          <w:p w:rsidR="00CE4D08" w:rsidRPr="00CE4D08" w:rsidRDefault="00CE4D08" w:rsidP="007412A0">
            <w:pPr>
              <w:ind w:hanging="32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2017 г.</w:t>
            </w:r>
          </w:p>
        </w:tc>
        <w:tc>
          <w:tcPr>
            <w:tcW w:w="2874" w:type="dxa"/>
            <w:vAlign w:val="center"/>
          </w:tcPr>
          <w:p w:rsidR="00CE4D08" w:rsidRPr="00CE4D08" w:rsidRDefault="007412A0" w:rsidP="007412A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4D08" w:rsidRPr="00CE4D08">
              <w:rPr>
                <w:sz w:val="28"/>
                <w:szCs w:val="28"/>
              </w:rPr>
              <w:t>дминистрация,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  <w:tr w:rsidR="00CE4D08" w:rsidRPr="00CE4D08" w:rsidTr="00CE4D08">
        <w:tc>
          <w:tcPr>
            <w:tcW w:w="1134" w:type="dxa"/>
            <w:vAlign w:val="center"/>
          </w:tcPr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4.</w:t>
            </w:r>
            <w:r w:rsidR="007412A0">
              <w:rPr>
                <w:sz w:val="28"/>
                <w:szCs w:val="28"/>
              </w:rPr>
              <w:t>3</w:t>
            </w:r>
            <w:r w:rsidR="00A528F1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CE4D08">
              <w:rPr>
                <w:bCs/>
                <w:sz w:val="28"/>
                <w:szCs w:val="28"/>
              </w:rPr>
              <w:t>Стимулирование целевых аудиторий к участию в повышении эффективности деятельности МБУ «МФЦ» (проведение конкурсов среди населения,</w:t>
            </w:r>
            <w:r w:rsidR="00A528F1">
              <w:rPr>
                <w:bCs/>
                <w:sz w:val="28"/>
                <w:szCs w:val="28"/>
              </w:rPr>
              <w:t xml:space="preserve"> </w:t>
            </w:r>
            <w:r w:rsidRPr="00CE4D08">
              <w:rPr>
                <w:bCs/>
                <w:sz w:val="28"/>
                <w:szCs w:val="28"/>
              </w:rPr>
              <w:t xml:space="preserve">экскурсий школьников старших классов, празднование годовщины деятельности </w:t>
            </w:r>
            <w:r w:rsidR="00A528F1">
              <w:rPr>
                <w:bCs/>
                <w:sz w:val="28"/>
                <w:szCs w:val="28"/>
              </w:rPr>
              <w:t>МБУ «</w:t>
            </w:r>
            <w:r w:rsidRPr="00CE4D08">
              <w:rPr>
                <w:bCs/>
                <w:sz w:val="28"/>
                <w:szCs w:val="28"/>
              </w:rPr>
              <w:t>МФЦ</w:t>
            </w:r>
            <w:r w:rsidR="00A528F1">
              <w:rPr>
                <w:bCs/>
                <w:sz w:val="28"/>
                <w:szCs w:val="28"/>
              </w:rPr>
              <w:t>»</w:t>
            </w:r>
            <w:r w:rsidRPr="00CE4D08">
              <w:rPr>
                <w:bCs/>
                <w:sz w:val="28"/>
                <w:szCs w:val="28"/>
              </w:rPr>
              <w:t>)</w:t>
            </w:r>
            <w:r w:rsidR="00A528F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87" w:type="dxa"/>
            <w:vAlign w:val="center"/>
          </w:tcPr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Повышение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эффективности работы</w:t>
            </w:r>
          </w:p>
          <w:p w:rsidR="00CE4D08" w:rsidRPr="00CE4D08" w:rsidRDefault="00CE4D08" w:rsidP="007412A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сотрудников МБУ «МФЦ»</w:t>
            </w:r>
          </w:p>
        </w:tc>
        <w:tc>
          <w:tcPr>
            <w:tcW w:w="2202" w:type="dxa"/>
            <w:vAlign w:val="center"/>
          </w:tcPr>
          <w:p w:rsidR="00CE4D08" w:rsidRPr="00CE4D08" w:rsidRDefault="00CE4D08" w:rsidP="007412A0">
            <w:pPr>
              <w:ind w:hanging="32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2874" w:type="dxa"/>
            <w:vAlign w:val="center"/>
          </w:tcPr>
          <w:p w:rsidR="00CE4D08" w:rsidRPr="00CE4D08" w:rsidRDefault="007412A0" w:rsidP="007412A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4D08" w:rsidRPr="00CE4D08">
              <w:rPr>
                <w:sz w:val="28"/>
                <w:szCs w:val="28"/>
              </w:rPr>
              <w:t>дминистрация,</w:t>
            </w:r>
          </w:p>
          <w:p w:rsidR="00CE4D08" w:rsidRPr="00CE4D08" w:rsidRDefault="00CE4D08" w:rsidP="007412A0">
            <w:pPr>
              <w:ind w:firstLine="0"/>
              <w:jc w:val="center"/>
              <w:rPr>
                <w:sz w:val="28"/>
                <w:szCs w:val="28"/>
              </w:rPr>
            </w:pPr>
            <w:r w:rsidRPr="00CE4D08">
              <w:rPr>
                <w:sz w:val="28"/>
                <w:szCs w:val="28"/>
              </w:rPr>
              <w:t>МБУ «МФЦ»</w:t>
            </w:r>
          </w:p>
        </w:tc>
      </w:tr>
    </w:tbl>
    <w:p w:rsidR="006C6B49" w:rsidRPr="00CE4D08" w:rsidRDefault="006C6B49" w:rsidP="00A528F1">
      <w:pPr>
        <w:ind w:firstLine="0"/>
        <w:rPr>
          <w:sz w:val="28"/>
          <w:szCs w:val="28"/>
        </w:rPr>
      </w:pPr>
    </w:p>
    <w:sectPr w:rsidR="006C6B49" w:rsidRPr="00CE4D08" w:rsidSect="00CE4D08">
      <w:pgSz w:w="16838" w:h="11906" w:orient="landscape"/>
      <w:pgMar w:top="1418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82" w:rsidRDefault="002B5582" w:rsidP="00BC38EB">
      <w:r>
        <w:separator/>
      </w:r>
    </w:p>
  </w:endnote>
  <w:endnote w:type="continuationSeparator" w:id="0">
    <w:p w:rsidR="002B5582" w:rsidRDefault="002B5582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82" w:rsidRDefault="002B5582" w:rsidP="00BC38EB">
      <w:r>
        <w:separator/>
      </w:r>
    </w:p>
  </w:footnote>
  <w:footnote w:type="continuationSeparator" w:id="0">
    <w:p w:rsidR="002B5582" w:rsidRDefault="002B5582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222F"/>
    <w:multiLevelType w:val="hybridMultilevel"/>
    <w:tmpl w:val="8782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E4B73"/>
    <w:multiLevelType w:val="hybridMultilevel"/>
    <w:tmpl w:val="9BDA90B4"/>
    <w:lvl w:ilvl="0" w:tplc="298ADC14">
      <w:start w:val="1"/>
      <w:numFmt w:val="decimal"/>
      <w:lvlText w:val="%1."/>
      <w:lvlJc w:val="left"/>
      <w:pPr>
        <w:ind w:left="72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6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B1008"/>
    <w:multiLevelType w:val="hybridMultilevel"/>
    <w:tmpl w:val="8F7042A6"/>
    <w:lvl w:ilvl="0" w:tplc="C71E6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3A767911"/>
    <w:multiLevelType w:val="hybridMultilevel"/>
    <w:tmpl w:val="084218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3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30"/>
  </w:num>
  <w:num w:numId="4">
    <w:abstractNumId w:val="27"/>
  </w:num>
  <w:num w:numId="5">
    <w:abstractNumId w:val="6"/>
  </w:num>
  <w:num w:numId="6">
    <w:abstractNumId w:val="13"/>
  </w:num>
  <w:num w:numId="7">
    <w:abstractNumId w:val="0"/>
  </w:num>
  <w:num w:numId="8">
    <w:abstractNumId w:val="16"/>
  </w:num>
  <w:num w:numId="9">
    <w:abstractNumId w:val="9"/>
  </w:num>
  <w:num w:numId="10">
    <w:abstractNumId w:val="8"/>
  </w:num>
  <w:num w:numId="11">
    <w:abstractNumId w:val="26"/>
  </w:num>
  <w:num w:numId="12">
    <w:abstractNumId w:val="15"/>
  </w:num>
  <w:num w:numId="13">
    <w:abstractNumId w:val="17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8"/>
  </w:num>
  <w:num w:numId="19">
    <w:abstractNumId w:val="20"/>
  </w:num>
  <w:num w:numId="20">
    <w:abstractNumId w:val="21"/>
  </w:num>
  <w:num w:numId="21">
    <w:abstractNumId w:val="22"/>
  </w:num>
  <w:num w:numId="22">
    <w:abstractNumId w:val="25"/>
  </w:num>
  <w:num w:numId="23">
    <w:abstractNumId w:val="24"/>
  </w:num>
  <w:num w:numId="24">
    <w:abstractNumId w:val="23"/>
  </w:num>
  <w:num w:numId="25">
    <w:abstractNumId w:val="1"/>
  </w:num>
  <w:num w:numId="26">
    <w:abstractNumId w:val="29"/>
  </w:num>
  <w:num w:numId="27">
    <w:abstractNumId w:val="19"/>
  </w:num>
  <w:num w:numId="28">
    <w:abstractNumId w:val="10"/>
  </w:num>
  <w:num w:numId="29">
    <w:abstractNumId w:val="3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4806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40A2"/>
    <w:rsid w:val="00095F81"/>
    <w:rsid w:val="000975E8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635B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2B94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5582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43156"/>
    <w:rsid w:val="00552871"/>
    <w:rsid w:val="00552E5D"/>
    <w:rsid w:val="00555173"/>
    <w:rsid w:val="00560094"/>
    <w:rsid w:val="00561D49"/>
    <w:rsid w:val="0056719A"/>
    <w:rsid w:val="00575256"/>
    <w:rsid w:val="0058082E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1E10"/>
    <w:rsid w:val="005D3426"/>
    <w:rsid w:val="005D549D"/>
    <w:rsid w:val="005F33E6"/>
    <w:rsid w:val="005F43CB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B49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12A0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28F1"/>
    <w:rsid w:val="00A536CB"/>
    <w:rsid w:val="00A541FB"/>
    <w:rsid w:val="00A542EA"/>
    <w:rsid w:val="00A55C98"/>
    <w:rsid w:val="00A66036"/>
    <w:rsid w:val="00A6713F"/>
    <w:rsid w:val="00A6746C"/>
    <w:rsid w:val="00A67F4D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4D08"/>
    <w:rsid w:val="00CE5FE6"/>
    <w:rsid w:val="00CE6180"/>
    <w:rsid w:val="00CE647E"/>
    <w:rsid w:val="00CF0423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07427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420B6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17DD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35095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5D51-89C1-4C63-A70D-2B41E48D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6</cp:revision>
  <cp:lastPrinted>2016-05-04T08:36:00Z</cp:lastPrinted>
  <dcterms:created xsi:type="dcterms:W3CDTF">2016-10-18T12:32:00Z</dcterms:created>
  <dcterms:modified xsi:type="dcterms:W3CDTF">2016-10-26T13:05:00Z</dcterms:modified>
</cp:coreProperties>
</file>