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right" w:tblpY="9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C9031E" w:rsidTr="00472DF2">
        <w:tc>
          <w:tcPr>
            <w:tcW w:w="5495" w:type="dxa"/>
          </w:tcPr>
          <w:p w:rsidR="00C9031E" w:rsidRPr="00472DF2" w:rsidRDefault="00C9031E" w:rsidP="00472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DF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на заседании </w:t>
            </w:r>
            <w:r w:rsidR="00472DF2" w:rsidRPr="00472DF2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 </w:t>
            </w:r>
            <w:r w:rsidRPr="00472DF2">
              <w:rPr>
                <w:rFonts w:ascii="Times New Roman" w:hAnsi="Times New Roman" w:cs="Times New Roman"/>
                <w:sz w:val="28"/>
                <w:szCs w:val="28"/>
              </w:rPr>
              <w:t xml:space="preserve">Самарской области </w:t>
            </w:r>
            <w:r w:rsidR="00472DF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472D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72DF2" w:rsidRPr="00472DF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72DF2">
              <w:rPr>
                <w:rFonts w:ascii="Times New Roman" w:hAnsi="Times New Roman" w:cs="Times New Roman"/>
                <w:sz w:val="28"/>
                <w:szCs w:val="28"/>
              </w:rPr>
              <w:t>» декабря 2014 года №4</w:t>
            </w:r>
          </w:p>
        </w:tc>
      </w:tr>
    </w:tbl>
    <w:p w:rsidR="00F87B01" w:rsidRDefault="00F87B01" w:rsidP="00F87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2DF2" w:rsidRDefault="00472DF2" w:rsidP="00F87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638175" cy="871220"/>
            <wp:effectExtent l="19050" t="0" r="9525" b="0"/>
            <wp:docPr id="1" name="Рисунок 3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DF2" w:rsidRDefault="00472DF2" w:rsidP="00F87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2DF2" w:rsidRDefault="00472DF2" w:rsidP="00F87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2DF2" w:rsidRDefault="00472DF2" w:rsidP="00F87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2DF2" w:rsidRDefault="00472DF2" w:rsidP="00F87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2DF2" w:rsidRDefault="00472DF2" w:rsidP="00F87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2DF2" w:rsidRDefault="00472DF2" w:rsidP="00F87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2DF2" w:rsidRDefault="00472DF2" w:rsidP="00F87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2DF2" w:rsidRDefault="00472DF2" w:rsidP="00F87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031E" w:rsidRDefault="00C9031E" w:rsidP="00F87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031E" w:rsidRDefault="00C9031E" w:rsidP="00F87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031E" w:rsidRDefault="00C9031E" w:rsidP="00F87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031E" w:rsidRDefault="00C9031E" w:rsidP="00F87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2DF2" w:rsidRDefault="00472DF2" w:rsidP="00472DF2">
      <w:pPr>
        <w:pStyle w:val="Default"/>
        <w:jc w:val="center"/>
        <w:rPr>
          <w:b/>
          <w:bCs/>
          <w:sz w:val="28"/>
          <w:szCs w:val="28"/>
        </w:rPr>
      </w:pPr>
      <w:r w:rsidRPr="0000243A">
        <w:rPr>
          <w:b/>
          <w:bCs/>
          <w:sz w:val="36"/>
          <w:szCs w:val="36"/>
        </w:rPr>
        <w:t>РЕГЛАМЕ</w:t>
      </w:r>
      <w:r w:rsidR="007B56E4">
        <w:rPr>
          <w:b/>
          <w:bCs/>
          <w:sz w:val="36"/>
          <w:szCs w:val="36"/>
        </w:rPr>
        <w:t>НТ</w:t>
      </w:r>
      <w:r w:rsidRPr="00F87B01">
        <w:rPr>
          <w:b/>
          <w:bCs/>
          <w:sz w:val="28"/>
          <w:szCs w:val="28"/>
        </w:rPr>
        <w:t xml:space="preserve"> </w:t>
      </w:r>
    </w:p>
    <w:p w:rsidR="00C9031E" w:rsidRDefault="00C9031E" w:rsidP="00F87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031E" w:rsidRPr="00472DF2" w:rsidRDefault="00472DF2" w:rsidP="00F87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2DF2">
        <w:rPr>
          <w:rFonts w:ascii="Times New Roman" w:hAnsi="Times New Roman" w:cs="Times New Roman"/>
          <w:sz w:val="28"/>
          <w:szCs w:val="28"/>
        </w:rPr>
        <w:t>МЕЖВЕДОМСТВЕННОЙ КОМИССИИ ПО ПРОТИВОДЕЙСТВИЮ ЗЛОУПОТРЕБЛЕНИЮ НАРКОТИЧЕСКИМИ СРЕДСТВАМИ И ИХ НЕЗАКОННОМУ ОБОРОТУ НА</w:t>
      </w:r>
      <w:r w:rsidR="00261DD5">
        <w:rPr>
          <w:rFonts w:ascii="Times New Roman" w:hAnsi="Times New Roman" w:cs="Times New Roman"/>
          <w:sz w:val="28"/>
          <w:szCs w:val="28"/>
        </w:rPr>
        <w:t xml:space="preserve"> </w:t>
      </w:r>
      <w:r w:rsidRPr="00472DF2">
        <w:rPr>
          <w:rFonts w:ascii="Times New Roman" w:hAnsi="Times New Roman" w:cs="Times New Roman"/>
          <w:sz w:val="28"/>
          <w:szCs w:val="28"/>
        </w:rPr>
        <w:t>ТЕРРИТОРИИ ГОРОДСКОГО ОКРУГА КИНЕЛЬ САМАРСКОЙ</w:t>
      </w:r>
      <w:r w:rsidR="0098541C">
        <w:rPr>
          <w:rFonts w:ascii="Times New Roman" w:hAnsi="Times New Roman" w:cs="Times New Roman"/>
          <w:sz w:val="28"/>
          <w:szCs w:val="28"/>
        </w:rPr>
        <w:t xml:space="preserve"> </w:t>
      </w:r>
      <w:r w:rsidRPr="00472DF2">
        <w:rPr>
          <w:rFonts w:ascii="Times New Roman" w:hAnsi="Times New Roman" w:cs="Times New Roman"/>
          <w:sz w:val="28"/>
          <w:szCs w:val="28"/>
        </w:rPr>
        <w:t>ОБЛАСТИ</w:t>
      </w:r>
    </w:p>
    <w:p w:rsidR="00F87B01" w:rsidRPr="002E4F45" w:rsidRDefault="00F87B01" w:rsidP="00F87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F87B01" w:rsidRDefault="00F87B01" w:rsidP="00F87B01">
      <w:pPr>
        <w:pStyle w:val="Default"/>
        <w:jc w:val="center"/>
        <w:rPr>
          <w:sz w:val="28"/>
          <w:szCs w:val="28"/>
        </w:rPr>
      </w:pPr>
    </w:p>
    <w:p w:rsidR="00F87B01" w:rsidRDefault="00F87B01" w:rsidP="00F87B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B01" w:rsidRDefault="00F87B01" w:rsidP="00F87B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B01" w:rsidRDefault="00F87B01" w:rsidP="00F87B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B01" w:rsidRDefault="00F87B01" w:rsidP="00F87B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B01" w:rsidRDefault="00F87B01" w:rsidP="00F87B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B01" w:rsidRDefault="00F87B01" w:rsidP="00F87B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B01" w:rsidRDefault="00F87B01" w:rsidP="00F87B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B01" w:rsidRDefault="00F87B01" w:rsidP="00F87B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B01" w:rsidRDefault="00F87B01" w:rsidP="00F87B0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243A" w:rsidRDefault="0000243A" w:rsidP="00F87B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B01" w:rsidRDefault="00472DF2" w:rsidP="00F87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Кинель</w:t>
      </w:r>
    </w:p>
    <w:p w:rsidR="00F87B01" w:rsidRDefault="00F87B01" w:rsidP="00F87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C61163" w:rsidRDefault="00C61163" w:rsidP="00C61163">
      <w:pPr>
        <w:pStyle w:val="Default"/>
        <w:jc w:val="center"/>
        <w:rPr>
          <w:b/>
          <w:bCs/>
          <w:sz w:val="36"/>
          <w:szCs w:val="36"/>
          <w:lang w:val="en-US"/>
        </w:rPr>
      </w:pPr>
    </w:p>
    <w:p w:rsidR="00C61163" w:rsidRDefault="00C61163" w:rsidP="00C61163">
      <w:pPr>
        <w:pStyle w:val="Default"/>
        <w:jc w:val="center"/>
        <w:rPr>
          <w:b/>
          <w:bCs/>
          <w:sz w:val="28"/>
          <w:szCs w:val="28"/>
        </w:rPr>
      </w:pPr>
      <w:r w:rsidRPr="0000243A">
        <w:rPr>
          <w:b/>
          <w:bCs/>
          <w:sz w:val="36"/>
          <w:szCs w:val="36"/>
        </w:rPr>
        <w:lastRenderedPageBreak/>
        <w:t>РЕГЛАМЕ</w:t>
      </w:r>
      <w:r>
        <w:rPr>
          <w:b/>
          <w:bCs/>
          <w:sz w:val="36"/>
          <w:szCs w:val="36"/>
        </w:rPr>
        <w:t>НТ</w:t>
      </w:r>
      <w:r w:rsidRPr="00F87B01">
        <w:rPr>
          <w:b/>
          <w:bCs/>
          <w:sz w:val="28"/>
          <w:szCs w:val="28"/>
        </w:rPr>
        <w:t xml:space="preserve"> </w:t>
      </w:r>
    </w:p>
    <w:p w:rsidR="00C61163" w:rsidRDefault="00C61163" w:rsidP="00C61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1163" w:rsidRPr="00472DF2" w:rsidRDefault="00C61163" w:rsidP="00C61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2DF2">
        <w:rPr>
          <w:rFonts w:ascii="Times New Roman" w:hAnsi="Times New Roman" w:cs="Times New Roman"/>
          <w:sz w:val="28"/>
          <w:szCs w:val="28"/>
        </w:rPr>
        <w:t>МЕЖВЕДОМСТВЕННОЙ КОМИССИИ ПО ПРОТИВОДЕЙСТВИЮ ЗЛОУПОТРЕБЛЕНИЮ НАРКОТИЧЕСКИМИ СРЕДСТВАМИ И ИХ НЕЗАКОННОМУ ОБОРОТУ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DF2">
        <w:rPr>
          <w:rFonts w:ascii="Times New Roman" w:hAnsi="Times New Roman" w:cs="Times New Roman"/>
          <w:sz w:val="28"/>
          <w:szCs w:val="28"/>
        </w:rPr>
        <w:t>ТЕРРИТОРИИ ГОРОДСКОГО ОКРУГА КИНЕЛЬ САМАРСКОЙ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DF2">
        <w:rPr>
          <w:rFonts w:ascii="Times New Roman" w:hAnsi="Times New Roman" w:cs="Times New Roman"/>
          <w:sz w:val="28"/>
          <w:szCs w:val="28"/>
        </w:rPr>
        <w:t>ОБЛАСТИ</w:t>
      </w:r>
    </w:p>
    <w:p w:rsidR="00C61163" w:rsidRPr="00C61163" w:rsidRDefault="00C61163" w:rsidP="00F87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B01" w:rsidRDefault="00F87B01" w:rsidP="00F87B01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F87B01">
        <w:rPr>
          <w:b/>
          <w:bCs/>
          <w:sz w:val="28"/>
          <w:szCs w:val="28"/>
        </w:rPr>
        <w:t>Общие положения</w:t>
      </w:r>
    </w:p>
    <w:p w:rsidR="00F87B01" w:rsidRPr="00F87B01" w:rsidRDefault="00F87B01" w:rsidP="00F87B01">
      <w:pPr>
        <w:pStyle w:val="Default"/>
        <w:ind w:left="1080"/>
        <w:rPr>
          <w:sz w:val="28"/>
          <w:szCs w:val="28"/>
        </w:rPr>
      </w:pPr>
    </w:p>
    <w:p w:rsidR="00683608" w:rsidRDefault="00F87B01" w:rsidP="00C35F66">
      <w:pPr>
        <w:pStyle w:val="Default"/>
        <w:numPr>
          <w:ilvl w:val="1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F87B01">
        <w:rPr>
          <w:sz w:val="28"/>
          <w:szCs w:val="28"/>
        </w:rPr>
        <w:t xml:space="preserve">Настоящий Регламент устанавливает общие правила организации деятельности </w:t>
      </w:r>
      <w:r w:rsidR="00472DF2" w:rsidRPr="00472DF2">
        <w:rPr>
          <w:sz w:val="28"/>
          <w:szCs w:val="28"/>
        </w:rPr>
        <w:t xml:space="preserve">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 Самарской </w:t>
      </w:r>
      <w:r w:rsidRPr="00F87B01">
        <w:rPr>
          <w:sz w:val="28"/>
          <w:szCs w:val="28"/>
        </w:rPr>
        <w:t>(далее - Комиссия) по реализации ее полномочий</w:t>
      </w:r>
      <w:r w:rsidR="004D7E02">
        <w:rPr>
          <w:sz w:val="28"/>
          <w:szCs w:val="28"/>
        </w:rPr>
        <w:t>.</w:t>
      </w:r>
    </w:p>
    <w:p w:rsidR="00F87B01" w:rsidRPr="00F87B01" w:rsidRDefault="00F87B01" w:rsidP="00C35F66">
      <w:pPr>
        <w:pStyle w:val="Default"/>
        <w:numPr>
          <w:ilvl w:val="1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F87B01">
        <w:rPr>
          <w:sz w:val="28"/>
          <w:szCs w:val="28"/>
        </w:rPr>
        <w:t xml:space="preserve">Заседания Комиссии проводятся в соответствии с планом. Предложения в план заседаний Комиссии вносятся в письменной форме членами Комиссии секретарю Комиссии не позднее чем за два месяца до начала планируемого периода либо в сроки, определенные председателем Комиссии. Предложения должны содержать: наименование вопроса и краткое обоснование необходимости его рассмотрения на заседании комиссии; вариант предлагаемого решения; наименование субъекта антинаркотической деятельности, ответственного за подготовку вопроса; перечень соисполнителей; срок рассмотрения на заседании Комиссии и при необходимости место проведения заседания Комиссии. В случае если в проект плана предлагается вопрос, решение которого не относится к компетенции предлагающего его органа, инициатору необходимо провести процедуру согласования предложения с субъектом антинаркотической деятельности, в пределы компетенции которого входит предлагаемый к рассмотрению вопрос. Указанные предложения могут направляться секретарем Комиссии для дополнительной проработки членам Комиссии. Мнения членов Комиссии и другие материалы по внесенным предложениям должны быть представлены секретарю Комиссии не позднее одного месяца со дня получения предложений, если иное не оговорено в сопроводительном документе. </w:t>
      </w:r>
    </w:p>
    <w:p w:rsidR="00F87B01" w:rsidRPr="00F87B01" w:rsidRDefault="00F87B01" w:rsidP="00C35F66">
      <w:pPr>
        <w:pStyle w:val="Default"/>
        <w:numPr>
          <w:ilvl w:val="1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F87B01">
        <w:rPr>
          <w:sz w:val="28"/>
          <w:szCs w:val="28"/>
        </w:rPr>
        <w:t xml:space="preserve">На основе предложений, поступивших секретарю Комиссии, формируется проект плана заседаний Комиссии на очередной период, который по согласованию с председателем Комиссии выносится для обсуждения на последнем </w:t>
      </w:r>
      <w:r w:rsidR="00683608">
        <w:rPr>
          <w:sz w:val="28"/>
          <w:szCs w:val="28"/>
        </w:rPr>
        <w:t>в текущем году</w:t>
      </w:r>
      <w:r w:rsidRPr="00F87B01">
        <w:rPr>
          <w:sz w:val="28"/>
          <w:szCs w:val="28"/>
        </w:rPr>
        <w:t xml:space="preserve"> заседании Комиссии. </w:t>
      </w:r>
    </w:p>
    <w:p w:rsidR="00683608" w:rsidRDefault="00F87B01" w:rsidP="00C35F66">
      <w:pPr>
        <w:pStyle w:val="Default"/>
        <w:numPr>
          <w:ilvl w:val="1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F87B01">
        <w:rPr>
          <w:sz w:val="28"/>
          <w:szCs w:val="28"/>
        </w:rPr>
        <w:t>Копии утвержденного плана заседаний Комиссии рассылаются членам Комиссии и направляются в апп</w:t>
      </w:r>
      <w:r w:rsidR="00683608">
        <w:rPr>
          <w:sz w:val="28"/>
          <w:szCs w:val="28"/>
        </w:rPr>
        <w:t>арат антинаркотической комиссии Самарской области.</w:t>
      </w:r>
      <w:r w:rsidRPr="00F87B01">
        <w:rPr>
          <w:sz w:val="28"/>
          <w:szCs w:val="28"/>
        </w:rPr>
        <w:t xml:space="preserve"> </w:t>
      </w:r>
    </w:p>
    <w:p w:rsidR="00683608" w:rsidRDefault="00F87B01" w:rsidP="00C35F66">
      <w:pPr>
        <w:pStyle w:val="Default"/>
        <w:numPr>
          <w:ilvl w:val="1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F87B01">
        <w:rPr>
          <w:color w:val="auto"/>
          <w:sz w:val="28"/>
          <w:szCs w:val="28"/>
        </w:rPr>
        <w:t>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F87B01" w:rsidRPr="00F87B01" w:rsidRDefault="00F87B01" w:rsidP="00C35F66">
      <w:pPr>
        <w:pStyle w:val="Default"/>
        <w:numPr>
          <w:ilvl w:val="1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F87B01">
        <w:rPr>
          <w:color w:val="auto"/>
          <w:sz w:val="28"/>
          <w:szCs w:val="28"/>
        </w:rPr>
        <w:lastRenderedPageBreak/>
        <w:t xml:space="preserve">На заседаниях Комиссии рассмотрению подлежат не включенные в план вопросы о ходе реализации </w:t>
      </w:r>
      <w:r w:rsidR="00C35F66" w:rsidRPr="00C35F66">
        <w:rPr>
          <w:sz w:val="28"/>
          <w:szCs w:val="28"/>
        </w:rPr>
        <w:t>муниципальной программы городского округа Кинель Самарской области по противодействию незаконному обороту наркотических средств, профилактике наркомании и реабилитации наркозависимых лиц</w:t>
      </w:r>
      <w:r w:rsidR="00C35F66" w:rsidRPr="00F87B01">
        <w:rPr>
          <w:color w:val="auto"/>
          <w:sz w:val="28"/>
          <w:szCs w:val="28"/>
        </w:rPr>
        <w:t xml:space="preserve"> </w:t>
      </w:r>
      <w:r w:rsidRPr="00F87B01">
        <w:rPr>
          <w:color w:val="auto"/>
          <w:sz w:val="28"/>
          <w:szCs w:val="28"/>
        </w:rPr>
        <w:t xml:space="preserve">и о результатах исполнения решений предыдущих заседаний Комиссии. Рассмотрение на заседаниях Комиссии других внеплановых вопросов осуществляется по решению председателя Комиссии. </w:t>
      </w:r>
    </w:p>
    <w:p w:rsidR="00683608" w:rsidRDefault="00F87B01" w:rsidP="00C35F66">
      <w:pPr>
        <w:pStyle w:val="Default"/>
        <w:numPr>
          <w:ilvl w:val="1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F87B01">
        <w:rPr>
          <w:color w:val="auto"/>
          <w:sz w:val="28"/>
          <w:szCs w:val="28"/>
        </w:rPr>
        <w:t>Для подготовки вопросов, вносимых на рассмотрение Комиссии, а также их реализации решением председателя Комиссии могут создаваться рабочие органы Комиссии из числа членов Комиссии, представителей заинтересованных субъектов антинаркотической деятельности, а также экспертов. Порядок создания, организации деятельности и отчетности рабочих органов, а также назначения их руководителей устанавливается председателем Комиссии.</w:t>
      </w:r>
    </w:p>
    <w:p w:rsidR="00683608" w:rsidRDefault="00F87B01" w:rsidP="00C35F66">
      <w:pPr>
        <w:pStyle w:val="Default"/>
        <w:numPr>
          <w:ilvl w:val="1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F87B01">
        <w:rPr>
          <w:color w:val="auto"/>
          <w:sz w:val="28"/>
          <w:szCs w:val="28"/>
        </w:rPr>
        <w:t>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председателем Комиссии в соответствии с законодательством о порядке освещения в средствах массовой информации деятельности органов местного самоуправления.</w:t>
      </w:r>
    </w:p>
    <w:p w:rsidR="00683608" w:rsidRDefault="00F87B01" w:rsidP="00C35F66">
      <w:pPr>
        <w:pStyle w:val="Default"/>
        <w:numPr>
          <w:ilvl w:val="1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F87B01">
        <w:rPr>
          <w:color w:val="auto"/>
          <w:sz w:val="28"/>
          <w:szCs w:val="28"/>
        </w:rPr>
        <w:t>Члены Комиссии не вправе делегировать свои полномочия иным лицам. В случае невозможности присутствия члена Комиссии на заседании он обязан не позднее чем за 2 дня до даты проведения заседания известить об этом председателя Комиссии. Лицо, исполняющее его обязанности по должности, после согласования с председателем Комиссии может присутствовать на ее заседании с правом совещательного голоса; организовывать в рамках своих должностных полномочий выполнение решений Комиссии.</w:t>
      </w:r>
    </w:p>
    <w:p w:rsidR="00F87B01" w:rsidRPr="00F87B01" w:rsidRDefault="00F87B01" w:rsidP="0068360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87B01">
        <w:rPr>
          <w:color w:val="auto"/>
          <w:sz w:val="28"/>
          <w:szCs w:val="28"/>
        </w:rPr>
        <w:t xml:space="preserve"> </w:t>
      </w:r>
    </w:p>
    <w:p w:rsidR="00F87B01" w:rsidRDefault="00F87B01" w:rsidP="00683608">
      <w:pPr>
        <w:pStyle w:val="Default"/>
        <w:numPr>
          <w:ilvl w:val="0"/>
          <w:numId w:val="1"/>
        </w:numPr>
        <w:jc w:val="center"/>
        <w:rPr>
          <w:b/>
          <w:bCs/>
          <w:color w:val="auto"/>
          <w:sz w:val="28"/>
          <w:szCs w:val="28"/>
        </w:rPr>
      </w:pPr>
      <w:r w:rsidRPr="00F87B01">
        <w:rPr>
          <w:b/>
          <w:bCs/>
          <w:color w:val="auto"/>
          <w:sz w:val="28"/>
          <w:szCs w:val="28"/>
        </w:rPr>
        <w:t>Порядок подготовки заседаний Комиссии</w:t>
      </w:r>
    </w:p>
    <w:p w:rsidR="00683608" w:rsidRPr="00F87B01" w:rsidRDefault="00683608" w:rsidP="00683608">
      <w:pPr>
        <w:pStyle w:val="Default"/>
        <w:ind w:left="1080"/>
        <w:rPr>
          <w:color w:val="auto"/>
          <w:sz w:val="28"/>
          <w:szCs w:val="28"/>
        </w:rPr>
      </w:pPr>
    </w:p>
    <w:p w:rsidR="00F87B01" w:rsidRPr="00F87B01" w:rsidRDefault="00F87B01" w:rsidP="00713998">
      <w:pPr>
        <w:pStyle w:val="Defaul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F87B01">
        <w:rPr>
          <w:color w:val="auto"/>
          <w:sz w:val="28"/>
          <w:szCs w:val="28"/>
        </w:rPr>
        <w:t xml:space="preserve">Члены Комиссии, представители субъектов антинаркотической деятельности,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 </w:t>
      </w:r>
    </w:p>
    <w:p w:rsidR="00683608" w:rsidRDefault="00F87B01" w:rsidP="00713998">
      <w:pPr>
        <w:pStyle w:val="Defaul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F87B01">
        <w:rPr>
          <w:color w:val="auto"/>
          <w:sz w:val="28"/>
          <w:szCs w:val="28"/>
        </w:rPr>
        <w:t>Секретарь Комиссии организует проведение заседаний Комиссии, а также оказывает организационную и методическую помощь представителям субъектов антинаркотической деятельности и организаций, участвующим в подготовке м</w:t>
      </w:r>
      <w:r w:rsidR="00683608">
        <w:rPr>
          <w:color w:val="auto"/>
          <w:sz w:val="28"/>
          <w:szCs w:val="28"/>
        </w:rPr>
        <w:t>атериалов к заседанию Комиссии.</w:t>
      </w:r>
    </w:p>
    <w:p w:rsidR="00F87B01" w:rsidRPr="00F87B01" w:rsidRDefault="00F87B01" w:rsidP="00713998">
      <w:pPr>
        <w:pStyle w:val="Defaul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F87B01">
        <w:rPr>
          <w:color w:val="auto"/>
          <w:sz w:val="28"/>
          <w:szCs w:val="28"/>
        </w:rPr>
        <w:t xml:space="preserve">Проект повестки дня заседания Комиссии уточняется в процессе подготовки к очередному заседанию и представляется секретарем Комиссии на утверждение председателю Комиссии. </w:t>
      </w:r>
    </w:p>
    <w:p w:rsidR="00F87B01" w:rsidRPr="00F87B01" w:rsidRDefault="00F87B01" w:rsidP="00713998">
      <w:pPr>
        <w:pStyle w:val="Defaul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F87B01">
        <w:rPr>
          <w:color w:val="auto"/>
          <w:sz w:val="28"/>
          <w:szCs w:val="28"/>
        </w:rPr>
        <w:t>Секретарю Комиссии не позднее чем за 1</w:t>
      </w:r>
      <w:r w:rsidR="00195A73">
        <w:rPr>
          <w:color w:val="auto"/>
          <w:sz w:val="28"/>
          <w:szCs w:val="28"/>
        </w:rPr>
        <w:t>5</w:t>
      </w:r>
      <w:r w:rsidRPr="00F87B01">
        <w:rPr>
          <w:color w:val="auto"/>
          <w:sz w:val="28"/>
          <w:szCs w:val="28"/>
        </w:rPr>
        <w:t xml:space="preserve"> дней до даты проведения заседания представляются следующие материалы: аналитическая справка по </w:t>
      </w:r>
      <w:r w:rsidRPr="00F87B01">
        <w:rPr>
          <w:color w:val="auto"/>
          <w:sz w:val="28"/>
          <w:szCs w:val="28"/>
        </w:rPr>
        <w:lastRenderedPageBreak/>
        <w:t xml:space="preserve">рассматриваемому вопросу; тезисы выступления основного докладчика; тезисы выступлений содокладчиков; проект решения по рассматриваемому вопросу с указанием исполнителей поручений и сроков исполнения; материалы согласования проекта решения с заинтересованными сторонами; особое мнение по представленному проекту, если таковое имеется; иллюстрационные материалы к основному докладу и содокладам; предложения по составу приглашенных на заседание Комиссии лиц. </w:t>
      </w:r>
    </w:p>
    <w:p w:rsidR="00F87B01" w:rsidRPr="00F87B01" w:rsidRDefault="00F87B01" w:rsidP="00713998">
      <w:pPr>
        <w:pStyle w:val="Defaul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F87B01">
        <w:rPr>
          <w:color w:val="auto"/>
          <w:sz w:val="28"/>
          <w:szCs w:val="28"/>
        </w:rPr>
        <w:t xml:space="preserve">Контроль за качеством и своевременностью подготовки и представления материалов для рассмотрения на заседаниях Комиссии осуществляется секретарем Комиссии. </w:t>
      </w:r>
    </w:p>
    <w:p w:rsidR="00F87B01" w:rsidRPr="00F87B01" w:rsidRDefault="00F87B01" w:rsidP="00713998">
      <w:pPr>
        <w:pStyle w:val="Defaul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F87B01">
        <w:rPr>
          <w:color w:val="auto"/>
          <w:sz w:val="28"/>
          <w:szCs w:val="28"/>
        </w:rPr>
        <w:t xml:space="preserve">В случае непредставления материалов в указанный в пункте 13 настоящего Регламента срок или их представления с нарушением настоящего Регламента вопрос по решению председателя Комиссии может быть снят с рассмотрения либо перенесен для рассмотрения на другом заседании. </w:t>
      </w:r>
    </w:p>
    <w:p w:rsidR="00F87B01" w:rsidRPr="00F87B01" w:rsidRDefault="00F87B01" w:rsidP="00713998">
      <w:pPr>
        <w:pStyle w:val="Defaul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F87B01">
        <w:rPr>
          <w:color w:val="auto"/>
          <w:sz w:val="28"/>
          <w:szCs w:val="28"/>
        </w:rPr>
        <w:t xml:space="preserve">Повестка дня предстоящего заседания Комиссии с соответствующими материалами докладывается секретарем Комиссии председателю Комиссии. </w:t>
      </w:r>
    </w:p>
    <w:p w:rsidR="00683608" w:rsidRDefault="00F87B01" w:rsidP="00713998">
      <w:pPr>
        <w:pStyle w:val="Defaul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F87B01">
        <w:rPr>
          <w:color w:val="auto"/>
          <w:sz w:val="28"/>
          <w:szCs w:val="28"/>
        </w:rPr>
        <w:t xml:space="preserve">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позднее чем за </w:t>
      </w:r>
      <w:r w:rsidR="00195A73">
        <w:rPr>
          <w:color w:val="auto"/>
          <w:sz w:val="28"/>
          <w:szCs w:val="28"/>
        </w:rPr>
        <w:t>10</w:t>
      </w:r>
      <w:r w:rsidRPr="00F87B01">
        <w:rPr>
          <w:color w:val="auto"/>
          <w:sz w:val="28"/>
          <w:szCs w:val="28"/>
        </w:rPr>
        <w:t xml:space="preserve"> дней до даты проведения заседания. Материалы, содержащие сведения, составляющие государственную тайну, рассылаются в соответствии с требованиями нормативных правовых актов Российской Федерации.</w:t>
      </w:r>
    </w:p>
    <w:p w:rsidR="00E72A52" w:rsidRDefault="00F87B01" w:rsidP="00713998">
      <w:pPr>
        <w:pStyle w:val="Defaul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F87B01">
        <w:rPr>
          <w:color w:val="auto"/>
          <w:sz w:val="28"/>
          <w:szCs w:val="28"/>
        </w:rPr>
        <w:t>Члены Комиссии и участники заседания, которым разосланы проект протокольного решения, повестка заседания и материалы к нему, при необходимости не позднее чем за 5 дней до начала заседания представляют в письменном виде секретарю Комиссии свои замечания и предложения к проекту решения по соответствующим вопросам. Секретарь Комиссии не позднее чем за 3 дня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F87B01" w:rsidRPr="00F87B01" w:rsidRDefault="00F87B01" w:rsidP="00713998">
      <w:pPr>
        <w:pStyle w:val="Defaul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F87B01">
        <w:rPr>
          <w:color w:val="auto"/>
          <w:sz w:val="28"/>
          <w:szCs w:val="28"/>
        </w:rPr>
        <w:t xml:space="preserve">Члены Комиссии не позднее чем за 2 дня до даты проведения заседания Комиссии информируют председателя Комиссии о своем участии в заседании или причинах отсутствия. Список членов Комиссии с указанием причин невозможности участия в заседании отдельных членов Комиссии докладывается секретарем Комиссии председателю Комиссии. </w:t>
      </w:r>
    </w:p>
    <w:p w:rsidR="00E72A52" w:rsidRDefault="00F87B01" w:rsidP="00713998">
      <w:pPr>
        <w:pStyle w:val="Defaul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F87B01">
        <w:rPr>
          <w:color w:val="auto"/>
          <w:sz w:val="28"/>
          <w:szCs w:val="28"/>
        </w:rPr>
        <w:t xml:space="preserve">На заседания Комиссии могут быть приглашены руководители </w:t>
      </w:r>
      <w:r w:rsidR="00195A73">
        <w:rPr>
          <w:color w:val="auto"/>
          <w:sz w:val="28"/>
          <w:szCs w:val="28"/>
        </w:rPr>
        <w:t>управлений и отделов администрации</w:t>
      </w:r>
      <w:r w:rsidRPr="00F87B01">
        <w:rPr>
          <w:color w:val="auto"/>
          <w:sz w:val="28"/>
          <w:szCs w:val="28"/>
        </w:rPr>
        <w:t xml:space="preserve"> </w:t>
      </w:r>
      <w:r w:rsidR="00195A73">
        <w:rPr>
          <w:color w:val="auto"/>
          <w:sz w:val="28"/>
          <w:szCs w:val="28"/>
        </w:rPr>
        <w:t>городского округа Кинель</w:t>
      </w:r>
      <w:r w:rsidRPr="00F87B01">
        <w:rPr>
          <w:color w:val="auto"/>
          <w:sz w:val="28"/>
          <w:szCs w:val="28"/>
        </w:rPr>
        <w:t>, а также руководители иных органов и организаций, имеющих непосредственное отноше</w:t>
      </w:r>
      <w:r w:rsidR="00E72A52">
        <w:rPr>
          <w:color w:val="auto"/>
          <w:sz w:val="28"/>
          <w:szCs w:val="28"/>
        </w:rPr>
        <w:t>ние к рассматриваемому вопросу.</w:t>
      </w:r>
    </w:p>
    <w:p w:rsidR="00F87B01" w:rsidRDefault="00F87B01" w:rsidP="00713998">
      <w:pPr>
        <w:pStyle w:val="Defaul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F87B01">
        <w:rPr>
          <w:color w:val="auto"/>
          <w:sz w:val="28"/>
          <w:szCs w:val="28"/>
        </w:rPr>
        <w:t xml:space="preserve">Состав приглашаемых на заседание Комиссии должностных лиц формируется секретарем Комиссии на основе предложений органов, ответственных за подготовку рассматриваемых вопросов, и заблаговременно докладывается председателю Комиссии. </w:t>
      </w:r>
    </w:p>
    <w:p w:rsidR="004D7E02" w:rsidRPr="00F87B01" w:rsidRDefault="004D7E02" w:rsidP="00E72A52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E72A52" w:rsidRDefault="00E72A52" w:rsidP="00F87B01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00243A" w:rsidRDefault="0000243A" w:rsidP="00F87B01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F87B01" w:rsidRDefault="00F87B01" w:rsidP="00195A73">
      <w:pPr>
        <w:pStyle w:val="Default"/>
        <w:numPr>
          <w:ilvl w:val="0"/>
          <w:numId w:val="1"/>
        </w:numPr>
        <w:jc w:val="center"/>
        <w:rPr>
          <w:b/>
          <w:bCs/>
          <w:color w:val="auto"/>
          <w:sz w:val="28"/>
          <w:szCs w:val="28"/>
        </w:rPr>
      </w:pPr>
      <w:r w:rsidRPr="00F87B01">
        <w:rPr>
          <w:b/>
          <w:bCs/>
          <w:color w:val="auto"/>
          <w:sz w:val="28"/>
          <w:szCs w:val="28"/>
        </w:rPr>
        <w:t>Порядок проведения заседаний Комиссии</w:t>
      </w:r>
    </w:p>
    <w:p w:rsidR="00E72A52" w:rsidRPr="00F87B01" w:rsidRDefault="00E72A52" w:rsidP="00E72A52">
      <w:pPr>
        <w:pStyle w:val="Default"/>
        <w:ind w:left="1080"/>
        <w:rPr>
          <w:color w:val="auto"/>
          <w:sz w:val="28"/>
          <w:szCs w:val="28"/>
        </w:rPr>
      </w:pPr>
    </w:p>
    <w:p w:rsidR="00E72A52" w:rsidRDefault="00F87B01" w:rsidP="00195A73">
      <w:pPr>
        <w:pStyle w:val="Defaul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F87B01">
        <w:rPr>
          <w:color w:val="auto"/>
          <w:sz w:val="28"/>
          <w:szCs w:val="28"/>
        </w:rPr>
        <w:t xml:space="preserve">Заседания Комиссии созываются председателем Комиссии либо по его поручению секретарем Комиссии. </w:t>
      </w:r>
    </w:p>
    <w:p w:rsidR="00E72A52" w:rsidRDefault="00F87B01" w:rsidP="00195A73">
      <w:pPr>
        <w:pStyle w:val="Defaul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F87B01">
        <w:rPr>
          <w:color w:val="auto"/>
          <w:sz w:val="28"/>
          <w:szCs w:val="28"/>
        </w:rPr>
        <w:t>Лица, участвующие в заседаниях Комиссии, регис</w:t>
      </w:r>
      <w:r w:rsidR="00E72A52">
        <w:rPr>
          <w:color w:val="auto"/>
          <w:sz w:val="28"/>
          <w:szCs w:val="28"/>
        </w:rPr>
        <w:t>трируются секретарем Комиссии.</w:t>
      </w:r>
    </w:p>
    <w:p w:rsidR="00E72A52" w:rsidRDefault="00F87B01" w:rsidP="00195A73">
      <w:pPr>
        <w:pStyle w:val="Defaul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F87B01">
        <w:rPr>
          <w:color w:val="auto"/>
          <w:sz w:val="28"/>
          <w:szCs w:val="28"/>
        </w:rPr>
        <w:t>Заседания проходят под председательством председателя Комиссии, который: ведет заседание Комиссии; организует обсуждение вопросов повестки дня заседания Комиссии; организует обсуждение поступивших от членов Комиссии замечаний и предложений по проекту решения; предоставляет слово для выступления членам Комиссии, а также приглашенным лицам; организует голосование и подсчет голосов, оглашает результаты голосования; обеспечивает соблюдение положений настоящего Регламента членами Комиссии приглашенными лицами. В случае проведения голосования по рассматриваемому вопросу председате</w:t>
      </w:r>
      <w:r w:rsidR="00E72A52">
        <w:rPr>
          <w:color w:val="auto"/>
          <w:sz w:val="28"/>
          <w:szCs w:val="28"/>
        </w:rPr>
        <w:t>ль Комиссии голосует последним.</w:t>
      </w:r>
    </w:p>
    <w:p w:rsidR="00E72A52" w:rsidRDefault="00F87B01" w:rsidP="00195A73">
      <w:pPr>
        <w:pStyle w:val="Defaul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F87B01">
        <w:rPr>
          <w:color w:val="auto"/>
          <w:sz w:val="28"/>
          <w:szCs w:val="28"/>
        </w:rPr>
        <w:t>С докладами на заседании Комиссии по вопросам его повестки выступают члены Комиссии либо по согласованию с председателем Комиссии в отдельных случаях лица, уполномо</w:t>
      </w:r>
      <w:r w:rsidR="00E72A52">
        <w:rPr>
          <w:color w:val="auto"/>
          <w:sz w:val="28"/>
          <w:szCs w:val="28"/>
        </w:rPr>
        <w:t>ченные на то членами Комиссии.</w:t>
      </w:r>
    </w:p>
    <w:p w:rsidR="00E72A52" w:rsidRDefault="00F87B01" w:rsidP="00195A73">
      <w:pPr>
        <w:pStyle w:val="Defaul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F87B01">
        <w:rPr>
          <w:color w:val="auto"/>
          <w:sz w:val="28"/>
          <w:szCs w:val="28"/>
        </w:rPr>
        <w:t>Регламент заседания Комиссии определяется при подготовке к заседанию и утверждается</w:t>
      </w:r>
      <w:r w:rsidR="00E72A52">
        <w:rPr>
          <w:color w:val="auto"/>
          <w:sz w:val="28"/>
          <w:szCs w:val="28"/>
        </w:rPr>
        <w:t xml:space="preserve"> непосредственно на заседании.</w:t>
      </w:r>
    </w:p>
    <w:p w:rsidR="00E72A52" w:rsidRDefault="00F87B01" w:rsidP="00195A73">
      <w:pPr>
        <w:pStyle w:val="Defaul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F87B01">
        <w:rPr>
          <w:color w:val="auto"/>
          <w:sz w:val="28"/>
          <w:szCs w:val="28"/>
        </w:rPr>
        <w:t>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E72A52" w:rsidRDefault="00F87B01" w:rsidP="00195A73">
      <w:pPr>
        <w:pStyle w:val="Defaul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F87B01">
        <w:rPr>
          <w:color w:val="auto"/>
          <w:sz w:val="28"/>
          <w:szCs w:val="28"/>
        </w:rPr>
        <w:t xml:space="preserve">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 Результаты голосования, оглашенные председательствующим, вносятся в протокол. </w:t>
      </w:r>
    </w:p>
    <w:p w:rsidR="00E72A52" w:rsidRDefault="00F87B01" w:rsidP="00195A73">
      <w:pPr>
        <w:pStyle w:val="Defaul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F87B01">
        <w:rPr>
          <w:color w:val="auto"/>
          <w:sz w:val="28"/>
          <w:szCs w:val="28"/>
        </w:rPr>
        <w:t xml:space="preserve">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Комиссии или по его </w:t>
      </w:r>
      <w:r w:rsidR="00E72A52">
        <w:rPr>
          <w:color w:val="auto"/>
          <w:sz w:val="28"/>
          <w:szCs w:val="28"/>
        </w:rPr>
        <w:t xml:space="preserve">поручению секретарем Комиссии. </w:t>
      </w:r>
    </w:p>
    <w:p w:rsidR="00E72A52" w:rsidRDefault="00F87B01" w:rsidP="00195A73">
      <w:pPr>
        <w:pStyle w:val="Defaul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F87B01">
        <w:rPr>
          <w:color w:val="auto"/>
          <w:sz w:val="28"/>
          <w:szCs w:val="28"/>
        </w:rPr>
        <w:t>По решению председателя Комиссии на заседаниях Комиссии может вестись стенографическая запись и аудиозапись заседания.</w:t>
      </w:r>
    </w:p>
    <w:p w:rsidR="00E72A52" w:rsidRDefault="00F87B01" w:rsidP="00195A73">
      <w:pPr>
        <w:pStyle w:val="Defaul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F87B01">
        <w:rPr>
          <w:color w:val="auto"/>
          <w:sz w:val="28"/>
          <w:szCs w:val="28"/>
        </w:rPr>
        <w:t>Показ иллюстрационных материалов, сопровождающих выступления докладчика, содокладчиков и других выступающих, осуществляется секретарем с разрешения председателя Комиссии.</w:t>
      </w:r>
    </w:p>
    <w:p w:rsidR="00F87B01" w:rsidRDefault="00F87B01" w:rsidP="00195A73">
      <w:pPr>
        <w:pStyle w:val="Defaul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F87B01">
        <w:rPr>
          <w:color w:val="auto"/>
          <w:sz w:val="28"/>
          <w:szCs w:val="28"/>
        </w:rPr>
        <w:t xml:space="preserve">Подготовка и проведение заседаний Комиссии (допуск на заседания, подготовка материалов, стенографирование, оформление протоколов и принимаемых решений, использование кино-, видео-, фото-, </w:t>
      </w:r>
      <w:r w:rsidRPr="00F87B01">
        <w:rPr>
          <w:color w:val="auto"/>
          <w:sz w:val="28"/>
          <w:szCs w:val="28"/>
        </w:rPr>
        <w:lastRenderedPageBreak/>
        <w:t>звукозаписывающей аппаратуры и т.д.), на которых рассматриваются секретные вопросы, осуществляются согласно требованиям Инструкции по обеспечению режима секретности в Российской Федерации, утвержденной постановлением Правительства Российской Федерации от 5 января 2004 года №</w:t>
      </w:r>
      <w:r w:rsidR="007B56E4">
        <w:rPr>
          <w:color w:val="auto"/>
          <w:sz w:val="28"/>
          <w:szCs w:val="28"/>
        </w:rPr>
        <w:t> </w:t>
      </w:r>
      <w:r w:rsidRPr="00F87B01">
        <w:rPr>
          <w:color w:val="auto"/>
          <w:sz w:val="28"/>
          <w:szCs w:val="28"/>
        </w:rPr>
        <w:t xml:space="preserve">3-1. </w:t>
      </w:r>
    </w:p>
    <w:p w:rsidR="00E72A52" w:rsidRPr="00F87B01" w:rsidRDefault="00E72A52" w:rsidP="00E72A52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F87B01" w:rsidRDefault="00F87B01" w:rsidP="0009675A">
      <w:pPr>
        <w:pStyle w:val="Default"/>
        <w:numPr>
          <w:ilvl w:val="0"/>
          <w:numId w:val="1"/>
        </w:numPr>
        <w:jc w:val="center"/>
        <w:rPr>
          <w:b/>
          <w:bCs/>
          <w:color w:val="auto"/>
          <w:sz w:val="28"/>
          <w:szCs w:val="28"/>
        </w:rPr>
      </w:pPr>
      <w:r w:rsidRPr="00F87B01">
        <w:rPr>
          <w:b/>
          <w:bCs/>
          <w:color w:val="auto"/>
          <w:sz w:val="28"/>
          <w:szCs w:val="28"/>
        </w:rPr>
        <w:t>Оформление решений, принятых на заседаниях Комиссии</w:t>
      </w:r>
    </w:p>
    <w:p w:rsidR="00E72A52" w:rsidRPr="00F87B01" w:rsidRDefault="00E72A52" w:rsidP="00E72A52">
      <w:pPr>
        <w:pStyle w:val="Default"/>
        <w:ind w:left="1080"/>
        <w:rPr>
          <w:color w:val="auto"/>
          <w:sz w:val="28"/>
          <w:szCs w:val="28"/>
        </w:rPr>
      </w:pPr>
    </w:p>
    <w:p w:rsidR="00F87B01" w:rsidRPr="00F87B01" w:rsidRDefault="00F87B01" w:rsidP="0009675A">
      <w:pPr>
        <w:pStyle w:val="Defaul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F87B01">
        <w:rPr>
          <w:color w:val="auto"/>
          <w:sz w:val="28"/>
          <w:szCs w:val="28"/>
        </w:rPr>
        <w:t xml:space="preserve">Решение Комиссии секретарем Комиссии оформляется протоколом, который в пятидневный срок после даты проведения заседания подписывается председательствующим на заседании. </w:t>
      </w:r>
    </w:p>
    <w:p w:rsidR="00F87B01" w:rsidRPr="00F87B01" w:rsidRDefault="00F87B01" w:rsidP="0009675A">
      <w:pPr>
        <w:pStyle w:val="Defaul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F87B01">
        <w:rPr>
          <w:color w:val="auto"/>
          <w:sz w:val="28"/>
          <w:szCs w:val="28"/>
        </w:rPr>
        <w:t xml:space="preserve">В протоколе указываются: фамилии председательствующего, присутствующих на заседании членов Комиссии и приглашенных лиц; вопросы, рассмотренные в ходе заседания; принятые решения. К протоколу прилагаются особые мнения членов Комиссии, если таковые имеются. </w:t>
      </w:r>
    </w:p>
    <w:p w:rsidR="00F87B01" w:rsidRPr="00F87B01" w:rsidRDefault="00F87B01" w:rsidP="0009675A">
      <w:pPr>
        <w:pStyle w:val="Defaul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F87B01">
        <w:rPr>
          <w:color w:val="auto"/>
          <w:sz w:val="28"/>
          <w:szCs w:val="28"/>
        </w:rPr>
        <w:t xml:space="preserve">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10 дней. </w:t>
      </w:r>
    </w:p>
    <w:p w:rsidR="00E72A52" w:rsidRDefault="00F87B01" w:rsidP="0009675A">
      <w:pPr>
        <w:pStyle w:val="Defaul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F87B01">
        <w:rPr>
          <w:color w:val="auto"/>
          <w:sz w:val="28"/>
          <w:szCs w:val="28"/>
        </w:rPr>
        <w:t>Протоколы (решения) заседаний (выписки из них) секретарем Комиссии рассылаются для исполнения членам Комиссии, а также организациям и должностным лицам по списку, утверждаемому председателем Комиссии, в трехдневный срок после получения секретарем Комиссии подписанного протокола.</w:t>
      </w:r>
    </w:p>
    <w:p w:rsidR="00F87B01" w:rsidRPr="00F87B01" w:rsidRDefault="00F87B01" w:rsidP="00E72A52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F87B01" w:rsidRDefault="00F87B01" w:rsidP="0000243A">
      <w:pPr>
        <w:pStyle w:val="Default"/>
        <w:numPr>
          <w:ilvl w:val="0"/>
          <w:numId w:val="1"/>
        </w:numPr>
        <w:jc w:val="center"/>
        <w:rPr>
          <w:b/>
          <w:bCs/>
          <w:color w:val="auto"/>
          <w:sz w:val="28"/>
          <w:szCs w:val="28"/>
        </w:rPr>
      </w:pPr>
      <w:r w:rsidRPr="00F87B01">
        <w:rPr>
          <w:b/>
          <w:bCs/>
          <w:color w:val="auto"/>
          <w:sz w:val="28"/>
          <w:szCs w:val="28"/>
        </w:rPr>
        <w:t>Исполнение поручений, содержащихся в решениях Комиссии</w:t>
      </w:r>
    </w:p>
    <w:p w:rsidR="00E72A52" w:rsidRPr="00F87B01" w:rsidRDefault="00E72A52" w:rsidP="00E72A52">
      <w:pPr>
        <w:pStyle w:val="Default"/>
        <w:ind w:left="1080"/>
        <w:rPr>
          <w:color w:val="auto"/>
          <w:sz w:val="28"/>
          <w:szCs w:val="28"/>
        </w:rPr>
      </w:pPr>
    </w:p>
    <w:p w:rsidR="00E72A52" w:rsidRDefault="00F87B01" w:rsidP="0000243A">
      <w:pPr>
        <w:pStyle w:val="Defaul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F87B01">
        <w:rPr>
          <w:color w:val="auto"/>
          <w:sz w:val="28"/>
          <w:szCs w:val="28"/>
        </w:rPr>
        <w:t>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в течение 10 дней по окончании срока исполнения решений Комиссии секретарю Комиссии.</w:t>
      </w:r>
    </w:p>
    <w:p w:rsidR="00E72A52" w:rsidRDefault="00F87B01" w:rsidP="0000243A">
      <w:pPr>
        <w:pStyle w:val="Defaul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F87B01">
        <w:rPr>
          <w:color w:val="auto"/>
          <w:sz w:val="28"/>
          <w:szCs w:val="28"/>
        </w:rPr>
        <w:t>Контроль исполнения поручений, содержащихся в решениях Комиссии, ос</w:t>
      </w:r>
      <w:r w:rsidR="00E72A52">
        <w:rPr>
          <w:color w:val="auto"/>
          <w:sz w:val="28"/>
          <w:szCs w:val="28"/>
        </w:rPr>
        <w:t xml:space="preserve">уществляет секретарь Комиссии. </w:t>
      </w:r>
    </w:p>
    <w:p w:rsidR="00E72A52" w:rsidRDefault="00F87B01" w:rsidP="0000243A">
      <w:pPr>
        <w:pStyle w:val="Defaul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F87B01">
        <w:rPr>
          <w:color w:val="auto"/>
          <w:sz w:val="28"/>
          <w:szCs w:val="28"/>
        </w:rPr>
        <w:t>Председатель Комиссии определяет сроки и периодичность представл</w:t>
      </w:r>
      <w:r w:rsidR="00E72A52">
        <w:rPr>
          <w:color w:val="auto"/>
          <w:sz w:val="28"/>
          <w:szCs w:val="28"/>
        </w:rPr>
        <w:t xml:space="preserve">ения ему результатов контроля. </w:t>
      </w:r>
    </w:p>
    <w:p w:rsidR="001D04E0" w:rsidRPr="00E72A52" w:rsidRDefault="00F87B01" w:rsidP="0000243A">
      <w:pPr>
        <w:pStyle w:val="Defaul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F87B01">
        <w:rPr>
          <w:color w:val="auto"/>
          <w:sz w:val="28"/>
          <w:szCs w:val="28"/>
        </w:rPr>
        <w:t>Снятие поручений с контроля осуществляется секретарем Комиссии на основании решения председателя Комиссии, о чем информируется исполнитель.</w:t>
      </w:r>
    </w:p>
    <w:sectPr w:rsidR="001D04E0" w:rsidRPr="00E72A52" w:rsidSect="00C61163">
      <w:headerReference w:type="default" r:id="rId9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5D5" w:rsidRDefault="004315D5" w:rsidP="00F87B01">
      <w:pPr>
        <w:spacing w:after="0" w:line="240" w:lineRule="auto"/>
      </w:pPr>
      <w:r>
        <w:separator/>
      </w:r>
    </w:p>
  </w:endnote>
  <w:endnote w:type="continuationSeparator" w:id="0">
    <w:p w:rsidR="004315D5" w:rsidRDefault="004315D5" w:rsidP="00F8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5D5" w:rsidRDefault="004315D5" w:rsidP="00F87B01">
      <w:pPr>
        <w:spacing w:after="0" w:line="240" w:lineRule="auto"/>
      </w:pPr>
      <w:r>
        <w:separator/>
      </w:r>
    </w:p>
  </w:footnote>
  <w:footnote w:type="continuationSeparator" w:id="0">
    <w:p w:rsidR="004315D5" w:rsidRDefault="004315D5" w:rsidP="00F87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774780"/>
      <w:docPartObj>
        <w:docPartGallery w:val="Page Numbers (Top of Page)"/>
        <w:docPartUnique/>
      </w:docPartObj>
    </w:sdtPr>
    <w:sdtContent>
      <w:p w:rsidR="00F87B01" w:rsidRDefault="00736206">
        <w:pPr>
          <w:pStyle w:val="a3"/>
          <w:jc w:val="center"/>
        </w:pPr>
        <w:r>
          <w:fldChar w:fldCharType="begin"/>
        </w:r>
        <w:r w:rsidR="00F87B01">
          <w:instrText>PAGE   \* MERGEFORMAT</w:instrText>
        </w:r>
        <w:r>
          <w:fldChar w:fldCharType="separate"/>
        </w:r>
        <w:r w:rsidR="00C61163">
          <w:rPr>
            <w:noProof/>
          </w:rPr>
          <w:t>6</w:t>
        </w:r>
        <w:r>
          <w:fldChar w:fldCharType="end"/>
        </w:r>
      </w:p>
    </w:sdtContent>
  </w:sdt>
  <w:p w:rsidR="00F87B01" w:rsidRDefault="00F87B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32FDF"/>
    <w:multiLevelType w:val="hybridMultilevel"/>
    <w:tmpl w:val="5AEC9404"/>
    <w:lvl w:ilvl="0" w:tplc="BBE85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CD69750">
      <w:start w:val="10"/>
      <w:numFmt w:val="decimal"/>
      <w:lvlText w:val="%2."/>
      <w:lvlJc w:val="left"/>
      <w:pPr>
        <w:ind w:left="2115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043FF"/>
    <w:multiLevelType w:val="hybridMultilevel"/>
    <w:tmpl w:val="6C00DDF0"/>
    <w:lvl w:ilvl="0" w:tplc="BBE85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8E32A">
      <w:start w:val="1"/>
      <w:numFmt w:val="decimal"/>
      <w:lvlText w:val="%2."/>
      <w:lvlJc w:val="left"/>
      <w:pPr>
        <w:ind w:left="2115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85F50"/>
    <w:multiLevelType w:val="hybridMultilevel"/>
    <w:tmpl w:val="76E216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F87B01"/>
    <w:rsid w:val="0000243A"/>
    <w:rsid w:val="0009675A"/>
    <w:rsid w:val="00195A73"/>
    <w:rsid w:val="001A5D66"/>
    <w:rsid w:val="001D04E0"/>
    <w:rsid w:val="00261DD5"/>
    <w:rsid w:val="002F6504"/>
    <w:rsid w:val="004315D5"/>
    <w:rsid w:val="00472DF2"/>
    <w:rsid w:val="004D06ED"/>
    <w:rsid w:val="004D7E02"/>
    <w:rsid w:val="0053597D"/>
    <w:rsid w:val="00564FF0"/>
    <w:rsid w:val="005E029D"/>
    <w:rsid w:val="005F212A"/>
    <w:rsid w:val="00683608"/>
    <w:rsid w:val="00713998"/>
    <w:rsid w:val="00726054"/>
    <w:rsid w:val="00736206"/>
    <w:rsid w:val="007B56E4"/>
    <w:rsid w:val="007C0053"/>
    <w:rsid w:val="00807AB5"/>
    <w:rsid w:val="00807B7A"/>
    <w:rsid w:val="00900862"/>
    <w:rsid w:val="0098541C"/>
    <w:rsid w:val="009E4E38"/>
    <w:rsid w:val="009F63B7"/>
    <w:rsid w:val="00AB5D68"/>
    <w:rsid w:val="00B43F99"/>
    <w:rsid w:val="00B95F45"/>
    <w:rsid w:val="00C30C88"/>
    <w:rsid w:val="00C35F66"/>
    <w:rsid w:val="00C61163"/>
    <w:rsid w:val="00C9031E"/>
    <w:rsid w:val="00D21575"/>
    <w:rsid w:val="00D46141"/>
    <w:rsid w:val="00DE7CA5"/>
    <w:rsid w:val="00E72A52"/>
    <w:rsid w:val="00F51D14"/>
    <w:rsid w:val="00F57E3E"/>
    <w:rsid w:val="00F87B01"/>
    <w:rsid w:val="00FF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7B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87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7B01"/>
  </w:style>
  <w:style w:type="paragraph" w:styleId="a5">
    <w:name w:val="footer"/>
    <w:basedOn w:val="a"/>
    <w:link w:val="a6"/>
    <w:uiPriority w:val="99"/>
    <w:unhideWhenUsed/>
    <w:rsid w:val="00F87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7B01"/>
  </w:style>
  <w:style w:type="table" w:styleId="a7">
    <w:name w:val="Table Grid"/>
    <w:basedOn w:val="a1"/>
    <w:uiPriority w:val="59"/>
    <w:rsid w:val="00C90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7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2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7B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87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7B01"/>
  </w:style>
  <w:style w:type="paragraph" w:styleId="a5">
    <w:name w:val="footer"/>
    <w:basedOn w:val="a"/>
    <w:link w:val="a6"/>
    <w:uiPriority w:val="99"/>
    <w:unhideWhenUsed/>
    <w:rsid w:val="00F87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7B01"/>
  </w:style>
  <w:style w:type="table" w:styleId="a7">
    <w:name w:val="Table Grid"/>
    <w:basedOn w:val="a1"/>
    <w:uiPriority w:val="59"/>
    <w:rsid w:val="00C90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1F860-A188-4F95-9C51-4B1550E2A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Денис Викторович</dc:creator>
  <cp:lastModifiedBy>Admin</cp:lastModifiedBy>
  <cp:revision>9</cp:revision>
  <cp:lastPrinted>2015-05-27T10:11:00Z</cp:lastPrinted>
  <dcterms:created xsi:type="dcterms:W3CDTF">2015-01-13T07:13:00Z</dcterms:created>
  <dcterms:modified xsi:type="dcterms:W3CDTF">2015-05-27T10:14:00Z</dcterms:modified>
</cp:coreProperties>
</file>