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583" w:rsidRDefault="00AD1096" w:rsidP="00B22971">
      <w:pPr>
        <w:spacing w:line="336" w:lineRule="auto"/>
        <w:ind w:firstLine="709"/>
        <w:jc w:val="both"/>
      </w:pPr>
      <w:proofErr w:type="gramStart"/>
      <w:r>
        <w:t>Администрация городского округа</w:t>
      </w:r>
      <w:r w:rsidR="005174A5">
        <w:t>, рассмотрев доклад о наркоситуации в Самарской области в 2017 году</w:t>
      </w:r>
      <w:r w:rsidR="00DA562B">
        <w:t xml:space="preserve"> (по результатам мониторинга наркоситуации в Самарской области в 2017 году (далее - Мониторинг)</w:t>
      </w:r>
      <w:r w:rsidR="005174A5">
        <w:t xml:space="preserve">, </w:t>
      </w:r>
      <w:r w:rsidR="00D76583">
        <w:t>сообщает следующее.</w:t>
      </w:r>
      <w:proofErr w:type="gramEnd"/>
    </w:p>
    <w:p w:rsidR="00D76583" w:rsidRDefault="00D76583" w:rsidP="00B22971">
      <w:pPr>
        <w:spacing w:line="336" w:lineRule="auto"/>
        <w:ind w:firstLine="709"/>
        <w:jc w:val="both"/>
        <w:rPr>
          <w:szCs w:val="28"/>
        </w:rPr>
      </w:pPr>
      <w:r>
        <w:t xml:space="preserve">По результатам проведенного </w:t>
      </w:r>
      <w:r w:rsidR="003919D8">
        <w:t>М</w:t>
      </w:r>
      <w:r>
        <w:t xml:space="preserve">ониторинга </w:t>
      </w:r>
      <w:r w:rsidR="00F72723">
        <w:t xml:space="preserve">наркоситуации в Самарской области в 2017 году </w:t>
      </w:r>
      <w:r>
        <w:t>ситуация в городском округе Кинель Самарской области</w:t>
      </w:r>
      <w:r w:rsidR="00A67A53">
        <w:t xml:space="preserve"> </w:t>
      </w:r>
      <w:r w:rsidR="00895749">
        <w:rPr>
          <w:szCs w:val="28"/>
        </w:rPr>
        <w:t xml:space="preserve">(далее – </w:t>
      </w:r>
      <w:proofErr w:type="gramStart"/>
      <w:r w:rsidR="00895749">
        <w:rPr>
          <w:szCs w:val="28"/>
        </w:rPr>
        <w:t>г</w:t>
      </w:r>
      <w:proofErr w:type="gramEnd"/>
      <w:r w:rsidR="00895749">
        <w:rPr>
          <w:szCs w:val="28"/>
        </w:rPr>
        <w:t xml:space="preserve">.о. Кинель) </w:t>
      </w:r>
      <w:r w:rsidR="00A67A53">
        <w:t xml:space="preserve">характеризуется </w:t>
      </w:r>
      <w:r w:rsidR="003919D8">
        <w:t>«</w:t>
      </w:r>
      <w:r w:rsidR="00A67A53">
        <w:t>напряженной</w:t>
      </w:r>
      <w:r w:rsidR="003919D8">
        <w:t>»</w:t>
      </w:r>
      <w:r w:rsidR="00A67A53">
        <w:t xml:space="preserve"> </w:t>
      </w:r>
      <w:r w:rsidR="00F72723">
        <w:t>(в</w:t>
      </w:r>
      <w:r w:rsidR="00F72723">
        <w:rPr>
          <w:lang w:val="en-US"/>
        </w:rPr>
        <w:t> </w:t>
      </w:r>
      <w:r w:rsidR="00145F60">
        <w:t xml:space="preserve">соответствии с критериями оценки Государственного </w:t>
      </w:r>
      <w:proofErr w:type="spellStart"/>
      <w:r w:rsidR="00145F60">
        <w:t>антинаркотического</w:t>
      </w:r>
      <w:proofErr w:type="spellEnd"/>
      <w:r w:rsidR="00145F60">
        <w:t xml:space="preserve"> комитета) </w:t>
      </w:r>
      <w:r w:rsidR="00A67A53">
        <w:t xml:space="preserve">в части </w:t>
      </w:r>
      <w:r w:rsidR="008B6100">
        <w:t>преступлений по линии незаконного оборота наркотиков</w:t>
      </w:r>
      <w:r w:rsidR="00A67A53">
        <w:t xml:space="preserve">. </w:t>
      </w:r>
      <w:proofErr w:type="gramStart"/>
      <w:r w:rsidR="00B15389">
        <w:t>П</w:t>
      </w:r>
      <w:r w:rsidR="00EC61FB">
        <w:t>о сведениям МО МВД России «Кинельский»</w:t>
      </w:r>
      <w:r w:rsidR="00B15389">
        <w:t>,</w:t>
      </w:r>
      <w:r w:rsidR="00EC61FB">
        <w:t xml:space="preserve"> в 2017 году на территории городского округа Кинель зарегистрировано 65(АППГ 63) </w:t>
      </w:r>
      <w:r w:rsidR="00EC61FB" w:rsidRPr="0064658D">
        <w:rPr>
          <w:szCs w:val="28"/>
        </w:rPr>
        <w:t>преступлени</w:t>
      </w:r>
      <w:r w:rsidR="00B15389">
        <w:rPr>
          <w:szCs w:val="28"/>
        </w:rPr>
        <w:t>й</w:t>
      </w:r>
      <w:r w:rsidR="00EC61FB" w:rsidRPr="0064658D">
        <w:rPr>
          <w:szCs w:val="28"/>
        </w:rPr>
        <w:t xml:space="preserve"> по линии НОН, из них по фактам незаконного оборота наркотических средств - 16(</w:t>
      </w:r>
      <w:r w:rsidR="00EC61FB">
        <w:t>АППГ </w:t>
      </w:r>
      <w:r w:rsidR="00EC61FB">
        <w:rPr>
          <w:szCs w:val="28"/>
        </w:rPr>
        <w:t>16</w:t>
      </w:r>
      <w:r w:rsidR="00EC61FB" w:rsidRPr="0064658D">
        <w:rPr>
          <w:szCs w:val="28"/>
        </w:rPr>
        <w:t>), фактов незаконного хранения наркотических средств - 4</w:t>
      </w:r>
      <w:r w:rsidR="00EC61FB">
        <w:rPr>
          <w:szCs w:val="28"/>
        </w:rPr>
        <w:t>9</w:t>
      </w:r>
      <w:r w:rsidR="00EC61FB" w:rsidRPr="0064658D">
        <w:rPr>
          <w:szCs w:val="28"/>
        </w:rPr>
        <w:t>(</w:t>
      </w:r>
      <w:r w:rsidR="00EC61FB">
        <w:t>АППГ </w:t>
      </w:r>
      <w:r w:rsidR="00EC61FB">
        <w:rPr>
          <w:szCs w:val="28"/>
        </w:rPr>
        <w:t>47</w:t>
      </w:r>
      <w:r w:rsidR="00EC61FB" w:rsidRPr="0064658D">
        <w:rPr>
          <w:szCs w:val="28"/>
        </w:rPr>
        <w:t xml:space="preserve">), по факту культивирования </w:t>
      </w:r>
      <w:proofErr w:type="spellStart"/>
      <w:r w:rsidR="00EC61FB" w:rsidRPr="0064658D">
        <w:rPr>
          <w:szCs w:val="28"/>
        </w:rPr>
        <w:t>наркосодержащих</w:t>
      </w:r>
      <w:proofErr w:type="spellEnd"/>
      <w:r w:rsidR="00EC61FB" w:rsidRPr="0064658D">
        <w:rPr>
          <w:szCs w:val="28"/>
        </w:rPr>
        <w:t xml:space="preserve"> растений - </w:t>
      </w:r>
      <w:r w:rsidR="00EC61FB">
        <w:rPr>
          <w:szCs w:val="28"/>
        </w:rPr>
        <w:t>0</w:t>
      </w:r>
      <w:r w:rsidR="00EC61FB" w:rsidRPr="0064658D">
        <w:rPr>
          <w:szCs w:val="28"/>
        </w:rPr>
        <w:t>(</w:t>
      </w:r>
      <w:r w:rsidR="00EC61FB">
        <w:t>АППГ </w:t>
      </w:r>
      <w:r w:rsidR="00EC61FB" w:rsidRPr="0064658D">
        <w:rPr>
          <w:szCs w:val="28"/>
        </w:rPr>
        <w:t>1), фактов содержания притонов - 0(</w:t>
      </w:r>
      <w:r w:rsidR="00EC61FB">
        <w:t>АППГ </w:t>
      </w:r>
      <w:r w:rsidR="00EC61FB" w:rsidRPr="0064658D">
        <w:rPr>
          <w:szCs w:val="28"/>
        </w:rPr>
        <w:t>0), фактов склонения к потреблению наркотических</w:t>
      </w:r>
      <w:proofErr w:type="gramEnd"/>
      <w:r w:rsidR="00EC61FB" w:rsidRPr="0064658D">
        <w:rPr>
          <w:szCs w:val="28"/>
        </w:rPr>
        <w:t xml:space="preserve"> средств - 0(</w:t>
      </w:r>
      <w:r w:rsidR="00EC61FB">
        <w:t>АППГ </w:t>
      </w:r>
      <w:r w:rsidR="00EC61FB" w:rsidRPr="0064658D">
        <w:rPr>
          <w:szCs w:val="28"/>
        </w:rPr>
        <w:t xml:space="preserve">0). Расследовано </w:t>
      </w:r>
      <w:r w:rsidR="00EC61FB">
        <w:rPr>
          <w:szCs w:val="28"/>
        </w:rPr>
        <w:t>44(</w:t>
      </w:r>
      <w:r w:rsidR="00EC61FB">
        <w:t>АППГ </w:t>
      </w:r>
      <w:r w:rsidR="00EC61FB">
        <w:rPr>
          <w:szCs w:val="28"/>
        </w:rPr>
        <w:t>55</w:t>
      </w:r>
      <w:r w:rsidR="00EC61FB" w:rsidRPr="0064658D">
        <w:rPr>
          <w:szCs w:val="28"/>
        </w:rPr>
        <w:t>) преступлени</w:t>
      </w:r>
      <w:r w:rsidR="003919D8">
        <w:rPr>
          <w:szCs w:val="28"/>
        </w:rPr>
        <w:t>я</w:t>
      </w:r>
      <w:r w:rsidR="00EC61FB" w:rsidRPr="0064658D">
        <w:rPr>
          <w:szCs w:val="28"/>
        </w:rPr>
        <w:t xml:space="preserve">. Из незаконного оборота изъято </w:t>
      </w:r>
      <w:r w:rsidR="00EC61FB">
        <w:rPr>
          <w:szCs w:val="28"/>
        </w:rPr>
        <w:t>1095,72</w:t>
      </w:r>
      <w:r w:rsidR="00EC61FB" w:rsidRPr="0064658D">
        <w:rPr>
          <w:szCs w:val="28"/>
        </w:rPr>
        <w:t>(</w:t>
      </w:r>
      <w:r w:rsidR="00EC61FB">
        <w:t>АППГ </w:t>
      </w:r>
      <w:r w:rsidR="00EC61FB">
        <w:rPr>
          <w:szCs w:val="28"/>
        </w:rPr>
        <w:t>5282,5</w:t>
      </w:r>
      <w:r w:rsidR="00EC61FB" w:rsidRPr="0064658D">
        <w:rPr>
          <w:szCs w:val="28"/>
        </w:rPr>
        <w:t xml:space="preserve">) граммов различных наркотических средств. За совершение преступлений в сфере НОН задержано </w:t>
      </w:r>
      <w:r w:rsidR="00EC61FB">
        <w:rPr>
          <w:szCs w:val="28"/>
        </w:rPr>
        <w:t>33</w:t>
      </w:r>
      <w:r w:rsidR="00EC61FB" w:rsidRPr="0064658D">
        <w:rPr>
          <w:szCs w:val="28"/>
        </w:rPr>
        <w:t>(</w:t>
      </w:r>
      <w:r w:rsidR="00EC61FB">
        <w:t>АППГ </w:t>
      </w:r>
      <w:r w:rsidR="00EC61FB">
        <w:rPr>
          <w:szCs w:val="28"/>
        </w:rPr>
        <w:t>47</w:t>
      </w:r>
      <w:r w:rsidR="00EC61FB" w:rsidRPr="0064658D">
        <w:rPr>
          <w:szCs w:val="28"/>
        </w:rPr>
        <w:t>) человек</w:t>
      </w:r>
      <w:r w:rsidR="00B15389">
        <w:rPr>
          <w:szCs w:val="28"/>
        </w:rPr>
        <w:t>а</w:t>
      </w:r>
      <w:r w:rsidR="00EC61FB" w:rsidRPr="0064658D">
        <w:rPr>
          <w:szCs w:val="28"/>
        </w:rPr>
        <w:t xml:space="preserve">, из них ранее совершивших преступления – </w:t>
      </w:r>
      <w:r w:rsidR="00EC61FB">
        <w:rPr>
          <w:szCs w:val="28"/>
        </w:rPr>
        <w:t>24</w:t>
      </w:r>
      <w:r w:rsidR="00EC61FB" w:rsidRPr="0064658D">
        <w:rPr>
          <w:szCs w:val="28"/>
        </w:rPr>
        <w:t>(</w:t>
      </w:r>
      <w:r w:rsidR="00EC61FB">
        <w:t>АППГ </w:t>
      </w:r>
      <w:r w:rsidR="00EC61FB">
        <w:rPr>
          <w:szCs w:val="28"/>
        </w:rPr>
        <w:t>37</w:t>
      </w:r>
      <w:r w:rsidR="00EC61FB" w:rsidRPr="0064658D">
        <w:rPr>
          <w:szCs w:val="28"/>
        </w:rPr>
        <w:t>) человек</w:t>
      </w:r>
      <w:r w:rsidR="00B15389">
        <w:rPr>
          <w:szCs w:val="28"/>
        </w:rPr>
        <w:t>а</w:t>
      </w:r>
      <w:r w:rsidR="00EC61FB" w:rsidRPr="0064658D">
        <w:rPr>
          <w:szCs w:val="28"/>
        </w:rPr>
        <w:t>.</w:t>
      </w:r>
    </w:p>
    <w:p w:rsidR="00895749" w:rsidRDefault="00895749" w:rsidP="00B22971">
      <w:pPr>
        <w:spacing w:line="336" w:lineRule="auto"/>
        <w:ind w:firstLine="709"/>
        <w:jc w:val="both"/>
        <w:rPr>
          <w:szCs w:val="28"/>
        </w:rPr>
      </w:pPr>
      <w:r>
        <w:rPr>
          <w:szCs w:val="28"/>
        </w:rPr>
        <w:t xml:space="preserve">Существенное </w:t>
      </w:r>
      <w:r w:rsidRPr="007918A0">
        <w:rPr>
          <w:szCs w:val="28"/>
        </w:rPr>
        <w:t xml:space="preserve">влияние на наркоситуацию в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 xml:space="preserve">.о. Кинель </w:t>
      </w:r>
      <w:r w:rsidRPr="007918A0">
        <w:rPr>
          <w:szCs w:val="28"/>
        </w:rPr>
        <w:t xml:space="preserve">оказывает экономико-географическое положение (близость областного центра, высокая концентрация населения), наличие развитой инфраструктуры и близость транспортной развязки (возможность наличия устойчивых каналов поступления наркотиков из центрального района и среднеазиатских стран). Население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>.о. Кинель</w:t>
      </w:r>
      <w:r w:rsidRPr="007918A0">
        <w:rPr>
          <w:szCs w:val="28"/>
        </w:rPr>
        <w:t xml:space="preserve"> составляет </w:t>
      </w:r>
      <w:r>
        <w:rPr>
          <w:szCs w:val="28"/>
        </w:rPr>
        <w:t xml:space="preserve">более </w:t>
      </w:r>
      <w:r w:rsidRPr="007918A0">
        <w:rPr>
          <w:szCs w:val="28"/>
        </w:rPr>
        <w:t>5</w:t>
      </w:r>
      <w:r>
        <w:rPr>
          <w:szCs w:val="28"/>
        </w:rPr>
        <w:t>8 000</w:t>
      </w:r>
      <w:r w:rsidRPr="007918A0">
        <w:rPr>
          <w:szCs w:val="28"/>
        </w:rPr>
        <w:t xml:space="preserve"> человек, из </w:t>
      </w:r>
      <w:r w:rsidRPr="00895749">
        <w:rPr>
          <w:szCs w:val="28"/>
        </w:rPr>
        <w:t xml:space="preserve">них более 13 тысяч молодых людей </w:t>
      </w:r>
      <w:r w:rsidRPr="007918A0">
        <w:rPr>
          <w:szCs w:val="28"/>
        </w:rPr>
        <w:t>в возрасте от 14 до 30 лет.</w:t>
      </w:r>
      <w:r>
        <w:rPr>
          <w:szCs w:val="28"/>
        </w:rPr>
        <w:t xml:space="preserve"> Все это делает привлекательным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>.о. Кинель</w:t>
      </w:r>
      <w:r w:rsidRPr="008A2C4A">
        <w:rPr>
          <w:szCs w:val="28"/>
        </w:rPr>
        <w:t xml:space="preserve"> для наркобизнеса.</w:t>
      </w:r>
      <w:r>
        <w:rPr>
          <w:szCs w:val="28"/>
        </w:rPr>
        <w:t xml:space="preserve"> </w:t>
      </w:r>
    </w:p>
    <w:p w:rsidR="00895749" w:rsidRDefault="00895749" w:rsidP="00B22971">
      <w:pPr>
        <w:spacing w:line="336" w:lineRule="auto"/>
        <w:ind w:firstLine="709"/>
        <w:jc w:val="both"/>
        <w:rPr>
          <w:szCs w:val="28"/>
        </w:rPr>
      </w:pPr>
      <w:r w:rsidRPr="0064658D">
        <w:rPr>
          <w:szCs w:val="28"/>
        </w:rPr>
        <w:t xml:space="preserve">В </w:t>
      </w:r>
      <w:r>
        <w:rPr>
          <w:szCs w:val="28"/>
        </w:rPr>
        <w:t xml:space="preserve">последние годы </w:t>
      </w:r>
      <w:r w:rsidRPr="0064658D">
        <w:rPr>
          <w:szCs w:val="28"/>
        </w:rPr>
        <w:t xml:space="preserve">все больше в </w:t>
      </w:r>
      <w:proofErr w:type="spellStart"/>
      <w:r w:rsidRPr="0064658D">
        <w:rPr>
          <w:szCs w:val="28"/>
        </w:rPr>
        <w:t>наркообороте</w:t>
      </w:r>
      <w:proofErr w:type="spellEnd"/>
      <w:r w:rsidRPr="0064658D">
        <w:rPr>
          <w:szCs w:val="28"/>
        </w:rPr>
        <w:t xml:space="preserve"> используется бесконтактный метод – использование </w:t>
      </w:r>
      <w:r w:rsidR="00E26CD8">
        <w:rPr>
          <w:szCs w:val="28"/>
        </w:rPr>
        <w:t>И</w:t>
      </w:r>
      <w:r w:rsidRPr="0064658D">
        <w:rPr>
          <w:szCs w:val="28"/>
        </w:rPr>
        <w:t xml:space="preserve">нтернета. Сотрудниками полиции и IT-специалистами администрации </w:t>
      </w:r>
      <w:proofErr w:type="gramStart"/>
      <w:r w:rsidRPr="0064658D">
        <w:rPr>
          <w:szCs w:val="28"/>
        </w:rPr>
        <w:t>г</w:t>
      </w:r>
      <w:proofErr w:type="gramEnd"/>
      <w:r w:rsidRPr="0064658D">
        <w:rPr>
          <w:szCs w:val="28"/>
        </w:rPr>
        <w:t xml:space="preserve">.о. Кинель на постоянной основе проводится мониторинг интернет-сайтов, через которые идет </w:t>
      </w:r>
      <w:r w:rsidRPr="0064658D">
        <w:rPr>
          <w:szCs w:val="28"/>
        </w:rPr>
        <w:lastRenderedPageBreak/>
        <w:t>распространение наркотических средств</w:t>
      </w:r>
      <w:r w:rsidR="00E26CD8">
        <w:rPr>
          <w:szCs w:val="28"/>
        </w:rPr>
        <w:t xml:space="preserve">. Волонтеры МБУ ДМО «Альянс молодых» </w:t>
      </w:r>
      <w:r w:rsidR="008E634D">
        <w:t>в социальной сети «ВКонтакте» с привлечением многочисленных участников официальной группы ДМО «Альянс молодых» проводят мониторинг на предмет выявления информации и ссылок на сайты, содержащих сведения о пропаганде наркотических средств, психотропных веществ и их прекурсоров, а также местах возможного приобретения</w:t>
      </w:r>
      <w:r w:rsidR="00E26CD8">
        <w:rPr>
          <w:szCs w:val="28"/>
        </w:rPr>
        <w:t>.</w:t>
      </w:r>
    </w:p>
    <w:p w:rsidR="00C8177B" w:rsidRPr="00DA7800" w:rsidRDefault="00FE1958" w:rsidP="00B22971">
      <w:pPr>
        <w:spacing w:line="336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>По результатам Мониторинга в</w:t>
      </w:r>
      <w:r w:rsidR="00017C4E">
        <w:rPr>
          <w:szCs w:val="28"/>
        </w:rPr>
        <w:t xml:space="preserve"> 2017 году на территории г.о. Кинель зарегистрировано 2 случая острых отравлений наркотическими средствами, 2 из них с летальных случая.</w:t>
      </w:r>
      <w:proofErr w:type="gramEnd"/>
      <w:r w:rsidR="00017C4E">
        <w:rPr>
          <w:szCs w:val="28"/>
        </w:rPr>
        <w:t xml:space="preserve"> Причиной этому стала передозировка наркотическими средствами лицами с длительным стажем потребления наркотиков. Это п</w:t>
      </w:r>
      <w:r w:rsidR="00DA7800">
        <w:rPr>
          <w:szCs w:val="28"/>
        </w:rPr>
        <w:t>ов</w:t>
      </w:r>
      <w:r w:rsidR="003919D8">
        <w:rPr>
          <w:szCs w:val="28"/>
        </w:rPr>
        <w:t>лияло на повышение показателей М</w:t>
      </w:r>
      <w:r w:rsidR="00DA7800">
        <w:rPr>
          <w:szCs w:val="28"/>
        </w:rPr>
        <w:t>ониторинга «П</w:t>
      </w:r>
      <w:r w:rsidR="00DA7C00" w:rsidRPr="00DA7C00">
        <w:rPr>
          <w:bCs/>
          <w:szCs w:val="28"/>
        </w:rPr>
        <w:t>ервичная обращаемость лиц, употребляющих наркотики с вредными последствиями</w:t>
      </w:r>
      <w:r w:rsidR="00DA7800">
        <w:rPr>
          <w:bCs/>
          <w:szCs w:val="28"/>
        </w:rPr>
        <w:t>» до</w:t>
      </w:r>
      <w:r w:rsidR="003919D8">
        <w:rPr>
          <w:bCs/>
          <w:szCs w:val="28"/>
        </w:rPr>
        <w:t xml:space="preserve"> значения </w:t>
      </w:r>
      <w:r w:rsidR="00DA7800" w:rsidRPr="00DA7C00">
        <w:rPr>
          <w:bCs/>
          <w:szCs w:val="28"/>
        </w:rPr>
        <w:t>«кризисное»</w:t>
      </w:r>
      <w:r w:rsidR="003919D8">
        <w:rPr>
          <w:bCs/>
          <w:szCs w:val="28"/>
        </w:rPr>
        <w:t>,</w:t>
      </w:r>
      <w:r w:rsidR="00DA7C00">
        <w:rPr>
          <w:szCs w:val="28"/>
        </w:rPr>
        <w:t xml:space="preserve"> </w:t>
      </w:r>
      <w:r w:rsidR="00DA7800">
        <w:rPr>
          <w:szCs w:val="28"/>
        </w:rPr>
        <w:t>«С</w:t>
      </w:r>
      <w:r w:rsidR="00DA7C00" w:rsidRPr="00DA7C00">
        <w:rPr>
          <w:bCs/>
          <w:szCs w:val="28"/>
        </w:rPr>
        <w:t>мертность, связанная с острым отравлением наркотиками, по данным судебно-медицинской экспертизы (на 100 тыс. населения)</w:t>
      </w:r>
      <w:r w:rsidR="00DA7800">
        <w:rPr>
          <w:bCs/>
          <w:szCs w:val="28"/>
        </w:rPr>
        <w:t>» до</w:t>
      </w:r>
      <w:r w:rsidR="00DA7C00">
        <w:rPr>
          <w:bCs/>
          <w:szCs w:val="28"/>
        </w:rPr>
        <w:t xml:space="preserve"> </w:t>
      </w:r>
      <w:r w:rsidR="003919D8">
        <w:rPr>
          <w:bCs/>
          <w:szCs w:val="28"/>
        </w:rPr>
        <w:t xml:space="preserve">значения </w:t>
      </w:r>
      <w:r w:rsidR="00DA7C00" w:rsidRPr="00DA7C00">
        <w:rPr>
          <w:bCs/>
          <w:szCs w:val="28"/>
        </w:rPr>
        <w:t>«тяжелое»</w:t>
      </w:r>
      <w:r w:rsidR="00DA7800">
        <w:rPr>
          <w:bCs/>
          <w:szCs w:val="28"/>
        </w:rPr>
        <w:t>.</w:t>
      </w:r>
    </w:p>
    <w:p w:rsidR="00DA562B" w:rsidRDefault="00DA7C00" w:rsidP="00B22971">
      <w:pPr>
        <w:spacing w:line="336" w:lineRule="auto"/>
        <w:ind w:firstLine="709"/>
        <w:jc w:val="both"/>
        <w:rPr>
          <w:szCs w:val="28"/>
        </w:rPr>
      </w:pPr>
      <w:r>
        <w:t>По сведениям ГБУЗ СО «Кинельская ЦБГ и </w:t>
      </w:r>
      <w:proofErr w:type="gramStart"/>
      <w:r>
        <w:t>Р</w:t>
      </w:r>
      <w:proofErr w:type="gramEnd"/>
      <w:r>
        <w:t xml:space="preserve">», </w:t>
      </w:r>
      <w:r w:rsidR="00DA7800">
        <w:t>о</w:t>
      </w:r>
      <w:r w:rsidR="00895749" w:rsidRPr="0064658D">
        <w:rPr>
          <w:szCs w:val="28"/>
        </w:rPr>
        <w:t>сновной массив официально учтенных лиц с диагнозом «наркомания» формируется за счет больных, обратившихся в органы здравоохранения по собственной инициативе. При этом официальному учету не подлежат лица, пожелавшие пройти курс лечения анонимно на платной основе. По оценкам специалистов-наркологов, около половины всех учтенных обращений связано с желанием больного уменьшить дозу потребления наркотиков, но не прекратить употребление наркотиков окончательно. Контингент лиц, находящихся на профилактическом учете, формируется в основном из числа граждан, доставленных правоохранительными органами в медицинские учреждения для освидетельствования факта употребления ими наркотических средств.</w:t>
      </w:r>
    </w:p>
    <w:p w:rsidR="003149C4" w:rsidRPr="001D5DC1" w:rsidRDefault="008F3271" w:rsidP="00B22971">
      <w:pPr>
        <w:spacing w:line="336" w:lineRule="auto"/>
        <w:ind w:firstLine="709"/>
        <w:jc w:val="both"/>
        <w:rPr>
          <w:szCs w:val="28"/>
        </w:rPr>
      </w:pPr>
      <w:r>
        <w:rPr>
          <w:bCs/>
          <w:szCs w:val="28"/>
        </w:rPr>
        <w:t>П</w:t>
      </w:r>
      <w:r w:rsidR="003919D8">
        <w:rPr>
          <w:bCs/>
          <w:szCs w:val="28"/>
        </w:rPr>
        <w:t>о</w:t>
      </w:r>
      <w:r w:rsidR="003149C4" w:rsidRPr="00DA562B">
        <w:rPr>
          <w:szCs w:val="28"/>
        </w:rPr>
        <w:t xml:space="preserve"> показателям</w:t>
      </w:r>
      <w:r w:rsidR="003149C4">
        <w:rPr>
          <w:szCs w:val="28"/>
        </w:rPr>
        <w:t xml:space="preserve"> М</w:t>
      </w:r>
      <w:r w:rsidR="003919D8">
        <w:rPr>
          <w:szCs w:val="28"/>
        </w:rPr>
        <w:t>ониторинга</w:t>
      </w:r>
      <w:r w:rsidR="003149C4">
        <w:rPr>
          <w:szCs w:val="28"/>
        </w:rPr>
        <w:t>:</w:t>
      </w:r>
      <w:r w:rsidR="003149C4" w:rsidRPr="00DA562B">
        <w:rPr>
          <w:szCs w:val="28"/>
        </w:rPr>
        <w:t xml:space="preserve"> «</w:t>
      </w:r>
      <w:r w:rsidR="003149C4" w:rsidRPr="00DA562B">
        <w:rPr>
          <w:bCs/>
          <w:szCs w:val="28"/>
        </w:rPr>
        <w:t xml:space="preserve">Удельный вес молодежи в общем числе лиц, осужденных за совершение </w:t>
      </w:r>
      <w:proofErr w:type="spellStart"/>
      <w:r w:rsidR="003149C4" w:rsidRPr="00DA562B">
        <w:rPr>
          <w:bCs/>
          <w:szCs w:val="28"/>
        </w:rPr>
        <w:t>наркопреступлений</w:t>
      </w:r>
      <w:proofErr w:type="spellEnd"/>
      <w:r w:rsidR="003149C4" w:rsidRPr="00DA562B">
        <w:rPr>
          <w:bCs/>
          <w:szCs w:val="28"/>
        </w:rPr>
        <w:t>», «Общая заболеваемость наркоманией и обращаемость лиц, употребляющих наркотики с вредными последствиями (на 100 тыс. населения)» и «Первичная заболеваемость наркоманией»</w:t>
      </w:r>
      <w:r w:rsidR="003149C4">
        <w:rPr>
          <w:bCs/>
          <w:szCs w:val="28"/>
        </w:rPr>
        <w:t xml:space="preserve"> </w:t>
      </w:r>
      <w:proofErr w:type="gramStart"/>
      <w:r>
        <w:rPr>
          <w:bCs/>
          <w:szCs w:val="28"/>
        </w:rPr>
        <w:t>г</w:t>
      </w:r>
      <w:proofErr w:type="gramEnd"/>
      <w:r w:rsidRPr="00DA562B">
        <w:rPr>
          <w:bCs/>
          <w:szCs w:val="28"/>
        </w:rPr>
        <w:t>.</w:t>
      </w:r>
      <w:r>
        <w:rPr>
          <w:bCs/>
          <w:szCs w:val="28"/>
        </w:rPr>
        <w:t>о</w:t>
      </w:r>
      <w:r w:rsidRPr="00DA562B">
        <w:rPr>
          <w:bCs/>
          <w:szCs w:val="28"/>
        </w:rPr>
        <w:t xml:space="preserve">. Кинель </w:t>
      </w:r>
      <w:r>
        <w:rPr>
          <w:bCs/>
          <w:szCs w:val="28"/>
        </w:rPr>
        <w:t>имеет з</w:t>
      </w:r>
      <w:r w:rsidRPr="00DA562B">
        <w:rPr>
          <w:bCs/>
          <w:szCs w:val="28"/>
        </w:rPr>
        <w:t xml:space="preserve">начение </w:t>
      </w:r>
      <w:r w:rsidRPr="00DA562B">
        <w:rPr>
          <w:bCs/>
          <w:szCs w:val="28"/>
        </w:rPr>
        <w:lastRenderedPageBreak/>
        <w:t>«удовлетворительное</w:t>
      </w:r>
      <w:r>
        <w:rPr>
          <w:bCs/>
          <w:szCs w:val="28"/>
        </w:rPr>
        <w:t xml:space="preserve">». </w:t>
      </w:r>
      <w:proofErr w:type="gramStart"/>
      <w:r w:rsidR="003149C4">
        <w:rPr>
          <w:bCs/>
          <w:szCs w:val="28"/>
        </w:rPr>
        <w:t xml:space="preserve">Данные </w:t>
      </w:r>
      <w:r>
        <w:rPr>
          <w:bCs/>
          <w:szCs w:val="28"/>
        </w:rPr>
        <w:t>значения</w:t>
      </w:r>
      <w:r w:rsidR="003149C4">
        <w:rPr>
          <w:bCs/>
          <w:szCs w:val="28"/>
        </w:rPr>
        <w:t xml:space="preserve"> </w:t>
      </w:r>
      <w:r>
        <w:rPr>
          <w:bCs/>
          <w:szCs w:val="28"/>
        </w:rPr>
        <w:t xml:space="preserve">показателей </w:t>
      </w:r>
      <w:r w:rsidR="003149C4">
        <w:rPr>
          <w:bCs/>
          <w:szCs w:val="28"/>
        </w:rPr>
        <w:t>городск</w:t>
      </w:r>
      <w:r>
        <w:rPr>
          <w:bCs/>
          <w:szCs w:val="28"/>
        </w:rPr>
        <w:t>ой округ</w:t>
      </w:r>
      <w:r w:rsidR="003149C4">
        <w:rPr>
          <w:bCs/>
          <w:szCs w:val="28"/>
        </w:rPr>
        <w:t xml:space="preserve"> удержива</w:t>
      </w:r>
      <w:r>
        <w:rPr>
          <w:bCs/>
          <w:szCs w:val="28"/>
        </w:rPr>
        <w:t>ет</w:t>
      </w:r>
      <w:r w:rsidR="003149C4">
        <w:rPr>
          <w:bCs/>
          <w:szCs w:val="28"/>
        </w:rPr>
        <w:t xml:space="preserve"> благодаря организованной межведомственной </w:t>
      </w:r>
      <w:r w:rsidR="003149C4" w:rsidRPr="001D5DC1">
        <w:rPr>
          <w:szCs w:val="28"/>
        </w:rPr>
        <w:t>работ</w:t>
      </w:r>
      <w:r w:rsidR="003149C4">
        <w:rPr>
          <w:szCs w:val="28"/>
        </w:rPr>
        <w:t>е</w:t>
      </w:r>
      <w:r w:rsidR="003149C4" w:rsidRPr="001D5DC1">
        <w:rPr>
          <w:szCs w:val="28"/>
        </w:rPr>
        <w:t xml:space="preserve"> по реализации антинаркотической политики</w:t>
      </w:r>
      <w:r w:rsidR="003149C4">
        <w:rPr>
          <w:szCs w:val="28"/>
        </w:rPr>
        <w:t>, которая</w:t>
      </w:r>
      <w:r w:rsidR="003149C4" w:rsidRPr="001D5DC1">
        <w:rPr>
          <w:szCs w:val="28"/>
        </w:rPr>
        <w:t xml:space="preserve"> направлена </w:t>
      </w:r>
      <w:r w:rsidR="003149C4">
        <w:rPr>
          <w:szCs w:val="28"/>
        </w:rPr>
        <w:t xml:space="preserve">на </w:t>
      </w:r>
      <w:r w:rsidR="003149C4" w:rsidRPr="001D5DC1">
        <w:rPr>
          <w:szCs w:val="28"/>
        </w:rPr>
        <w:t>активизаци</w:t>
      </w:r>
      <w:r w:rsidR="003149C4">
        <w:rPr>
          <w:szCs w:val="28"/>
        </w:rPr>
        <w:t>ю</w:t>
      </w:r>
      <w:r w:rsidR="003149C4" w:rsidRPr="001D5DC1">
        <w:rPr>
          <w:szCs w:val="28"/>
        </w:rPr>
        <w:t xml:space="preserve"> антинаркотической пропаганды, недопущение вовлечения несовершеннолетних </w:t>
      </w:r>
      <w:r w:rsidR="003149C4">
        <w:rPr>
          <w:szCs w:val="28"/>
        </w:rPr>
        <w:t xml:space="preserve">и молодежи </w:t>
      </w:r>
      <w:r w:rsidR="003149C4" w:rsidRPr="001D5DC1">
        <w:rPr>
          <w:szCs w:val="28"/>
        </w:rPr>
        <w:t>в незаконный оборот наркотиков, организаци</w:t>
      </w:r>
      <w:r w:rsidR="003149C4">
        <w:rPr>
          <w:szCs w:val="28"/>
        </w:rPr>
        <w:t>ю</w:t>
      </w:r>
      <w:r w:rsidR="003149C4" w:rsidRPr="001D5DC1">
        <w:rPr>
          <w:szCs w:val="28"/>
        </w:rPr>
        <w:t xml:space="preserve"> здорового досуга через развитие творческих и спортивных способностей молодежи, повышение уровня осведомленности населения о негативных последствиях потребления наркотиков и ответственности за участие в их незаконном обороте</w:t>
      </w:r>
      <w:r w:rsidR="003149C4">
        <w:rPr>
          <w:szCs w:val="28"/>
        </w:rPr>
        <w:t>, привлечение населения к взаимодействию</w:t>
      </w:r>
      <w:proofErr w:type="gramEnd"/>
      <w:r w:rsidR="003149C4">
        <w:rPr>
          <w:szCs w:val="28"/>
        </w:rPr>
        <w:t xml:space="preserve"> по профилактике распространения наркотических средств.</w:t>
      </w:r>
    </w:p>
    <w:p w:rsidR="003149C4" w:rsidRDefault="003C35FC" w:rsidP="00B22971">
      <w:pPr>
        <w:spacing w:line="336" w:lineRule="auto"/>
        <w:ind w:firstLine="709"/>
        <w:jc w:val="both"/>
        <w:rPr>
          <w:szCs w:val="28"/>
        </w:rPr>
      </w:pPr>
      <w:r>
        <w:t xml:space="preserve">Проводимая работа позволяет </w:t>
      </w:r>
      <w:r w:rsidR="003149C4">
        <w:t>на протяжении 8 лет сохраня</w:t>
      </w:r>
      <w:r>
        <w:t>ть</w:t>
      </w:r>
      <w:r w:rsidR="003149C4">
        <w:t xml:space="preserve"> тенденци</w:t>
      </w:r>
      <w:r w:rsidR="00F92EF9">
        <w:t>ю</w:t>
      </w:r>
      <w:r w:rsidR="003149C4">
        <w:t xml:space="preserve"> на снижение количества лиц, состоящих на наркологическом учете с диагнозом «</w:t>
      </w:r>
      <w:r w:rsidR="003149C4" w:rsidRPr="00DA7800">
        <w:rPr>
          <w:bCs/>
          <w:szCs w:val="28"/>
        </w:rPr>
        <w:t>синдром зависимости от наркотических веществ (наркомания)</w:t>
      </w:r>
      <w:r w:rsidR="003149C4">
        <w:t>».</w:t>
      </w:r>
      <w:r w:rsidR="003149C4" w:rsidRPr="00DA7800">
        <w:t xml:space="preserve"> </w:t>
      </w:r>
      <w:r w:rsidR="003149C4">
        <w:t xml:space="preserve">Ежегодно снижается количество </w:t>
      </w:r>
      <w:proofErr w:type="gramStart"/>
      <w:r w:rsidR="003149C4">
        <w:t>взятых</w:t>
      </w:r>
      <w:proofErr w:type="gramEnd"/>
      <w:r w:rsidR="003149C4">
        <w:t xml:space="preserve"> на </w:t>
      </w:r>
      <w:r>
        <w:t xml:space="preserve">наркологический </w:t>
      </w:r>
      <w:r w:rsidR="003149C4">
        <w:t xml:space="preserve">учет. Несовершеннолетние дети на учете не состоят. </w:t>
      </w:r>
    </w:p>
    <w:p w:rsidR="00DA7800" w:rsidRDefault="00DA7800" w:rsidP="00BC2F49">
      <w:pPr>
        <w:spacing w:line="360" w:lineRule="auto"/>
        <w:ind w:firstLine="709"/>
        <w:jc w:val="both"/>
        <w:rPr>
          <w:szCs w:val="28"/>
        </w:rPr>
      </w:pPr>
    </w:p>
    <w:p w:rsidR="00254A4F" w:rsidRDefault="00254A4F" w:rsidP="000A6DBE">
      <w:pPr>
        <w:jc w:val="both"/>
        <w:rPr>
          <w:szCs w:val="28"/>
        </w:rPr>
      </w:pPr>
    </w:p>
    <w:p w:rsidR="005A36B7" w:rsidRDefault="00F72723" w:rsidP="003D6AE0">
      <w:pPr>
        <w:spacing w:line="360" w:lineRule="auto"/>
        <w:jc w:val="both"/>
      </w:pPr>
    </w:p>
    <w:sectPr w:rsidR="005A36B7" w:rsidSect="00B22971">
      <w:pgSz w:w="11906" w:h="16838"/>
      <w:pgMar w:top="1135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D1096"/>
    <w:rsid w:val="0000045C"/>
    <w:rsid w:val="0000197E"/>
    <w:rsid w:val="00011BCC"/>
    <w:rsid w:val="000122AD"/>
    <w:rsid w:val="0001287A"/>
    <w:rsid w:val="00012E8A"/>
    <w:rsid w:val="00017C4E"/>
    <w:rsid w:val="00017E58"/>
    <w:rsid w:val="00017E9A"/>
    <w:rsid w:val="0002030A"/>
    <w:rsid w:val="00021D31"/>
    <w:rsid w:val="00024673"/>
    <w:rsid w:val="00026350"/>
    <w:rsid w:val="00026590"/>
    <w:rsid w:val="00034E5F"/>
    <w:rsid w:val="000360B5"/>
    <w:rsid w:val="0004180A"/>
    <w:rsid w:val="00044DBD"/>
    <w:rsid w:val="00052492"/>
    <w:rsid w:val="00056CE7"/>
    <w:rsid w:val="00074EB9"/>
    <w:rsid w:val="00075A5A"/>
    <w:rsid w:val="00081DEE"/>
    <w:rsid w:val="000822C6"/>
    <w:rsid w:val="000839E8"/>
    <w:rsid w:val="00095BED"/>
    <w:rsid w:val="000A6BA2"/>
    <w:rsid w:val="000A6DBE"/>
    <w:rsid w:val="000B5CCC"/>
    <w:rsid w:val="000B7EEF"/>
    <w:rsid w:val="000C18F4"/>
    <w:rsid w:val="000C2FE2"/>
    <w:rsid w:val="000C5EDC"/>
    <w:rsid w:val="000D040A"/>
    <w:rsid w:val="000D2316"/>
    <w:rsid w:val="000D34BB"/>
    <w:rsid w:val="000E6527"/>
    <w:rsid w:val="000F0B41"/>
    <w:rsid w:val="000F147C"/>
    <w:rsid w:val="0010142D"/>
    <w:rsid w:val="00101D16"/>
    <w:rsid w:val="00103E91"/>
    <w:rsid w:val="00107EEC"/>
    <w:rsid w:val="00110573"/>
    <w:rsid w:val="0011206A"/>
    <w:rsid w:val="001121D2"/>
    <w:rsid w:val="001207FF"/>
    <w:rsid w:val="00124785"/>
    <w:rsid w:val="00124D58"/>
    <w:rsid w:val="00131391"/>
    <w:rsid w:val="00132AA9"/>
    <w:rsid w:val="00132DC4"/>
    <w:rsid w:val="001354E7"/>
    <w:rsid w:val="00135675"/>
    <w:rsid w:val="001365E1"/>
    <w:rsid w:val="00140635"/>
    <w:rsid w:val="00143A48"/>
    <w:rsid w:val="00145F60"/>
    <w:rsid w:val="001466F2"/>
    <w:rsid w:val="00147D95"/>
    <w:rsid w:val="00150458"/>
    <w:rsid w:val="0015394D"/>
    <w:rsid w:val="0015783D"/>
    <w:rsid w:val="001629CE"/>
    <w:rsid w:val="001678AC"/>
    <w:rsid w:val="00177FED"/>
    <w:rsid w:val="001803B1"/>
    <w:rsid w:val="00187B56"/>
    <w:rsid w:val="00187FBC"/>
    <w:rsid w:val="0019034D"/>
    <w:rsid w:val="0019169E"/>
    <w:rsid w:val="00191AA3"/>
    <w:rsid w:val="00194B09"/>
    <w:rsid w:val="00197A2B"/>
    <w:rsid w:val="001A143C"/>
    <w:rsid w:val="001A45A6"/>
    <w:rsid w:val="001B60C4"/>
    <w:rsid w:val="001B664A"/>
    <w:rsid w:val="001C3703"/>
    <w:rsid w:val="001D0E31"/>
    <w:rsid w:val="001D2D68"/>
    <w:rsid w:val="001D39C7"/>
    <w:rsid w:val="001E552D"/>
    <w:rsid w:val="001F09F4"/>
    <w:rsid w:val="001F0B62"/>
    <w:rsid w:val="001F0EF3"/>
    <w:rsid w:val="001F2207"/>
    <w:rsid w:val="001F5D96"/>
    <w:rsid w:val="00201717"/>
    <w:rsid w:val="00201FF3"/>
    <w:rsid w:val="002049B2"/>
    <w:rsid w:val="00206E16"/>
    <w:rsid w:val="00211314"/>
    <w:rsid w:val="00213664"/>
    <w:rsid w:val="00220FF9"/>
    <w:rsid w:val="00236194"/>
    <w:rsid w:val="00236869"/>
    <w:rsid w:val="00243BA6"/>
    <w:rsid w:val="002459D6"/>
    <w:rsid w:val="002474FB"/>
    <w:rsid w:val="00250FC9"/>
    <w:rsid w:val="002517B8"/>
    <w:rsid w:val="0025380A"/>
    <w:rsid w:val="00254A4F"/>
    <w:rsid w:val="00256E0B"/>
    <w:rsid w:val="0025781B"/>
    <w:rsid w:val="00271D2D"/>
    <w:rsid w:val="0027556E"/>
    <w:rsid w:val="00277075"/>
    <w:rsid w:val="0027716A"/>
    <w:rsid w:val="002803DA"/>
    <w:rsid w:val="00283444"/>
    <w:rsid w:val="00285C2F"/>
    <w:rsid w:val="00290BBC"/>
    <w:rsid w:val="00293CBF"/>
    <w:rsid w:val="00296910"/>
    <w:rsid w:val="00296FA7"/>
    <w:rsid w:val="002A422A"/>
    <w:rsid w:val="002A5BB3"/>
    <w:rsid w:val="002B0B30"/>
    <w:rsid w:val="002B2ABC"/>
    <w:rsid w:val="002B41BD"/>
    <w:rsid w:val="002B6DC0"/>
    <w:rsid w:val="002B71D3"/>
    <w:rsid w:val="002C2401"/>
    <w:rsid w:val="002C56DE"/>
    <w:rsid w:val="002C7F5D"/>
    <w:rsid w:val="002D644A"/>
    <w:rsid w:val="002E4A7B"/>
    <w:rsid w:val="002F0455"/>
    <w:rsid w:val="002F44C9"/>
    <w:rsid w:val="003034AD"/>
    <w:rsid w:val="00304B0D"/>
    <w:rsid w:val="003149C4"/>
    <w:rsid w:val="00315493"/>
    <w:rsid w:val="00316E45"/>
    <w:rsid w:val="00333C3A"/>
    <w:rsid w:val="00336201"/>
    <w:rsid w:val="00337D42"/>
    <w:rsid w:val="003436F8"/>
    <w:rsid w:val="0034389F"/>
    <w:rsid w:val="00343C2B"/>
    <w:rsid w:val="0035608F"/>
    <w:rsid w:val="00360008"/>
    <w:rsid w:val="00362CF4"/>
    <w:rsid w:val="0036431C"/>
    <w:rsid w:val="00366506"/>
    <w:rsid w:val="003841DB"/>
    <w:rsid w:val="003919D8"/>
    <w:rsid w:val="003937A2"/>
    <w:rsid w:val="00393CDD"/>
    <w:rsid w:val="00396736"/>
    <w:rsid w:val="003A26A3"/>
    <w:rsid w:val="003A4D05"/>
    <w:rsid w:val="003B1630"/>
    <w:rsid w:val="003B3627"/>
    <w:rsid w:val="003B5756"/>
    <w:rsid w:val="003B66B0"/>
    <w:rsid w:val="003C35FC"/>
    <w:rsid w:val="003C53FC"/>
    <w:rsid w:val="003D0941"/>
    <w:rsid w:val="003D41FE"/>
    <w:rsid w:val="003D6AE0"/>
    <w:rsid w:val="003E03A4"/>
    <w:rsid w:val="003E3157"/>
    <w:rsid w:val="003F0B73"/>
    <w:rsid w:val="00412167"/>
    <w:rsid w:val="00415570"/>
    <w:rsid w:val="00422B55"/>
    <w:rsid w:val="00430AAF"/>
    <w:rsid w:val="004356A5"/>
    <w:rsid w:val="004357B8"/>
    <w:rsid w:val="0044004F"/>
    <w:rsid w:val="00444816"/>
    <w:rsid w:val="00446077"/>
    <w:rsid w:val="00452014"/>
    <w:rsid w:val="00455F2C"/>
    <w:rsid w:val="004564F9"/>
    <w:rsid w:val="004739BE"/>
    <w:rsid w:val="00473F04"/>
    <w:rsid w:val="00483B8C"/>
    <w:rsid w:val="00484B0D"/>
    <w:rsid w:val="00491537"/>
    <w:rsid w:val="00492C2F"/>
    <w:rsid w:val="00494949"/>
    <w:rsid w:val="004A2387"/>
    <w:rsid w:val="004A6340"/>
    <w:rsid w:val="004B1043"/>
    <w:rsid w:val="004B3A75"/>
    <w:rsid w:val="004C098D"/>
    <w:rsid w:val="004C2A27"/>
    <w:rsid w:val="004C4844"/>
    <w:rsid w:val="004C4BF1"/>
    <w:rsid w:val="004C761A"/>
    <w:rsid w:val="004D363F"/>
    <w:rsid w:val="004D7338"/>
    <w:rsid w:val="004F2AA5"/>
    <w:rsid w:val="00501378"/>
    <w:rsid w:val="005029C2"/>
    <w:rsid w:val="0050579D"/>
    <w:rsid w:val="00505B1B"/>
    <w:rsid w:val="005174A5"/>
    <w:rsid w:val="00527FC1"/>
    <w:rsid w:val="00533373"/>
    <w:rsid w:val="00533D67"/>
    <w:rsid w:val="00534093"/>
    <w:rsid w:val="00536BBD"/>
    <w:rsid w:val="00540C56"/>
    <w:rsid w:val="00544377"/>
    <w:rsid w:val="005462A1"/>
    <w:rsid w:val="00554824"/>
    <w:rsid w:val="00557323"/>
    <w:rsid w:val="0056236C"/>
    <w:rsid w:val="00562FAD"/>
    <w:rsid w:val="00564B56"/>
    <w:rsid w:val="0056609A"/>
    <w:rsid w:val="00566347"/>
    <w:rsid w:val="0056791E"/>
    <w:rsid w:val="00571564"/>
    <w:rsid w:val="00577BBC"/>
    <w:rsid w:val="00584C1C"/>
    <w:rsid w:val="00585968"/>
    <w:rsid w:val="00595F5A"/>
    <w:rsid w:val="005A0ABB"/>
    <w:rsid w:val="005B2902"/>
    <w:rsid w:val="005C0C6B"/>
    <w:rsid w:val="005C248A"/>
    <w:rsid w:val="005C5A52"/>
    <w:rsid w:val="005C7539"/>
    <w:rsid w:val="005D2146"/>
    <w:rsid w:val="005D4B23"/>
    <w:rsid w:val="005D5C19"/>
    <w:rsid w:val="005D7988"/>
    <w:rsid w:val="005D7E42"/>
    <w:rsid w:val="005E03A8"/>
    <w:rsid w:val="005E2EC4"/>
    <w:rsid w:val="005E49BC"/>
    <w:rsid w:val="005E52A9"/>
    <w:rsid w:val="005E61C7"/>
    <w:rsid w:val="005E6829"/>
    <w:rsid w:val="005F13A9"/>
    <w:rsid w:val="005F6556"/>
    <w:rsid w:val="006033BC"/>
    <w:rsid w:val="006067AD"/>
    <w:rsid w:val="00606B72"/>
    <w:rsid w:val="006073C3"/>
    <w:rsid w:val="006075D6"/>
    <w:rsid w:val="00613067"/>
    <w:rsid w:val="006149EE"/>
    <w:rsid w:val="00630482"/>
    <w:rsid w:val="006356B8"/>
    <w:rsid w:val="006405BE"/>
    <w:rsid w:val="00647D10"/>
    <w:rsid w:val="00647EB1"/>
    <w:rsid w:val="00656756"/>
    <w:rsid w:val="00657D03"/>
    <w:rsid w:val="00662EEE"/>
    <w:rsid w:val="00664A68"/>
    <w:rsid w:val="0066562B"/>
    <w:rsid w:val="006719E5"/>
    <w:rsid w:val="006728EB"/>
    <w:rsid w:val="00674714"/>
    <w:rsid w:val="0067567E"/>
    <w:rsid w:val="006801F1"/>
    <w:rsid w:val="00680423"/>
    <w:rsid w:val="00684AE1"/>
    <w:rsid w:val="00687EA9"/>
    <w:rsid w:val="006907F3"/>
    <w:rsid w:val="00690D66"/>
    <w:rsid w:val="006919CC"/>
    <w:rsid w:val="006963EC"/>
    <w:rsid w:val="00696437"/>
    <w:rsid w:val="00696E13"/>
    <w:rsid w:val="006A035F"/>
    <w:rsid w:val="006A3996"/>
    <w:rsid w:val="006A7508"/>
    <w:rsid w:val="006B28A6"/>
    <w:rsid w:val="006B3C15"/>
    <w:rsid w:val="006C3F37"/>
    <w:rsid w:val="006D03CF"/>
    <w:rsid w:val="006D30D2"/>
    <w:rsid w:val="006D594A"/>
    <w:rsid w:val="006E1AEE"/>
    <w:rsid w:val="006E7459"/>
    <w:rsid w:val="006F1B60"/>
    <w:rsid w:val="00703B71"/>
    <w:rsid w:val="00710DC2"/>
    <w:rsid w:val="0071587F"/>
    <w:rsid w:val="00715D60"/>
    <w:rsid w:val="00716061"/>
    <w:rsid w:val="00716711"/>
    <w:rsid w:val="00727543"/>
    <w:rsid w:val="00727D2A"/>
    <w:rsid w:val="0073056D"/>
    <w:rsid w:val="0073210C"/>
    <w:rsid w:val="00735D55"/>
    <w:rsid w:val="0074226A"/>
    <w:rsid w:val="00745784"/>
    <w:rsid w:val="0076260D"/>
    <w:rsid w:val="00770479"/>
    <w:rsid w:val="00773F85"/>
    <w:rsid w:val="0077406F"/>
    <w:rsid w:val="0078137F"/>
    <w:rsid w:val="00782267"/>
    <w:rsid w:val="00794089"/>
    <w:rsid w:val="0079482C"/>
    <w:rsid w:val="007A0E07"/>
    <w:rsid w:val="007A58EA"/>
    <w:rsid w:val="007B108D"/>
    <w:rsid w:val="007B500A"/>
    <w:rsid w:val="007B663F"/>
    <w:rsid w:val="007B7A1E"/>
    <w:rsid w:val="007C11DE"/>
    <w:rsid w:val="007C2860"/>
    <w:rsid w:val="007C60EC"/>
    <w:rsid w:val="007C63D5"/>
    <w:rsid w:val="007C6DC5"/>
    <w:rsid w:val="007D0297"/>
    <w:rsid w:val="007E756F"/>
    <w:rsid w:val="007F4578"/>
    <w:rsid w:val="00800413"/>
    <w:rsid w:val="008005EB"/>
    <w:rsid w:val="008006B3"/>
    <w:rsid w:val="0080161F"/>
    <w:rsid w:val="008049C4"/>
    <w:rsid w:val="00806924"/>
    <w:rsid w:val="00810484"/>
    <w:rsid w:val="008168F0"/>
    <w:rsid w:val="00817CDD"/>
    <w:rsid w:val="00820B99"/>
    <w:rsid w:val="00821086"/>
    <w:rsid w:val="00823166"/>
    <w:rsid w:val="00830DCE"/>
    <w:rsid w:val="008333CB"/>
    <w:rsid w:val="00836E47"/>
    <w:rsid w:val="00843EFC"/>
    <w:rsid w:val="008536A3"/>
    <w:rsid w:val="00853ACA"/>
    <w:rsid w:val="00861CE2"/>
    <w:rsid w:val="00862396"/>
    <w:rsid w:val="00862922"/>
    <w:rsid w:val="00863C88"/>
    <w:rsid w:val="008666A8"/>
    <w:rsid w:val="00870CA5"/>
    <w:rsid w:val="00871FF8"/>
    <w:rsid w:val="00873943"/>
    <w:rsid w:val="00874711"/>
    <w:rsid w:val="00880CA4"/>
    <w:rsid w:val="00881462"/>
    <w:rsid w:val="008820DC"/>
    <w:rsid w:val="0089108C"/>
    <w:rsid w:val="00895749"/>
    <w:rsid w:val="008974EA"/>
    <w:rsid w:val="008A0C48"/>
    <w:rsid w:val="008A5D7D"/>
    <w:rsid w:val="008B47D4"/>
    <w:rsid w:val="008B6100"/>
    <w:rsid w:val="008D0836"/>
    <w:rsid w:val="008D5F5C"/>
    <w:rsid w:val="008D674E"/>
    <w:rsid w:val="008E1D56"/>
    <w:rsid w:val="008E634D"/>
    <w:rsid w:val="008F0EC2"/>
    <w:rsid w:val="008F3271"/>
    <w:rsid w:val="008F55F2"/>
    <w:rsid w:val="008F65F2"/>
    <w:rsid w:val="00901009"/>
    <w:rsid w:val="00903839"/>
    <w:rsid w:val="00907D25"/>
    <w:rsid w:val="00907DF0"/>
    <w:rsid w:val="0091330D"/>
    <w:rsid w:val="00914B66"/>
    <w:rsid w:val="009174BD"/>
    <w:rsid w:val="00917A99"/>
    <w:rsid w:val="00920736"/>
    <w:rsid w:val="009247F7"/>
    <w:rsid w:val="009266E1"/>
    <w:rsid w:val="00933F11"/>
    <w:rsid w:val="00935637"/>
    <w:rsid w:val="00940122"/>
    <w:rsid w:val="00943DE0"/>
    <w:rsid w:val="00952DAB"/>
    <w:rsid w:val="00957B73"/>
    <w:rsid w:val="00961343"/>
    <w:rsid w:val="0096653A"/>
    <w:rsid w:val="00973F64"/>
    <w:rsid w:val="0098571E"/>
    <w:rsid w:val="00993635"/>
    <w:rsid w:val="009A6745"/>
    <w:rsid w:val="009B2AA5"/>
    <w:rsid w:val="009D1841"/>
    <w:rsid w:val="009E79D9"/>
    <w:rsid w:val="009F1BC8"/>
    <w:rsid w:val="009F6FF4"/>
    <w:rsid w:val="00A02B67"/>
    <w:rsid w:val="00A06F4F"/>
    <w:rsid w:val="00A17D7F"/>
    <w:rsid w:val="00A23909"/>
    <w:rsid w:val="00A27F2B"/>
    <w:rsid w:val="00A31A60"/>
    <w:rsid w:val="00A323C7"/>
    <w:rsid w:val="00A405B0"/>
    <w:rsid w:val="00A41BA9"/>
    <w:rsid w:val="00A4488D"/>
    <w:rsid w:val="00A45830"/>
    <w:rsid w:val="00A4708F"/>
    <w:rsid w:val="00A53762"/>
    <w:rsid w:val="00A56384"/>
    <w:rsid w:val="00A66D2D"/>
    <w:rsid w:val="00A67A53"/>
    <w:rsid w:val="00A74517"/>
    <w:rsid w:val="00A84BAB"/>
    <w:rsid w:val="00A872AD"/>
    <w:rsid w:val="00A930A5"/>
    <w:rsid w:val="00A93FBD"/>
    <w:rsid w:val="00AA0D2B"/>
    <w:rsid w:val="00AA3145"/>
    <w:rsid w:val="00AA5CD8"/>
    <w:rsid w:val="00AA6ACE"/>
    <w:rsid w:val="00AB0E50"/>
    <w:rsid w:val="00AB1ED1"/>
    <w:rsid w:val="00AB221C"/>
    <w:rsid w:val="00AB262E"/>
    <w:rsid w:val="00AB29EA"/>
    <w:rsid w:val="00AB3AA7"/>
    <w:rsid w:val="00AB6634"/>
    <w:rsid w:val="00AC0AEE"/>
    <w:rsid w:val="00AC1345"/>
    <w:rsid w:val="00AC5515"/>
    <w:rsid w:val="00AC5C16"/>
    <w:rsid w:val="00AC7650"/>
    <w:rsid w:val="00AD1096"/>
    <w:rsid w:val="00AD5893"/>
    <w:rsid w:val="00AD7781"/>
    <w:rsid w:val="00AE67D3"/>
    <w:rsid w:val="00AF02BE"/>
    <w:rsid w:val="00AF17A4"/>
    <w:rsid w:val="00AF5BDC"/>
    <w:rsid w:val="00B00916"/>
    <w:rsid w:val="00B05339"/>
    <w:rsid w:val="00B060C3"/>
    <w:rsid w:val="00B075CD"/>
    <w:rsid w:val="00B11B0B"/>
    <w:rsid w:val="00B12B44"/>
    <w:rsid w:val="00B12CB4"/>
    <w:rsid w:val="00B13001"/>
    <w:rsid w:val="00B15389"/>
    <w:rsid w:val="00B16E25"/>
    <w:rsid w:val="00B22971"/>
    <w:rsid w:val="00B2469E"/>
    <w:rsid w:val="00B2669F"/>
    <w:rsid w:val="00B32EBD"/>
    <w:rsid w:val="00B33D7B"/>
    <w:rsid w:val="00B34436"/>
    <w:rsid w:val="00B41529"/>
    <w:rsid w:val="00B44878"/>
    <w:rsid w:val="00B46826"/>
    <w:rsid w:val="00B52DA6"/>
    <w:rsid w:val="00B533AC"/>
    <w:rsid w:val="00B537CB"/>
    <w:rsid w:val="00B55197"/>
    <w:rsid w:val="00B563E8"/>
    <w:rsid w:val="00B606DD"/>
    <w:rsid w:val="00B645B7"/>
    <w:rsid w:val="00B730E3"/>
    <w:rsid w:val="00B76139"/>
    <w:rsid w:val="00B76C9C"/>
    <w:rsid w:val="00B779DB"/>
    <w:rsid w:val="00B8367B"/>
    <w:rsid w:val="00B83D8B"/>
    <w:rsid w:val="00B84D2C"/>
    <w:rsid w:val="00B84FA0"/>
    <w:rsid w:val="00BA0FD1"/>
    <w:rsid w:val="00BA1DA8"/>
    <w:rsid w:val="00BA430F"/>
    <w:rsid w:val="00BB35DC"/>
    <w:rsid w:val="00BB7A68"/>
    <w:rsid w:val="00BB7FC4"/>
    <w:rsid w:val="00BC1110"/>
    <w:rsid w:val="00BC2F49"/>
    <w:rsid w:val="00BC59EE"/>
    <w:rsid w:val="00BC6728"/>
    <w:rsid w:val="00BC79D0"/>
    <w:rsid w:val="00BD425D"/>
    <w:rsid w:val="00BF3ECA"/>
    <w:rsid w:val="00BF40E7"/>
    <w:rsid w:val="00BF4137"/>
    <w:rsid w:val="00BF4B6A"/>
    <w:rsid w:val="00BF54CD"/>
    <w:rsid w:val="00BF56B7"/>
    <w:rsid w:val="00C0346D"/>
    <w:rsid w:val="00C04FC1"/>
    <w:rsid w:val="00C120E9"/>
    <w:rsid w:val="00C12F65"/>
    <w:rsid w:val="00C14ABE"/>
    <w:rsid w:val="00C16E47"/>
    <w:rsid w:val="00C22AFF"/>
    <w:rsid w:val="00C240F7"/>
    <w:rsid w:val="00C30798"/>
    <w:rsid w:val="00C37B94"/>
    <w:rsid w:val="00C43052"/>
    <w:rsid w:val="00C45480"/>
    <w:rsid w:val="00C460F3"/>
    <w:rsid w:val="00C51313"/>
    <w:rsid w:val="00C61D22"/>
    <w:rsid w:val="00C65157"/>
    <w:rsid w:val="00C65533"/>
    <w:rsid w:val="00C66320"/>
    <w:rsid w:val="00C71EE1"/>
    <w:rsid w:val="00C760EE"/>
    <w:rsid w:val="00C801D5"/>
    <w:rsid w:val="00C8177B"/>
    <w:rsid w:val="00C82569"/>
    <w:rsid w:val="00C82F52"/>
    <w:rsid w:val="00C854F3"/>
    <w:rsid w:val="00C91130"/>
    <w:rsid w:val="00CA2865"/>
    <w:rsid w:val="00CA60C5"/>
    <w:rsid w:val="00CB1A13"/>
    <w:rsid w:val="00CC4832"/>
    <w:rsid w:val="00CC547F"/>
    <w:rsid w:val="00CD442C"/>
    <w:rsid w:val="00CD4A39"/>
    <w:rsid w:val="00CE2832"/>
    <w:rsid w:val="00CE3E80"/>
    <w:rsid w:val="00CF3ABE"/>
    <w:rsid w:val="00CF6D32"/>
    <w:rsid w:val="00CF7EAE"/>
    <w:rsid w:val="00D0514B"/>
    <w:rsid w:val="00D06C86"/>
    <w:rsid w:val="00D10DDE"/>
    <w:rsid w:val="00D1105F"/>
    <w:rsid w:val="00D11470"/>
    <w:rsid w:val="00D12A09"/>
    <w:rsid w:val="00D21562"/>
    <w:rsid w:val="00D27DBC"/>
    <w:rsid w:val="00D322A5"/>
    <w:rsid w:val="00D338BF"/>
    <w:rsid w:val="00D43222"/>
    <w:rsid w:val="00D538B7"/>
    <w:rsid w:val="00D54018"/>
    <w:rsid w:val="00D620D4"/>
    <w:rsid w:val="00D63682"/>
    <w:rsid w:val="00D67B3B"/>
    <w:rsid w:val="00D705A6"/>
    <w:rsid w:val="00D7258A"/>
    <w:rsid w:val="00D76583"/>
    <w:rsid w:val="00D83676"/>
    <w:rsid w:val="00D855BF"/>
    <w:rsid w:val="00D9364A"/>
    <w:rsid w:val="00D96A06"/>
    <w:rsid w:val="00DA1370"/>
    <w:rsid w:val="00DA1DF7"/>
    <w:rsid w:val="00DA352C"/>
    <w:rsid w:val="00DA3935"/>
    <w:rsid w:val="00DA562B"/>
    <w:rsid w:val="00DA6320"/>
    <w:rsid w:val="00DA7800"/>
    <w:rsid w:val="00DA7C00"/>
    <w:rsid w:val="00DB11BA"/>
    <w:rsid w:val="00DC0363"/>
    <w:rsid w:val="00DC04C3"/>
    <w:rsid w:val="00DC29C0"/>
    <w:rsid w:val="00DD587D"/>
    <w:rsid w:val="00DE3ABB"/>
    <w:rsid w:val="00DF1AD6"/>
    <w:rsid w:val="00DF3DAC"/>
    <w:rsid w:val="00DF4373"/>
    <w:rsid w:val="00E00782"/>
    <w:rsid w:val="00E154D3"/>
    <w:rsid w:val="00E17295"/>
    <w:rsid w:val="00E20908"/>
    <w:rsid w:val="00E23568"/>
    <w:rsid w:val="00E2395B"/>
    <w:rsid w:val="00E23D8B"/>
    <w:rsid w:val="00E26734"/>
    <w:rsid w:val="00E269FF"/>
    <w:rsid w:val="00E26CD8"/>
    <w:rsid w:val="00E27CFA"/>
    <w:rsid w:val="00E36970"/>
    <w:rsid w:val="00E40022"/>
    <w:rsid w:val="00E53509"/>
    <w:rsid w:val="00E566D6"/>
    <w:rsid w:val="00E704AD"/>
    <w:rsid w:val="00E71DAC"/>
    <w:rsid w:val="00E73729"/>
    <w:rsid w:val="00E743C9"/>
    <w:rsid w:val="00E75310"/>
    <w:rsid w:val="00E757F2"/>
    <w:rsid w:val="00E76941"/>
    <w:rsid w:val="00E77DA6"/>
    <w:rsid w:val="00E828BF"/>
    <w:rsid w:val="00E8334D"/>
    <w:rsid w:val="00E84AED"/>
    <w:rsid w:val="00E85950"/>
    <w:rsid w:val="00E86BF4"/>
    <w:rsid w:val="00E8796C"/>
    <w:rsid w:val="00E9133A"/>
    <w:rsid w:val="00E93281"/>
    <w:rsid w:val="00E944F2"/>
    <w:rsid w:val="00E94D24"/>
    <w:rsid w:val="00E958B6"/>
    <w:rsid w:val="00E9614E"/>
    <w:rsid w:val="00E96698"/>
    <w:rsid w:val="00EA0ADC"/>
    <w:rsid w:val="00EA2322"/>
    <w:rsid w:val="00EA3A1A"/>
    <w:rsid w:val="00EA5FCD"/>
    <w:rsid w:val="00EA7751"/>
    <w:rsid w:val="00EB04DD"/>
    <w:rsid w:val="00EB09FD"/>
    <w:rsid w:val="00EC61FB"/>
    <w:rsid w:val="00EF0893"/>
    <w:rsid w:val="00EF0D73"/>
    <w:rsid w:val="00EF3B61"/>
    <w:rsid w:val="00EF5EF0"/>
    <w:rsid w:val="00EF65E5"/>
    <w:rsid w:val="00F00FFD"/>
    <w:rsid w:val="00F01E3C"/>
    <w:rsid w:val="00F2257C"/>
    <w:rsid w:val="00F2742A"/>
    <w:rsid w:val="00F373BD"/>
    <w:rsid w:val="00F4116F"/>
    <w:rsid w:val="00F5399D"/>
    <w:rsid w:val="00F614D0"/>
    <w:rsid w:val="00F72723"/>
    <w:rsid w:val="00F735FE"/>
    <w:rsid w:val="00F767D8"/>
    <w:rsid w:val="00F77655"/>
    <w:rsid w:val="00F80BD1"/>
    <w:rsid w:val="00F822FE"/>
    <w:rsid w:val="00F8603F"/>
    <w:rsid w:val="00F92EF9"/>
    <w:rsid w:val="00F97BDD"/>
    <w:rsid w:val="00FB128B"/>
    <w:rsid w:val="00FB4D25"/>
    <w:rsid w:val="00FB5979"/>
    <w:rsid w:val="00FC0154"/>
    <w:rsid w:val="00FC1E94"/>
    <w:rsid w:val="00FD3D4B"/>
    <w:rsid w:val="00FD73EE"/>
    <w:rsid w:val="00FE0046"/>
    <w:rsid w:val="00FE10EE"/>
    <w:rsid w:val="00FE1958"/>
    <w:rsid w:val="00FE75EA"/>
    <w:rsid w:val="00FE7B9F"/>
    <w:rsid w:val="00FF137B"/>
    <w:rsid w:val="00FF2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096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1096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10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109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662EEE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89574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7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3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86</cp:revision>
  <cp:lastPrinted>2018-08-03T10:30:00Z</cp:lastPrinted>
  <dcterms:created xsi:type="dcterms:W3CDTF">2018-07-27T07:19:00Z</dcterms:created>
  <dcterms:modified xsi:type="dcterms:W3CDTF">2019-01-14T11:24:00Z</dcterms:modified>
</cp:coreProperties>
</file>