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Pr="007D4DC4" w:rsidRDefault="00C72687" w:rsidP="004F53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4DC4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7D4DC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22E65" w:rsidRPr="007D4DC4">
        <w:rPr>
          <w:rFonts w:ascii="Times New Roman" w:hAnsi="Times New Roman" w:cs="Times New Roman"/>
          <w:b/>
          <w:sz w:val="28"/>
          <w:szCs w:val="28"/>
        </w:rPr>
        <w:t>1 квартал 201</w:t>
      </w:r>
      <w:r w:rsidR="008F16A0" w:rsidRPr="007D4DC4">
        <w:rPr>
          <w:rFonts w:ascii="Times New Roman" w:hAnsi="Times New Roman" w:cs="Times New Roman"/>
          <w:b/>
          <w:sz w:val="28"/>
          <w:szCs w:val="28"/>
        </w:rPr>
        <w:t>7</w:t>
      </w:r>
      <w:r w:rsidR="00822E65" w:rsidRPr="007D4DC4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2A40">
        <w:rPr>
          <w:rFonts w:ascii="Times New Roman" w:hAnsi="Times New Roman" w:cs="Times New Roman"/>
          <w:sz w:val="28"/>
          <w:szCs w:val="28"/>
        </w:rPr>
        <w:t xml:space="preserve">183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F86552">
        <w:rPr>
          <w:rFonts w:ascii="Times New Roman" w:hAnsi="Times New Roman" w:cs="Times New Roman"/>
          <w:sz w:val="28"/>
          <w:szCs w:val="28"/>
        </w:rPr>
        <w:t>я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B2A40" w:rsidRPr="005265BD">
        <w:rPr>
          <w:rFonts w:ascii="Times New Roman" w:hAnsi="Times New Roman" w:cs="Times New Roman"/>
          <w:i/>
          <w:sz w:val="28"/>
          <w:szCs w:val="28"/>
        </w:rPr>
        <w:t>11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за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1 квартал 201</w:t>
      </w:r>
      <w:r w:rsidR="008F16A0" w:rsidRPr="005265BD">
        <w:rPr>
          <w:rFonts w:ascii="Times New Roman" w:hAnsi="Times New Roman" w:cs="Times New Roman"/>
          <w:i/>
          <w:sz w:val="28"/>
          <w:szCs w:val="28"/>
        </w:rPr>
        <w:t>6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F16A0" w:rsidRPr="005265BD">
        <w:rPr>
          <w:rFonts w:ascii="Times New Roman" w:hAnsi="Times New Roman" w:cs="Times New Roman"/>
          <w:i/>
          <w:sz w:val="28"/>
          <w:szCs w:val="28"/>
        </w:rPr>
        <w:t>204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D51EB" w:rsidRPr="005265BD">
        <w:rPr>
          <w:rFonts w:ascii="Times New Roman" w:hAnsi="Times New Roman" w:cs="Times New Roman"/>
          <w:i/>
          <w:sz w:val="28"/>
          <w:szCs w:val="28"/>
        </w:rPr>
        <w:t>я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B2A40">
        <w:rPr>
          <w:rFonts w:ascii="Times New Roman" w:hAnsi="Times New Roman" w:cs="Times New Roman"/>
          <w:sz w:val="28"/>
          <w:szCs w:val="28"/>
        </w:rPr>
        <w:t>23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63D06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13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54 обращения (26%) за 1 квартал 2016г.).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9696A" w:rsidRPr="00A9696A">
        <w:rPr>
          <w:rFonts w:ascii="Times New Roman" w:hAnsi="Times New Roman" w:cs="Times New Roman"/>
          <w:sz w:val="28"/>
          <w:szCs w:val="28"/>
        </w:rPr>
        <w:t>12</w:t>
      </w:r>
      <w:r w:rsidR="00FB2A40">
        <w:rPr>
          <w:rFonts w:ascii="Times New Roman" w:hAnsi="Times New Roman" w:cs="Times New Roman"/>
          <w:sz w:val="28"/>
          <w:szCs w:val="28"/>
        </w:rPr>
        <w:t>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70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127 обращений (62%) за 1 квартал 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Усть-Кинельский – </w:t>
      </w:r>
      <w:r w:rsidR="00FB2A40">
        <w:rPr>
          <w:rFonts w:ascii="Times New Roman" w:hAnsi="Times New Roman" w:cs="Times New Roman"/>
          <w:sz w:val="28"/>
          <w:szCs w:val="28"/>
        </w:rPr>
        <w:t>12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02265" w:rsidRPr="00A9696A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FB2A40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в 1 квартале 2016г. - 35 (17%) и 19 (9%)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FB2A40">
        <w:rPr>
          <w:rFonts w:ascii="Times New Roman" w:hAnsi="Times New Roman" w:cs="Times New Roman"/>
          <w:sz w:val="28"/>
          <w:szCs w:val="28"/>
        </w:rPr>
        <w:t>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13 обращений (6%) за 1 квартал 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FB2A40">
        <w:rPr>
          <w:rFonts w:ascii="Times New Roman" w:hAnsi="Times New Roman" w:cs="Times New Roman"/>
          <w:sz w:val="28"/>
          <w:szCs w:val="28"/>
        </w:rPr>
        <w:t>18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10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10 обращений (5%) за 1 квартал 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>, которые чаще, чем жители поселков городского типа Алексеевка и Усть-Кинельский</w:t>
      </w:r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>1 квартал</w:t>
      </w:r>
      <w:r w:rsidR="00202265">
        <w:rPr>
          <w:rFonts w:ascii="Times New Roman" w:hAnsi="Times New Roman" w:cs="Times New Roman"/>
          <w:sz w:val="28"/>
          <w:szCs w:val="28"/>
        </w:rPr>
        <w:t>е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2022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2A40">
        <w:rPr>
          <w:rFonts w:ascii="Times New Roman" w:hAnsi="Times New Roman" w:cs="Times New Roman"/>
          <w:sz w:val="28"/>
          <w:szCs w:val="28"/>
        </w:rPr>
        <w:t xml:space="preserve">1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FB2A40">
        <w:rPr>
          <w:rFonts w:ascii="Times New Roman" w:hAnsi="Times New Roman" w:cs="Times New Roman"/>
          <w:sz w:val="28"/>
          <w:szCs w:val="28"/>
        </w:rPr>
        <w:t>е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FB2A40">
        <w:rPr>
          <w:rFonts w:ascii="Times New Roman" w:hAnsi="Times New Roman" w:cs="Times New Roman"/>
          <w:sz w:val="28"/>
          <w:szCs w:val="28"/>
        </w:rPr>
        <w:t>1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27 обращений (13%) за 1 квартал 2016г.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FB2A4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D51EB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2FA8" w:rsidRPr="00A2756A">
        <w:rPr>
          <w:rFonts w:ascii="Times New Roman" w:hAnsi="Times New Roman" w:cs="Times New Roman"/>
          <w:sz w:val="28"/>
          <w:szCs w:val="28"/>
        </w:rPr>
        <w:t>%) не были удовлетворены решением своих проблем и обращались в администрацию городского округа три и б</w:t>
      </w:r>
      <w:r w:rsidR="00BA2FD9">
        <w:rPr>
          <w:rFonts w:ascii="Times New Roman" w:hAnsi="Times New Roman" w:cs="Times New Roman"/>
          <w:sz w:val="28"/>
          <w:szCs w:val="28"/>
        </w:rPr>
        <w:t>олее раза.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2D1304">
        <w:rPr>
          <w:rFonts w:ascii="Times New Roman" w:hAnsi="Times New Roman" w:cs="Times New Roman"/>
          <w:sz w:val="28"/>
          <w:szCs w:val="28"/>
        </w:rPr>
        <w:t>163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F86552">
        <w:rPr>
          <w:rFonts w:ascii="Times New Roman" w:hAnsi="Times New Roman" w:cs="Times New Roman"/>
          <w:sz w:val="28"/>
          <w:szCs w:val="28"/>
        </w:rPr>
        <w:t>я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2D1304">
        <w:rPr>
          <w:rFonts w:ascii="Times New Roman" w:hAnsi="Times New Roman" w:cs="Times New Roman"/>
          <w:sz w:val="28"/>
          <w:szCs w:val="28"/>
        </w:rPr>
        <w:t>89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за 1 квартал 2016г.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152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обращения (75%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lastRenderedPageBreak/>
        <w:t xml:space="preserve"> направлено на рассмотрение: от Администрации Самарской области – </w:t>
      </w:r>
      <w:r w:rsidR="002D1304">
        <w:rPr>
          <w:rFonts w:ascii="Times New Roman" w:hAnsi="Times New Roman" w:cs="Times New Roman"/>
          <w:sz w:val="28"/>
          <w:szCs w:val="28"/>
        </w:rPr>
        <w:t>19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2D1304">
        <w:rPr>
          <w:rFonts w:ascii="Times New Roman" w:hAnsi="Times New Roman" w:cs="Times New Roman"/>
          <w:sz w:val="28"/>
          <w:szCs w:val="28"/>
        </w:rPr>
        <w:t>6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</w:t>
      </w:r>
      <w:r w:rsidR="0032416A">
        <w:rPr>
          <w:rFonts w:ascii="Times New Roman" w:hAnsi="Times New Roman" w:cs="Times New Roman"/>
          <w:sz w:val="28"/>
          <w:szCs w:val="28"/>
        </w:rPr>
        <w:t>депутата Гос.</w:t>
      </w:r>
      <w:r w:rsidRPr="000D6E60">
        <w:rPr>
          <w:rFonts w:ascii="Times New Roman" w:hAnsi="Times New Roman" w:cs="Times New Roman"/>
          <w:sz w:val="28"/>
          <w:szCs w:val="28"/>
        </w:rPr>
        <w:t xml:space="preserve"> Думы</w:t>
      </w:r>
      <w:r w:rsidR="0032416A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 w:rsidRPr="000D6E60">
        <w:rPr>
          <w:rFonts w:ascii="Times New Roman" w:hAnsi="Times New Roman" w:cs="Times New Roman"/>
          <w:sz w:val="28"/>
          <w:szCs w:val="28"/>
        </w:rPr>
        <w:t xml:space="preserve">– </w:t>
      </w:r>
      <w:r w:rsidR="0032416A">
        <w:rPr>
          <w:rFonts w:ascii="Times New Roman" w:hAnsi="Times New Roman" w:cs="Times New Roman"/>
          <w:sz w:val="28"/>
          <w:szCs w:val="28"/>
        </w:rPr>
        <w:t>1 обращение</w:t>
      </w:r>
      <w:r w:rsidRPr="000D6E60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969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</w:t>
      </w:r>
      <w:r w:rsidRPr="00A969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815809" w:rsidRPr="00A9696A">
        <w:rPr>
          <w:rFonts w:ascii="Times New Roman" w:hAnsi="Times New Roman" w:cs="Times New Roman"/>
          <w:sz w:val="28"/>
          <w:szCs w:val="28"/>
        </w:rPr>
        <w:t>, в т.ч. ремонт дорог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32416A">
        <w:rPr>
          <w:rFonts w:ascii="Times New Roman" w:hAnsi="Times New Roman" w:cs="Times New Roman"/>
          <w:sz w:val="28"/>
          <w:szCs w:val="28"/>
        </w:rPr>
        <w:t>47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A9696A">
        <w:rPr>
          <w:rFonts w:ascii="Times New Roman" w:hAnsi="Times New Roman" w:cs="Times New Roman"/>
          <w:sz w:val="28"/>
          <w:szCs w:val="28"/>
        </w:rPr>
        <w:t xml:space="preserve">й </w:t>
      </w:r>
      <w:r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32416A">
        <w:rPr>
          <w:rFonts w:ascii="Times New Roman" w:hAnsi="Times New Roman" w:cs="Times New Roman"/>
          <w:sz w:val="28"/>
          <w:szCs w:val="28"/>
        </w:rPr>
        <w:t>26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A9696A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32416A">
        <w:rPr>
          <w:rFonts w:ascii="Times New Roman" w:hAnsi="Times New Roman" w:cs="Times New Roman"/>
          <w:sz w:val="28"/>
          <w:szCs w:val="28"/>
        </w:rPr>
        <w:t>28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32416A">
        <w:rPr>
          <w:rFonts w:ascii="Times New Roman" w:hAnsi="Times New Roman" w:cs="Times New Roman"/>
          <w:sz w:val="28"/>
          <w:szCs w:val="28"/>
        </w:rPr>
        <w:t>15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Pr="00A9696A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32416A">
        <w:rPr>
          <w:rFonts w:ascii="Times New Roman" w:hAnsi="Times New Roman" w:cs="Times New Roman"/>
          <w:sz w:val="28"/>
          <w:szCs w:val="28"/>
        </w:rPr>
        <w:t xml:space="preserve">7 </w:t>
      </w:r>
      <w:r w:rsidR="0008477B" w:rsidRPr="00A9696A">
        <w:rPr>
          <w:rFonts w:ascii="Times New Roman" w:hAnsi="Times New Roman" w:cs="Times New Roman"/>
          <w:sz w:val="28"/>
          <w:szCs w:val="28"/>
        </w:rPr>
        <w:t>о</w:t>
      </w:r>
      <w:r w:rsidRPr="00A9696A">
        <w:rPr>
          <w:rFonts w:ascii="Times New Roman" w:hAnsi="Times New Roman" w:cs="Times New Roman"/>
          <w:sz w:val="28"/>
          <w:szCs w:val="28"/>
        </w:rPr>
        <w:t>бращени</w:t>
      </w:r>
      <w:r w:rsidR="0032416A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32416A">
        <w:rPr>
          <w:rFonts w:ascii="Times New Roman" w:hAnsi="Times New Roman" w:cs="Times New Roman"/>
          <w:sz w:val="28"/>
          <w:szCs w:val="28"/>
        </w:rPr>
        <w:t>4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A969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997C8C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2416A">
        <w:rPr>
          <w:rFonts w:ascii="Times New Roman" w:hAnsi="Times New Roman" w:cs="Times New Roman"/>
          <w:sz w:val="28"/>
          <w:szCs w:val="28"/>
        </w:rPr>
        <w:t>1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2416A">
        <w:rPr>
          <w:rFonts w:ascii="Times New Roman" w:hAnsi="Times New Roman" w:cs="Times New Roman"/>
          <w:sz w:val="28"/>
          <w:szCs w:val="28"/>
        </w:rPr>
        <w:t xml:space="preserve">е </w:t>
      </w:r>
      <w:r w:rsidRPr="00997C8C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32416A">
        <w:rPr>
          <w:rFonts w:ascii="Times New Roman" w:hAnsi="Times New Roman" w:cs="Times New Roman"/>
          <w:sz w:val="28"/>
          <w:szCs w:val="28"/>
        </w:rPr>
        <w:t xml:space="preserve"> ООО</w:t>
      </w:r>
      <w:r w:rsidRPr="00997C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>»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7610E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7610E5">
        <w:rPr>
          <w:rFonts w:ascii="Times New Roman" w:hAnsi="Times New Roman" w:cs="Times New Roman"/>
          <w:sz w:val="28"/>
          <w:szCs w:val="28"/>
        </w:rPr>
        <w:t>65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7610E5">
        <w:rPr>
          <w:rFonts w:ascii="Times New Roman" w:hAnsi="Times New Roman" w:cs="Times New Roman"/>
          <w:sz w:val="28"/>
          <w:szCs w:val="28"/>
        </w:rPr>
        <w:t>35,5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7610E5">
        <w:rPr>
          <w:rFonts w:ascii="Times New Roman" w:hAnsi="Times New Roman" w:cs="Times New Roman"/>
          <w:sz w:val="28"/>
          <w:szCs w:val="28"/>
        </w:rPr>
        <w:t>6</w:t>
      </w:r>
      <w:r w:rsidR="00FF39CC">
        <w:rPr>
          <w:rFonts w:ascii="Times New Roman" w:hAnsi="Times New Roman" w:cs="Times New Roman"/>
          <w:sz w:val="28"/>
          <w:szCs w:val="28"/>
        </w:rPr>
        <w:t>5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7610E5">
        <w:rPr>
          <w:rFonts w:ascii="Times New Roman" w:hAnsi="Times New Roman" w:cs="Times New Roman"/>
          <w:sz w:val="28"/>
          <w:szCs w:val="28"/>
        </w:rPr>
        <w:t>3</w:t>
      </w:r>
      <w:r w:rsidR="00FF39CC">
        <w:rPr>
          <w:rFonts w:ascii="Times New Roman" w:hAnsi="Times New Roman" w:cs="Times New Roman"/>
          <w:sz w:val="28"/>
          <w:szCs w:val="28"/>
        </w:rPr>
        <w:t>5,5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7610E5">
        <w:rPr>
          <w:rFonts w:ascii="Times New Roman" w:hAnsi="Times New Roman" w:cs="Times New Roman"/>
          <w:sz w:val="28"/>
          <w:szCs w:val="28"/>
        </w:rPr>
        <w:t>12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7610E5">
        <w:rPr>
          <w:rFonts w:ascii="Times New Roman" w:hAnsi="Times New Roman" w:cs="Times New Roman"/>
          <w:sz w:val="28"/>
          <w:szCs w:val="28"/>
        </w:rPr>
        <w:t>7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</w:p>
    <w:p w:rsidR="00FF39CC" w:rsidRDefault="00FF39CC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обращений направлены </w:t>
      </w:r>
      <w:r w:rsidRPr="00E57CF4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</w:t>
      </w:r>
      <w:proofErr w:type="gramStart"/>
      <w:r w:rsidRPr="00E57CF4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E57CF4">
        <w:rPr>
          <w:rFonts w:ascii="Times New Roman" w:hAnsi="Times New Roman" w:cs="Times New Roman"/>
          <w:sz w:val="28"/>
          <w:szCs w:val="28"/>
        </w:rPr>
        <w:t xml:space="preserve"> с их компетенцией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г.Чапаевска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6552" w:rsidRPr="00B77883" w:rsidRDefault="00F8655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552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7610E5">
        <w:rPr>
          <w:rFonts w:ascii="Times New Roman" w:hAnsi="Times New Roman" w:cs="Times New Roman"/>
          <w:sz w:val="28"/>
          <w:szCs w:val="28"/>
        </w:rPr>
        <w:t>35</w:t>
      </w:r>
      <w:r w:rsidRPr="00F86552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="00E0581E">
        <w:rPr>
          <w:rFonts w:ascii="Times New Roman" w:hAnsi="Times New Roman" w:cs="Times New Roman"/>
          <w:sz w:val="28"/>
          <w:szCs w:val="28"/>
        </w:rPr>
        <w:t>1</w:t>
      </w:r>
      <w:r w:rsidR="006E1A65">
        <w:rPr>
          <w:rFonts w:ascii="Times New Roman" w:hAnsi="Times New Roman" w:cs="Times New Roman"/>
          <w:sz w:val="28"/>
          <w:szCs w:val="28"/>
        </w:rPr>
        <w:t>76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FF39CC">
        <w:rPr>
          <w:rFonts w:ascii="Times New Roman" w:hAnsi="Times New Roman" w:cs="Times New Roman"/>
          <w:b/>
          <w:sz w:val="28"/>
          <w:szCs w:val="28"/>
        </w:rPr>
        <w:t>5</w:t>
      </w:r>
      <w:r w:rsidR="006E1A65">
        <w:rPr>
          <w:rFonts w:ascii="Times New Roman" w:hAnsi="Times New Roman" w:cs="Times New Roman"/>
          <w:b/>
          <w:sz w:val="28"/>
          <w:szCs w:val="28"/>
        </w:rPr>
        <w:t>2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E1A65">
        <w:rPr>
          <w:rFonts w:ascii="Times New Roman" w:hAnsi="Times New Roman" w:cs="Times New Roman"/>
          <w:b/>
          <w:sz w:val="28"/>
          <w:szCs w:val="28"/>
        </w:rPr>
        <w:t>а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за 1 квартал 2016г. – 128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FF39CC">
        <w:rPr>
          <w:rFonts w:ascii="Times New Roman" w:hAnsi="Times New Roman" w:cs="Times New Roman"/>
          <w:sz w:val="28"/>
          <w:szCs w:val="28"/>
        </w:rPr>
        <w:t xml:space="preserve">2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FF39C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F39CC">
        <w:rPr>
          <w:rFonts w:ascii="Times New Roman" w:hAnsi="Times New Roman" w:cs="Times New Roman"/>
          <w:sz w:val="28"/>
          <w:szCs w:val="28"/>
        </w:rPr>
        <w:t>25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5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6E1A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FF39CC">
        <w:rPr>
          <w:rFonts w:ascii="Times New Roman" w:hAnsi="Times New Roman" w:cs="Times New Roman"/>
          <w:sz w:val="28"/>
          <w:szCs w:val="28"/>
        </w:rPr>
        <w:t>23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3961">
        <w:rPr>
          <w:rFonts w:ascii="Times New Roman" w:hAnsi="Times New Roman" w:cs="Times New Roman"/>
          <w:sz w:val="28"/>
          <w:szCs w:val="28"/>
        </w:rPr>
        <w:t>я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687616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687616">
        <w:rPr>
          <w:rFonts w:ascii="Times New Roman" w:hAnsi="Times New Roman" w:cs="Times New Roman"/>
          <w:sz w:val="28"/>
          <w:szCs w:val="28"/>
        </w:rPr>
        <w:t>1</w:t>
      </w:r>
      <w:r w:rsidR="00FF39CC">
        <w:rPr>
          <w:rFonts w:ascii="Times New Roman" w:hAnsi="Times New Roman" w:cs="Times New Roman"/>
          <w:sz w:val="28"/>
          <w:szCs w:val="28"/>
        </w:rPr>
        <w:t>1</w:t>
      </w:r>
      <w:r w:rsidR="00687616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2662E7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2662E7">
        <w:rPr>
          <w:rFonts w:ascii="Times New Roman" w:hAnsi="Times New Roman" w:cs="Times New Roman"/>
          <w:sz w:val="28"/>
          <w:szCs w:val="28"/>
        </w:rPr>
        <w:t xml:space="preserve"> 6</w:t>
      </w:r>
      <w:r w:rsidR="002662E7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662E7">
        <w:rPr>
          <w:rFonts w:ascii="Times New Roman" w:hAnsi="Times New Roman" w:cs="Times New Roman"/>
          <w:sz w:val="28"/>
          <w:szCs w:val="28"/>
        </w:rPr>
        <w:t>й</w:t>
      </w:r>
      <w:r w:rsidR="006E1A65">
        <w:rPr>
          <w:rFonts w:ascii="Times New Roman" w:hAnsi="Times New Roman" w:cs="Times New Roman"/>
          <w:sz w:val="28"/>
          <w:szCs w:val="28"/>
        </w:rPr>
        <w:t xml:space="preserve"> 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2662E7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Pr="00DE6EE2">
        <w:rPr>
          <w:rFonts w:ascii="Times New Roman" w:hAnsi="Times New Roman" w:cs="Times New Roman"/>
          <w:sz w:val="28"/>
          <w:szCs w:val="28"/>
        </w:rPr>
        <w:t>оказани</w:t>
      </w:r>
      <w:r w:rsidR="00C71F6B">
        <w:rPr>
          <w:rFonts w:ascii="Times New Roman" w:hAnsi="Times New Roman" w:cs="Times New Roman"/>
          <w:sz w:val="28"/>
          <w:szCs w:val="28"/>
        </w:rPr>
        <w:t>е</w:t>
      </w:r>
      <w:r w:rsidRPr="00DE6EE2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F16A0" w:rsidRPr="002662E7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2E7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выездных приемах к заместителям Главы городского округа обратилось </w:t>
      </w:r>
      <w:r w:rsidR="002662E7" w:rsidRPr="002662E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BA2FD9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8F16A0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2E7">
        <w:rPr>
          <w:rFonts w:ascii="Times New Roman" w:hAnsi="Times New Roman" w:cs="Times New Roman"/>
          <w:sz w:val="28"/>
          <w:szCs w:val="28"/>
        </w:rPr>
        <w:t>4 человека (проведение водопровода, оформление квартиры в собственность, предоставление помещения для женского клуба)</w:t>
      </w:r>
    </w:p>
    <w:p w:rsidR="00A11E92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62F">
        <w:rPr>
          <w:rFonts w:ascii="Times New Roman" w:hAnsi="Times New Roman" w:cs="Times New Roman"/>
          <w:sz w:val="28"/>
          <w:szCs w:val="28"/>
        </w:rPr>
        <w:t>6 человек (уборка улиц от снега, бродячие собаки, ремонт жилья)</w:t>
      </w:r>
      <w:r w:rsidR="00BA2FD9">
        <w:rPr>
          <w:rFonts w:ascii="Times New Roman" w:hAnsi="Times New Roman" w:cs="Times New Roman"/>
          <w:sz w:val="28"/>
          <w:szCs w:val="28"/>
        </w:rPr>
        <w:t>.</w:t>
      </w:r>
    </w:p>
    <w:p w:rsidR="00A11E92" w:rsidRPr="00FE5A0F" w:rsidRDefault="0024362F" w:rsidP="00A11E92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92"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8F16A0" w:rsidRDefault="00A11E9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Разъяснено – по 6 обращениям</w:t>
      </w:r>
      <w:r w:rsidR="002662E7">
        <w:rPr>
          <w:rFonts w:ascii="Times New Roman" w:hAnsi="Times New Roman" w:cs="Times New Roman"/>
          <w:sz w:val="28"/>
          <w:szCs w:val="28"/>
        </w:rPr>
        <w:t>, на рассмотрении – 4 обращения</w:t>
      </w:r>
      <w:r w:rsidR="006E1A65">
        <w:rPr>
          <w:rFonts w:ascii="Times New Roman" w:hAnsi="Times New Roman" w:cs="Times New Roman"/>
          <w:sz w:val="28"/>
          <w:szCs w:val="28"/>
        </w:rPr>
        <w:t>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</w:t>
      </w:r>
      <w:r w:rsidR="00687616">
        <w:rPr>
          <w:rFonts w:ascii="Times New Roman" w:hAnsi="Times New Roman" w:cs="Times New Roman"/>
          <w:sz w:val="28"/>
          <w:szCs w:val="28"/>
        </w:rPr>
        <w:t>1 кв</w:t>
      </w:r>
      <w:r w:rsidR="00C71F6B">
        <w:rPr>
          <w:rFonts w:ascii="Times New Roman" w:hAnsi="Times New Roman" w:cs="Times New Roman"/>
          <w:sz w:val="28"/>
          <w:szCs w:val="28"/>
        </w:rPr>
        <w:t>а</w:t>
      </w:r>
      <w:r w:rsidR="00687616">
        <w:rPr>
          <w:rFonts w:ascii="Times New Roman" w:hAnsi="Times New Roman" w:cs="Times New Roman"/>
          <w:sz w:val="28"/>
          <w:szCs w:val="28"/>
        </w:rPr>
        <w:t>ртал 201</w:t>
      </w:r>
      <w:r w:rsidR="00D122CC">
        <w:rPr>
          <w:rFonts w:ascii="Times New Roman" w:hAnsi="Times New Roman" w:cs="Times New Roman"/>
          <w:sz w:val="28"/>
          <w:szCs w:val="28"/>
        </w:rPr>
        <w:t>7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122CC">
        <w:rPr>
          <w:rFonts w:ascii="Times New Roman" w:hAnsi="Times New Roman" w:cs="Times New Roman"/>
          <w:sz w:val="28"/>
          <w:szCs w:val="28"/>
        </w:rPr>
        <w:t xml:space="preserve">4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D122CC">
        <w:rPr>
          <w:rFonts w:ascii="Times New Roman" w:hAnsi="Times New Roman" w:cs="Times New Roman"/>
          <w:sz w:val="28"/>
          <w:szCs w:val="28"/>
        </w:rPr>
        <w:t xml:space="preserve">я, </w:t>
      </w:r>
      <w:r w:rsidR="0048064B">
        <w:rPr>
          <w:rFonts w:ascii="Times New Roman" w:hAnsi="Times New Roman" w:cs="Times New Roman"/>
          <w:sz w:val="28"/>
          <w:szCs w:val="28"/>
        </w:rPr>
        <w:t>из них 2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(бродячие собаки, уборка снега с улиц)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до 15 дней рассмотрено </w:t>
      </w:r>
      <w:r w:rsidR="00FE5A0F" w:rsidRPr="00FE5A0F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обращения, </w:t>
      </w:r>
      <w:r w:rsidR="00D122CC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 находятся</w:t>
      </w:r>
      <w:r w:rsidRPr="00FE5A0F">
        <w:rPr>
          <w:rFonts w:ascii="Times New Roman" w:hAnsi="Times New Roman"/>
          <w:sz w:val="28"/>
          <w:szCs w:val="28"/>
        </w:rPr>
        <w:t xml:space="preserve"> на исполнении.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D122CC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50422E" w:rsidRPr="00992AD5">
        <w:rPr>
          <w:rFonts w:ascii="Times New Roman" w:hAnsi="Times New Roman"/>
          <w:i/>
          <w:sz w:val="28"/>
          <w:szCs w:val="28"/>
        </w:rPr>
        <w:t>51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50422E">
        <w:rPr>
          <w:rFonts w:ascii="Times New Roman" w:hAnsi="Times New Roman"/>
          <w:sz w:val="28"/>
          <w:szCs w:val="28"/>
        </w:rPr>
        <w:t>8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50422E">
        <w:rPr>
          <w:rFonts w:ascii="Times New Roman" w:hAnsi="Times New Roman"/>
          <w:sz w:val="28"/>
          <w:szCs w:val="28"/>
        </w:rPr>
        <w:t>4</w:t>
      </w:r>
      <w:r w:rsidRPr="00FE5A0F">
        <w:rPr>
          <w:rFonts w:ascii="Times New Roman" w:hAnsi="Times New Roman"/>
          <w:sz w:val="28"/>
          <w:szCs w:val="28"/>
        </w:rPr>
        <w:t>3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</w:t>
      </w:r>
      <w:proofErr w:type="gramStart"/>
      <w:r w:rsidRPr="00FE5A0F">
        <w:rPr>
          <w:rFonts w:ascii="Times New Roman" w:hAnsi="Times New Roman"/>
          <w:sz w:val="28"/>
          <w:szCs w:val="28"/>
        </w:rPr>
        <w:t>что  часть</w:t>
      </w:r>
      <w:proofErr w:type="gramEnd"/>
      <w:r w:rsidRPr="00FE5A0F">
        <w:rPr>
          <w:rFonts w:ascii="Times New Roman" w:hAnsi="Times New Roman"/>
          <w:sz w:val="28"/>
          <w:szCs w:val="28"/>
        </w:rPr>
        <w:t xml:space="preserve"> обращений связана с вопросами благоустройства – </w:t>
      </w:r>
      <w:r w:rsidR="0050422E">
        <w:rPr>
          <w:rFonts w:ascii="Times New Roman" w:hAnsi="Times New Roman"/>
          <w:sz w:val="28"/>
          <w:szCs w:val="28"/>
        </w:rPr>
        <w:t>11</w:t>
      </w:r>
      <w:r w:rsidRPr="00FE5A0F">
        <w:rPr>
          <w:rFonts w:ascii="Times New Roman" w:hAnsi="Times New Roman"/>
          <w:sz w:val="28"/>
          <w:szCs w:val="28"/>
        </w:rPr>
        <w:t xml:space="preserve"> обращений, землепользования и землеустройства – </w:t>
      </w:r>
      <w:r w:rsidR="0050422E">
        <w:rPr>
          <w:rFonts w:ascii="Times New Roman" w:hAnsi="Times New Roman"/>
          <w:sz w:val="28"/>
          <w:szCs w:val="28"/>
        </w:rPr>
        <w:t>11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50422E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" w:hAnsi="Times New Roman"/>
          <w:sz w:val="28"/>
          <w:szCs w:val="28"/>
        </w:rPr>
        <w:lastRenderedPageBreak/>
        <w:t xml:space="preserve">жилищными вопросами – </w:t>
      </w:r>
      <w:r w:rsidR="0050422E">
        <w:rPr>
          <w:rFonts w:ascii="Times New Roman" w:hAnsi="Times New Roman"/>
          <w:sz w:val="28"/>
          <w:szCs w:val="28"/>
        </w:rPr>
        <w:t>7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50422E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>, нарушениями правопорядка – 4</w:t>
      </w:r>
      <w:r w:rsidR="0050422E">
        <w:rPr>
          <w:rFonts w:ascii="Times New Roman" w:hAnsi="Times New Roman"/>
          <w:sz w:val="28"/>
          <w:szCs w:val="28"/>
        </w:rPr>
        <w:t xml:space="preserve"> обращения</w:t>
      </w:r>
      <w:r w:rsidRPr="00FE5A0F">
        <w:rPr>
          <w:rFonts w:ascii="Times New Roman" w:hAnsi="Times New Roman"/>
          <w:sz w:val="28"/>
          <w:szCs w:val="28"/>
        </w:rPr>
        <w:t>, транспортны</w:t>
      </w:r>
      <w:r w:rsidR="00C71F6B">
        <w:rPr>
          <w:rFonts w:ascii="Times New Roman" w:hAnsi="Times New Roman"/>
          <w:sz w:val="28"/>
          <w:szCs w:val="28"/>
        </w:rPr>
        <w:t>м вопрос</w:t>
      </w:r>
      <w:r w:rsidR="00916CF8">
        <w:rPr>
          <w:rFonts w:ascii="Times New Roman" w:hAnsi="Times New Roman"/>
          <w:sz w:val="28"/>
          <w:szCs w:val="28"/>
        </w:rPr>
        <w:t>ом</w:t>
      </w:r>
      <w:r w:rsidRPr="00FE5A0F">
        <w:rPr>
          <w:rFonts w:ascii="Times New Roman" w:hAnsi="Times New Roman"/>
          <w:sz w:val="28"/>
          <w:szCs w:val="28"/>
        </w:rPr>
        <w:t xml:space="preserve"> – 1</w:t>
      </w:r>
      <w:r w:rsidR="0050422E">
        <w:rPr>
          <w:rFonts w:ascii="Times New Roman" w:hAnsi="Times New Roman"/>
          <w:sz w:val="28"/>
          <w:szCs w:val="28"/>
        </w:rPr>
        <w:t xml:space="preserve"> обращение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 CYR" w:hAnsi="Times New Roman CYR" w:cs="Times New Roman CYR"/>
          <w:sz w:val="28"/>
          <w:szCs w:val="28"/>
        </w:rPr>
        <w:t>водо-,газо-,тепло-, энергоснабжени</w:t>
      </w:r>
      <w:r w:rsidR="00992AD5">
        <w:rPr>
          <w:rFonts w:ascii="Times New Roman CYR" w:hAnsi="Times New Roman CYR" w:cs="Times New Roman CYR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50422E">
        <w:rPr>
          <w:rFonts w:ascii="Times New Roman CYR" w:hAnsi="Times New Roman CYR" w:cs="Times New Roman CYR"/>
          <w:sz w:val="28"/>
          <w:szCs w:val="28"/>
        </w:rPr>
        <w:t>6 обращений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прочие – </w:t>
      </w:r>
      <w:r w:rsidR="0050422E">
        <w:rPr>
          <w:rFonts w:ascii="Times New Roman CYR" w:hAnsi="Times New Roman CYR" w:cs="Times New Roman CYR"/>
          <w:sz w:val="28"/>
          <w:szCs w:val="28"/>
        </w:rPr>
        <w:t>1</w:t>
      </w:r>
      <w:r w:rsidR="0024362F">
        <w:rPr>
          <w:rFonts w:ascii="Times New Roman CYR" w:hAnsi="Times New Roman CYR" w:cs="Times New Roman CYR"/>
          <w:sz w:val="28"/>
          <w:szCs w:val="28"/>
        </w:rPr>
        <w:t>1</w:t>
      </w:r>
      <w:r w:rsidR="0050422E">
        <w:rPr>
          <w:rFonts w:ascii="Times New Roman CYR" w:hAnsi="Times New Roman CYR" w:cs="Times New Roman CYR"/>
          <w:sz w:val="28"/>
          <w:szCs w:val="28"/>
        </w:rPr>
        <w:t xml:space="preserve"> обращений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CD51EB">
        <w:rPr>
          <w:rFonts w:ascii="Times New Roman" w:hAnsi="Times New Roman"/>
          <w:sz w:val="28"/>
          <w:szCs w:val="28"/>
        </w:rPr>
        <w:t>, связанные с уборкой снега,</w:t>
      </w:r>
      <w:r w:rsidR="0050422E">
        <w:rPr>
          <w:rFonts w:ascii="Times New Roman" w:hAnsi="Times New Roman"/>
          <w:sz w:val="28"/>
          <w:szCs w:val="28"/>
        </w:rPr>
        <w:t xml:space="preserve"> возросшим числом бродячих собак, благоустройство</w:t>
      </w:r>
      <w:r w:rsidR="00CD51EB">
        <w:rPr>
          <w:rFonts w:ascii="Times New Roman" w:hAnsi="Times New Roman"/>
          <w:sz w:val="28"/>
          <w:szCs w:val="28"/>
        </w:rPr>
        <w:t>м</w:t>
      </w:r>
      <w:r w:rsidR="0050422E">
        <w:rPr>
          <w:rFonts w:ascii="Times New Roman" w:hAnsi="Times New Roman"/>
          <w:sz w:val="28"/>
          <w:szCs w:val="28"/>
        </w:rPr>
        <w:t xml:space="preserve"> придомовой территории, ремонт</w:t>
      </w:r>
      <w:r w:rsidR="00CD51EB">
        <w:rPr>
          <w:rFonts w:ascii="Times New Roman" w:hAnsi="Times New Roman"/>
          <w:sz w:val="28"/>
          <w:szCs w:val="28"/>
        </w:rPr>
        <w:t>ом</w:t>
      </w:r>
      <w:r w:rsidR="0050422E">
        <w:rPr>
          <w:rFonts w:ascii="Times New Roman" w:hAnsi="Times New Roman"/>
          <w:sz w:val="28"/>
          <w:szCs w:val="28"/>
        </w:rPr>
        <w:t xml:space="preserve"> жилья.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proofErr w:type="gramStart"/>
      <w:r w:rsidR="00992AD5">
        <w:rPr>
          <w:rFonts w:ascii="Times New Roman" w:hAnsi="Times New Roman" w:cs="Times New Roman"/>
          <w:sz w:val="28"/>
          <w:szCs w:val="28"/>
        </w:rPr>
        <w:t>обращений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ремонт 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 xml:space="preserve">фасада здания библиотеки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4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Default="00222DD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16CF8" w:rsidRPr="00916CF8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6CF8" w:rsidRPr="00916CF8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6CF8" w:rsidRPr="00916CF8">
        <w:rPr>
          <w:rFonts w:ascii="Times New Roman" w:eastAsia="Times New Roman" w:hAnsi="Times New Roman" w:cs="Times New Roman"/>
          <w:sz w:val="28"/>
          <w:szCs w:val="28"/>
        </w:rPr>
        <w:t>тся на исполнении.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222DD1">
        <w:rPr>
          <w:rFonts w:ascii="Times New Roman" w:hAnsi="Times New Roman" w:cs="Times New Roman"/>
          <w:sz w:val="28"/>
          <w:szCs w:val="28"/>
        </w:rPr>
        <w:t>9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CC351A">
        <w:rPr>
          <w:rFonts w:ascii="Times New Roman" w:hAnsi="Times New Roman" w:cs="Times New Roman"/>
          <w:sz w:val="28"/>
          <w:szCs w:val="28"/>
        </w:rPr>
        <w:t>1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C351A">
        <w:rPr>
          <w:rFonts w:ascii="Times New Roman" w:hAnsi="Times New Roman" w:cs="Times New Roman"/>
          <w:sz w:val="28"/>
          <w:szCs w:val="28"/>
        </w:rPr>
        <w:t>ю</w:t>
      </w:r>
      <w:r w:rsidRPr="0027459C">
        <w:rPr>
          <w:rFonts w:ascii="Times New Roman" w:hAnsi="Times New Roman" w:cs="Times New Roman"/>
          <w:sz w:val="28"/>
          <w:szCs w:val="28"/>
        </w:rPr>
        <w:t>,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CC351A">
        <w:rPr>
          <w:rFonts w:ascii="Times New Roman" w:hAnsi="Times New Roman" w:cs="Times New Roman"/>
          <w:sz w:val="28"/>
          <w:szCs w:val="28"/>
        </w:rPr>
        <w:t>8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CC351A">
        <w:rPr>
          <w:rFonts w:ascii="Times New Roman" w:hAnsi="Times New Roman" w:cs="Times New Roman"/>
          <w:sz w:val="28"/>
          <w:szCs w:val="28"/>
        </w:rPr>
        <w:t xml:space="preserve">уличного освещения и благоустройства – 4 обращения, жилищно-коммунального хозяйства – 1 обращение, 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открытия в поселке торговых павильонов – 3 обращения. </w:t>
      </w:r>
    </w:p>
    <w:sectPr w:rsidR="0027459C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341B7"/>
    <w:rsid w:val="0005210D"/>
    <w:rsid w:val="00056CC1"/>
    <w:rsid w:val="000622EF"/>
    <w:rsid w:val="000706E4"/>
    <w:rsid w:val="0007312C"/>
    <w:rsid w:val="0008477B"/>
    <w:rsid w:val="000A6D21"/>
    <w:rsid w:val="000C6F74"/>
    <w:rsid w:val="000D6E60"/>
    <w:rsid w:val="001252C1"/>
    <w:rsid w:val="00144279"/>
    <w:rsid w:val="00144C8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90E13"/>
    <w:rsid w:val="002A2C9C"/>
    <w:rsid w:val="002A33D1"/>
    <w:rsid w:val="002A5216"/>
    <w:rsid w:val="002C1A85"/>
    <w:rsid w:val="002D1304"/>
    <w:rsid w:val="002F6961"/>
    <w:rsid w:val="0032416A"/>
    <w:rsid w:val="003373F5"/>
    <w:rsid w:val="00351C7B"/>
    <w:rsid w:val="00353AF1"/>
    <w:rsid w:val="003648BD"/>
    <w:rsid w:val="00375FFC"/>
    <w:rsid w:val="003951D1"/>
    <w:rsid w:val="003A7BA3"/>
    <w:rsid w:val="003D4252"/>
    <w:rsid w:val="00433AAF"/>
    <w:rsid w:val="00444D5F"/>
    <w:rsid w:val="0048064B"/>
    <w:rsid w:val="004809CA"/>
    <w:rsid w:val="00487594"/>
    <w:rsid w:val="00494B67"/>
    <w:rsid w:val="004A7B8A"/>
    <w:rsid w:val="004B42F6"/>
    <w:rsid w:val="004C0F75"/>
    <w:rsid w:val="004F53F8"/>
    <w:rsid w:val="0050422E"/>
    <w:rsid w:val="00504EEE"/>
    <w:rsid w:val="00511772"/>
    <w:rsid w:val="00525787"/>
    <w:rsid w:val="005265BD"/>
    <w:rsid w:val="00580E3F"/>
    <w:rsid w:val="005A2991"/>
    <w:rsid w:val="005C7BF0"/>
    <w:rsid w:val="005D7980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E1A65"/>
    <w:rsid w:val="006F21D8"/>
    <w:rsid w:val="00705CD3"/>
    <w:rsid w:val="0071231E"/>
    <w:rsid w:val="007165D0"/>
    <w:rsid w:val="00731C05"/>
    <w:rsid w:val="00760A3E"/>
    <w:rsid w:val="007610E5"/>
    <w:rsid w:val="00790A4A"/>
    <w:rsid w:val="007914FD"/>
    <w:rsid w:val="007D4DC4"/>
    <w:rsid w:val="007E5458"/>
    <w:rsid w:val="008057C7"/>
    <w:rsid w:val="00815809"/>
    <w:rsid w:val="00822E65"/>
    <w:rsid w:val="00844DAF"/>
    <w:rsid w:val="00857CA4"/>
    <w:rsid w:val="00863D06"/>
    <w:rsid w:val="00886481"/>
    <w:rsid w:val="008A7A5E"/>
    <w:rsid w:val="008F16A0"/>
    <w:rsid w:val="00916CF8"/>
    <w:rsid w:val="009175CD"/>
    <w:rsid w:val="00971789"/>
    <w:rsid w:val="00992AD5"/>
    <w:rsid w:val="00995C1C"/>
    <w:rsid w:val="00997C8C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79F8"/>
    <w:rsid w:val="00B26381"/>
    <w:rsid w:val="00B77883"/>
    <w:rsid w:val="00B80450"/>
    <w:rsid w:val="00B95BC8"/>
    <w:rsid w:val="00BA2FD9"/>
    <w:rsid w:val="00BE3978"/>
    <w:rsid w:val="00BF3EE0"/>
    <w:rsid w:val="00C0066D"/>
    <w:rsid w:val="00C102C4"/>
    <w:rsid w:val="00C24F4C"/>
    <w:rsid w:val="00C45EF6"/>
    <w:rsid w:val="00C52540"/>
    <w:rsid w:val="00C646E8"/>
    <w:rsid w:val="00C71F6B"/>
    <w:rsid w:val="00C72687"/>
    <w:rsid w:val="00C95F94"/>
    <w:rsid w:val="00CA2D25"/>
    <w:rsid w:val="00CA48AE"/>
    <w:rsid w:val="00CA6092"/>
    <w:rsid w:val="00CC351A"/>
    <w:rsid w:val="00CD51EB"/>
    <w:rsid w:val="00D122CC"/>
    <w:rsid w:val="00D35318"/>
    <w:rsid w:val="00D91F0B"/>
    <w:rsid w:val="00DC7EE5"/>
    <w:rsid w:val="00DD3F0B"/>
    <w:rsid w:val="00DE6EE2"/>
    <w:rsid w:val="00E0581E"/>
    <w:rsid w:val="00E56D11"/>
    <w:rsid w:val="00E57CF4"/>
    <w:rsid w:val="00E806AA"/>
    <w:rsid w:val="00EA22BE"/>
    <w:rsid w:val="00EA6750"/>
    <w:rsid w:val="00EB2B4C"/>
    <w:rsid w:val="00ED2F13"/>
    <w:rsid w:val="00EE0F59"/>
    <w:rsid w:val="00EE6071"/>
    <w:rsid w:val="00F00677"/>
    <w:rsid w:val="00F23814"/>
    <w:rsid w:val="00F462AC"/>
    <w:rsid w:val="00F85003"/>
    <w:rsid w:val="00F86552"/>
    <w:rsid w:val="00FB2A40"/>
    <w:rsid w:val="00FD376D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86579-A9FE-42DA-94AA-98A0360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5478-6048-4670-A8B1-163E2196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87</cp:revision>
  <cp:lastPrinted>2017-04-03T09:43:00Z</cp:lastPrinted>
  <dcterms:created xsi:type="dcterms:W3CDTF">2010-04-21T12:16:00Z</dcterms:created>
  <dcterms:modified xsi:type="dcterms:W3CDTF">2017-04-06T11:02:00Z</dcterms:modified>
</cp:coreProperties>
</file>