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32" w:rsidRPr="00234795" w:rsidRDefault="00771A32" w:rsidP="0023479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181818"/>
          <w:sz w:val="28"/>
          <w:szCs w:val="28"/>
        </w:rPr>
      </w:pPr>
      <w:r w:rsidRPr="00234795">
        <w:rPr>
          <w:bCs w:val="0"/>
          <w:color w:val="181818"/>
          <w:sz w:val="28"/>
          <w:szCs w:val="28"/>
        </w:rPr>
        <w:t>Как безопасно купить или продать автомобиль по объявлению</w:t>
      </w:r>
      <w:r w:rsidR="00234795">
        <w:rPr>
          <w:bCs w:val="0"/>
          <w:color w:val="181818"/>
          <w:sz w:val="28"/>
          <w:szCs w:val="28"/>
        </w:rPr>
        <w:t>.</w:t>
      </w:r>
    </w:p>
    <w:p w:rsidR="00771A32" w:rsidRPr="002D6E15" w:rsidRDefault="00771A32" w:rsidP="002D6E1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771A32" w:rsidRPr="002D6E15" w:rsidRDefault="00771A32" w:rsidP="0023479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D6E15">
        <w:rPr>
          <w:color w:val="181818"/>
          <w:sz w:val="28"/>
          <w:szCs w:val="28"/>
        </w:rPr>
        <w:t xml:space="preserve">Покупка автомобиля по объявлению в Интернете — удобный способ найти себе машину. </w:t>
      </w:r>
      <w:r w:rsidR="00EF6E7C" w:rsidRPr="002D6E15">
        <w:rPr>
          <w:color w:val="181818"/>
          <w:sz w:val="28"/>
          <w:szCs w:val="28"/>
        </w:rPr>
        <w:t xml:space="preserve">Соблюдение несложных правил позволят Вам обезопасить себя во время сделки и не омрачить радость покупки. </w:t>
      </w:r>
    </w:p>
    <w:p w:rsidR="00771A32" w:rsidRPr="00A20B59" w:rsidRDefault="00771A32" w:rsidP="002347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val="en-US"/>
        </w:rPr>
      </w:pPr>
    </w:p>
    <w:p w:rsidR="00771A32" w:rsidRDefault="00771A32" w:rsidP="0023479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D6E15">
        <w:rPr>
          <w:color w:val="181818"/>
          <w:sz w:val="28"/>
          <w:szCs w:val="28"/>
        </w:rPr>
        <w:t xml:space="preserve">Ещё на стадии просмотра объявлений, можно отсечь все сомнительные предложения, руководствуясь следующими признаками в описании машины и в её фотографиях. </w:t>
      </w:r>
      <w:r w:rsidR="00EF6E7C" w:rsidRPr="002D6E15">
        <w:rPr>
          <w:color w:val="181818"/>
          <w:sz w:val="28"/>
          <w:szCs w:val="28"/>
        </w:rPr>
        <w:t xml:space="preserve">Существует </w:t>
      </w:r>
      <w:r w:rsidRPr="002D6E15">
        <w:rPr>
          <w:color w:val="181818"/>
          <w:sz w:val="28"/>
          <w:szCs w:val="28"/>
        </w:rPr>
        <w:t xml:space="preserve"> </w:t>
      </w:r>
      <w:r w:rsidR="00234795">
        <w:rPr>
          <w:color w:val="181818"/>
          <w:sz w:val="28"/>
          <w:szCs w:val="28"/>
        </w:rPr>
        <w:t>несколько</w:t>
      </w:r>
      <w:r w:rsidRPr="002D6E15">
        <w:rPr>
          <w:color w:val="181818"/>
          <w:sz w:val="28"/>
          <w:szCs w:val="28"/>
        </w:rPr>
        <w:t xml:space="preserve"> основных</w:t>
      </w:r>
      <w:r w:rsidR="00EF6E7C" w:rsidRPr="002D6E15">
        <w:rPr>
          <w:color w:val="181818"/>
          <w:sz w:val="28"/>
          <w:szCs w:val="28"/>
        </w:rPr>
        <w:t xml:space="preserve"> признаков</w:t>
      </w:r>
      <w:r w:rsidRPr="002D6E15">
        <w:rPr>
          <w:color w:val="181818"/>
          <w:sz w:val="28"/>
          <w:szCs w:val="28"/>
        </w:rPr>
        <w:t>, которые сигнализируют</w:t>
      </w:r>
      <w:r w:rsidR="00EF6E7C" w:rsidRPr="002D6E15">
        <w:rPr>
          <w:color w:val="181818"/>
          <w:sz w:val="28"/>
          <w:szCs w:val="28"/>
        </w:rPr>
        <w:t xml:space="preserve"> о том, что</w:t>
      </w:r>
      <w:r w:rsidRPr="002D6E15">
        <w:rPr>
          <w:color w:val="181818"/>
          <w:sz w:val="28"/>
          <w:szCs w:val="28"/>
        </w:rPr>
        <w:t xml:space="preserve"> с машиной что-то не так.</w:t>
      </w:r>
    </w:p>
    <w:p w:rsidR="00234795" w:rsidRPr="002D6E15" w:rsidRDefault="00234795" w:rsidP="0023479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D6E15" w:rsidRPr="002D6E15" w:rsidRDefault="00771A32" w:rsidP="00234795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D6E15">
        <w:rPr>
          <w:rStyle w:val="a5"/>
          <w:color w:val="181818"/>
          <w:sz w:val="28"/>
          <w:szCs w:val="28"/>
        </w:rPr>
        <w:t>Никогда</w:t>
      </w:r>
      <w:r w:rsidR="00482BD2" w:rsidRPr="00482BD2">
        <w:rPr>
          <w:color w:val="181818"/>
          <w:sz w:val="28"/>
          <w:szCs w:val="28"/>
        </w:rPr>
        <w:t xml:space="preserve"> </w:t>
      </w:r>
      <w:r w:rsidRPr="002D6E15">
        <w:rPr>
          <w:color w:val="181818"/>
          <w:sz w:val="28"/>
          <w:szCs w:val="28"/>
        </w:rPr>
        <w:t>не оставляйте задатков продавцу! Ни под каким предлогом. Это может привести к тому, что вы останетесь без денег. Если оставлять задаток, то только оформив его нотариально с паспортными данными продавца. Иначе вы просто дарите свои деньги. Есть популярная схема обмана: продавец может попросить вас оставить ему задаток или предоплату. Он пообещает придержать машину для вас или пригласить собственника для оформления. Но как только он получает деньги, любую сумму, то связь с этим человеком прекращается: телефон молчит, на месте осмотра о нем никто и не слышал.</w:t>
      </w:r>
    </w:p>
    <w:p w:rsidR="00482BD2" w:rsidRPr="00482BD2" w:rsidRDefault="00771A32" w:rsidP="00234795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181818"/>
          <w:sz w:val="28"/>
          <w:szCs w:val="28"/>
        </w:rPr>
      </w:pPr>
      <w:r w:rsidRPr="002D6E15">
        <w:rPr>
          <w:rStyle w:val="a5"/>
          <w:color w:val="181818"/>
          <w:sz w:val="28"/>
          <w:szCs w:val="28"/>
        </w:rPr>
        <w:t>Привлекательно низкая цена</w:t>
      </w:r>
      <w:r w:rsidR="00B543D9">
        <w:rPr>
          <w:rStyle w:val="a5"/>
          <w:color w:val="181818"/>
          <w:sz w:val="28"/>
          <w:szCs w:val="28"/>
        </w:rPr>
        <w:t>.</w:t>
      </w:r>
      <w:r w:rsidR="00482BD2">
        <w:rPr>
          <w:rStyle w:val="a5"/>
          <w:color w:val="181818"/>
          <w:sz w:val="28"/>
          <w:szCs w:val="28"/>
          <w:lang w:val="en-US"/>
        </w:rPr>
        <w:t xml:space="preserve"> </w:t>
      </w:r>
    </w:p>
    <w:p w:rsidR="00771A32" w:rsidRPr="002D6E15" w:rsidRDefault="00771A32" w:rsidP="00482BD2">
      <w:pPr>
        <w:pStyle w:val="a4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2D6E15">
        <w:rPr>
          <w:color w:val="181818"/>
          <w:sz w:val="28"/>
          <w:szCs w:val="28"/>
        </w:rPr>
        <w:t>Торговать в убыток себе никто не будет. Здесь явно что-то не так.</w:t>
      </w:r>
      <w:r w:rsidRPr="002D6E15">
        <w:rPr>
          <w:color w:val="181818"/>
          <w:sz w:val="28"/>
          <w:szCs w:val="28"/>
        </w:rPr>
        <w:br/>
        <w:t xml:space="preserve">Поэтому при выборе авто руководствуйтесь средней ценой на такие машины в вашем регионе. </w:t>
      </w:r>
    </w:p>
    <w:p w:rsidR="00482BD2" w:rsidRPr="00482BD2" w:rsidRDefault="00771A32" w:rsidP="00234795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D6E15">
        <w:rPr>
          <w:rStyle w:val="a5"/>
          <w:color w:val="181818"/>
          <w:sz w:val="28"/>
          <w:szCs w:val="28"/>
        </w:rPr>
        <w:t>Нет фотографии авто</w:t>
      </w:r>
      <w:r w:rsidRPr="002D6E15">
        <w:rPr>
          <w:color w:val="181818"/>
          <w:sz w:val="28"/>
          <w:szCs w:val="28"/>
        </w:rPr>
        <w:t>, или машина сфотографирована частями, или фото размытые</w:t>
      </w:r>
      <w:r w:rsidR="002D6E15" w:rsidRPr="002D6E15">
        <w:rPr>
          <w:color w:val="181818"/>
          <w:sz w:val="28"/>
          <w:szCs w:val="28"/>
        </w:rPr>
        <w:t>.</w:t>
      </w:r>
    </w:p>
    <w:p w:rsidR="00771A32" w:rsidRPr="002D6E15" w:rsidRDefault="00771A32" w:rsidP="00482BD2">
      <w:pPr>
        <w:pStyle w:val="a4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2D6E15">
        <w:rPr>
          <w:color w:val="181818"/>
          <w:sz w:val="28"/>
          <w:szCs w:val="28"/>
        </w:rPr>
        <w:t>В наше время нет проблем нормально сфотогр</w:t>
      </w:r>
      <w:r w:rsidR="002D6E15" w:rsidRPr="002D6E15">
        <w:rPr>
          <w:color w:val="181818"/>
          <w:sz w:val="28"/>
          <w:szCs w:val="28"/>
        </w:rPr>
        <w:t>афировать машину перед продажей,</w:t>
      </w:r>
      <w:r w:rsidRPr="002D6E15">
        <w:rPr>
          <w:color w:val="181818"/>
          <w:sz w:val="28"/>
          <w:szCs w:val="28"/>
        </w:rPr>
        <w:t xml:space="preserve"> </w:t>
      </w:r>
      <w:r w:rsidR="002D6E15" w:rsidRPr="002D6E15">
        <w:rPr>
          <w:color w:val="181818"/>
          <w:sz w:val="28"/>
          <w:szCs w:val="28"/>
        </w:rPr>
        <w:t>е</w:t>
      </w:r>
      <w:r w:rsidRPr="002D6E15">
        <w:rPr>
          <w:color w:val="181818"/>
          <w:sz w:val="28"/>
          <w:szCs w:val="28"/>
        </w:rPr>
        <w:t xml:space="preserve">сли продавец </w:t>
      </w:r>
      <w:r w:rsidR="002D6E15" w:rsidRPr="002D6E15">
        <w:rPr>
          <w:color w:val="181818"/>
          <w:sz w:val="28"/>
          <w:szCs w:val="28"/>
        </w:rPr>
        <w:t>этого не сделал</w:t>
      </w:r>
      <w:r w:rsidRPr="002D6E15">
        <w:rPr>
          <w:color w:val="181818"/>
          <w:sz w:val="28"/>
          <w:szCs w:val="28"/>
        </w:rPr>
        <w:t xml:space="preserve"> или сделал плохо, то возможно с машиной что-то сильно не так.</w:t>
      </w:r>
    </w:p>
    <w:p w:rsidR="00482BD2" w:rsidRPr="00482BD2" w:rsidRDefault="00771A32" w:rsidP="00234795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181818"/>
          <w:sz w:val="28"/>
          <w:szCs w:val="28"/>
        </w:rPr>
      </w:pPr>
      <w:r w:rsidRPr="002D6E15">
        <w:rPr>
          <w:rStyle w:val="a5"/>
          <w:color w:val="181818"/>
          <w:sz w:val="28"/>
          <w:szCs w:val="28"/>
        </w:rPr>
        <w:t>Машина без документов</w:t>
      </w:r>
      <w:r w:rsidR="00234795">
        <w:rPr>
          <w:rStyle w:val="a5"/>
          <w:color w:val="181818"/>
          <w:sz w:val="28"/>
          <w:szCs w:val="28"/>
        </w:rPr>
        <w:t>.</w:t>
      </w:r>
    </w:p>
    <w:p w:rsidR="002D6E15" w:rsidRPr="002D6E15" w:rsidRDefault="00771A32" w:rsidP="00482BD2">
      <w:pPr>
        <w:pStyle w:val="a4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2D6E15">
        <w:rPr>
          <w:color w:val="181818"/>
          <w:sz w:val="28"/>
          <w:szCs w:val="28"/>
        </w:rPr>
        <w:t xml:space="preserve">Если в объявлении указано, что «Машина без документов», покупать подобный автомобиль можно только на запчасти. Машина без документов — набор железа, причем не исключены варианты, что если часть этого железа найдут заинтересованные органы, то его изымут, а вас могут привлечь к </w:t>
      </w:r>
      <w:r w:rsidR="002D6E15" w:rsidRPr="002D6E15">
        <w:rPr>
          <w:color w:val="181818"/>
          <w:sz w:val="28"/>
          <w:szCs w:val="28"/>
        </w:rPr>
        <w:t>уголовной ответственности.</w:t>
      </w:r>
    </w:p>
    <w:p w:rsidR="00482BD2" w:rsidRPr="00482BD2" w:rsidRDefault="00771A32" w:rsidP="00234795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181818"/>
          <w:sz w:val="28"/>
          <w:szCs w:val="28"/>
        </w:rPr>
      </w:pPr>
      <w:r w:rsidRPr="002D6E15">
        <w:rPr>
          <w:rStyle w:val="a5"/>
          <w:color w:val="181818"/>
          <w:sz w:val="28"/>
          <w:szCs w:val="28"/>
        </w:rPr>
        <w:t>Запрет на регистрационные действия</w:t>
      </w:r>
      <w:r w:rsidR="00234795">
        <w:rPr>
          <w:rStyle w:val="a5"/>
          <w:color w:val="181818"/>
          <w:sz w:val="28"/>
          <w:szCs w:val="28"/>
        </w:rPr>
        <w:t>.</w:t>
      </w:r>
    </w:p>
    <w:p w:rsidR="002D6E15" w:rsidRPr="002D6E15" w:rsidRDefault="00771A32" w:rsidP="00482BD2">
      <w:pPr>
        <w:pStyle w:val="a4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2D6E15">
        <w:rPr>
          <w:color w:val="181818"/>
          <w:sz w:val="28"/>
          <w:szCs w:val="28"/>
        </w:rPr>
        <w:t>Если в объявлении указано, что есть запрет на регистрационные действия, чаще всего это ограничение вызвано долгами владельца авто по оплате штрафов, алиментов, кредитов и т.п. Если погасить эту задолженность, то ограничения снимут, и автомобиль можно спокойно ставить на учет. Кроме этого, встречаются и такие случаи запрета, когда покупатель может остаться без денег и без машины. </w:t>
      </w:r>
    </w:p>
    <w:p w:rsidR="00482BD2" w:rsidRPr="00482BD2" w:rsidRDefault="002D6E15" w:rsidP="00234795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181818"/>
          <w:sz w:val="28"/>
          <w:szCs w:val="28"/>
        </w:rPr>
      </w:pPr>
      <w:r w:rsidRPr="002D6E15">
        <w:rPr>
          <w:rStyle w:val="a5"/>
          <w:color w:val="181818"/>
          <w:sz w:val="28"/>
          <w:szCs w:val="28"/>
        </w:rPr>
        <w:t xml:space="preserve"> </w:t>
      </w:r>
      <w:r w:rsidR="00771A32" w:rsidRPr="002D6E15">
        <w:rPr>
          <w:rStyle w:val="a5"/>
          <w:color w:val="181818"/>
          <w:sz w:val="28"/>
          <w:szCs w:val="28"/>
        </w:rPr>
        <w:t>Машина в залоге, кредите, лизинге</w:t>
      </w:r>
      <w:r w:rsidR="00234795">
        <w:rPr>
          <w:rStyle w:val="a5"/>
          <w:color w:val="181818"/>
          <w:sz w:val="28"/>
          <w:szCs w:val="28"/>
        </w:rPr>
        <w:t>.</w:t>
      </w:r>
    </w:p>
    <w:p w:rsidR="00771A32" w:rsidRPr="002D6E15" w:rsidRDefault="00771A32" w:rsidP="00482BD2">
      <w:pPr>
        <w:pStyle w:val="a4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2D6E15">
        <w:rPr>
          <w:color w:val="181818"/>
          <w:sz w:val="28"/>
          <w:szCs w:val="28"/>
        </w:rPr>
        <w:lastRenderedPageBreak/>
        <w:t xml:space="preserve">Если в объявлении указано, что машина в залоге, или вы это выяснили в процессе общения с продавцом, то разрешение на смену владельца авто нужно спрашивать у залогодержателя (банка, ломбарда и т.д.) или у фактического собственника (лизинг), а не у человека, который </w:t>
      </w:r>
      <w:proofErr w:type="gramStart"/>
      <w:r w:rsidRPr="002D6E15">
        <w:rPr>
          <w:color w:val="181818"/>
          <w:sz w:val="28"/>
          <w:szCs w:val="28"/>
        </w:rPr>
        <w:t>разместил объявление</w:t>
      </w:r>
      <w:proofErr w:type="gramEnd"/>
      <w:r w:rsidRPr="002D6E15">
        <w:rPr>
          <w:color w:val="181818"/>
          <w:sz w:val="28"/>
          <w:szCs w:val="28"/>
        </w:rPr>
        <w:t xml:space="preserve">, поскольку ему машина не принадлежит. Сначала ему долги вернуть надо, иначе их возвращать будете вы. Обязательно проверьте, не числится ли автомобиль </w:t>
      </w:r>
      <w:r w:rsidRPr="00234795">
        <w:rPr>
          <w:sz w:val="28"/>
          <w:szCs w:val="28"/>
        </w:rPr>
        <w:t>в </w:t>
      </w:r>
      <w:hyperlink r:id="rId5" w:history="1">
        <w:r w:rsidRPr="00234795">
          <w:rPr>
            <w:rStyle w:val="a3"/>
            <w:color w:val="auto"/>
            <w:sz w:val="28"/>
            <w:szCs w:val="28"/>
            <w:u w:val="none"/>
          </w:rPr>
          <w:t>реестре залогов по движимому имуществу</w:t>
        </w:r>
      </w:hyperlink>
      <w:r w:rsidRPr="002D6E15">
        <w:rPr>
          <w:color w:val="181818"/>
          <w:sz w:val="28"/>
          <w:szCs w:val="28"/>
        </w:rPr>
        <w:t>. Если автомобиль вас полностью устроил и вы решите его приобрести, то в договоре купли-продажи обязательно должно быть указано, что транспортное средство не является предметом залога и не находится ни под каким иным обременением.</w:t>
      </w:r>
    </w:p>
    <w:p w:rsidR="00482BD2" w:rsidRPr="00482BD2" w:rsidRDefault="00771A32" w:rsidP="00234795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181818"/>
          <w:sz w:val="28"/>
          <w:szCs w:val="28"/>
        </w:rPr>
      </w:pPr>
      <w:r w:rsidRPr="002D6E15">
        <w:rPr>
          <w:rStyle w:val="a5"/>
          <w:color w:val="181818"/>
          <w:sz w:val="28"/>
          <w:szCs w:val="28"/>
        </w:rPr>
        <w:t xml:space="preserve">Не </w:t>
      </w:r>
      <w:proofErr w:type="gramStart"/>
      <w:r w:rsidRPr="002D6E15">
        <w:rPr>
          <w:rStyle w:val="a5"/>
          <w:color w:val="181818"/>
          <w:sz w:val="28"/>
          <w:szCs w:val="28"/>
        </w:rPr>
        <w:t>указан</w:t>
      </w:r>
      <w:proofErr w:type="gramEnd"/>
      <w:r w:rsidRPr="002D6E15">
        <w:rPr>
          <w:rStyle w:val="a5"/>
          <w:color w:val="181818"/>
          <w:sz w:val="28"/>
          <w:szCs w:val="28"/>
        </w:rPr>
        <w:t xml:space="preserve"> VIN или машина не пробивается по базам</w:t>
      </w:r>
      <w:r w:rsidR="002D6E15" w:rsidRPr="002D6E15">
        <w:rPr>
          <w:rStyle w:val="a5"/>
          <w:color w:val="181818"/>
          <w:sz w:val="28"/>
          <w:szCs w:val="28"/>
        </w:rPr>
        <w:t>.</w:t>
      </w:r>
    </w:p>
    <w:p w:rsidR="00E251ED" w:rsidRDefault="00771A32" w:rsidP="00482BD2">
      <w:pPr>
        <w:pStyle w:val="a4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2D6E15">
        <w:rPr>
          <w:color w:val="181818"/>
          <w:sz w:val="28"/>
          <w:szCs w:val="28"/>
        </w:rPr>
        <w:t xml:space="preserve">Если данные корректны, то информация вам доступна, если нет, то это повод задуматься. 80% автомобилей с корректно указанным VIN-номером пробиваются по базе ГИБДД. К сожалению, ГИБДД не предоставляет почти никаких данных по номерам кузовов для </w:t>
      </w:r>
      <w:proofErr w:type="spellStart"/>
      <w:r w:rsidRPr="002D6E15">
        <w:rPr>
          <w:color w:val="181818"/>
          <w:sz w:val="28"/>
          <w:szCs w:val="28"/>
        </w:rPr>
        <w:t>праворульных</w:t>
      </w:r>
      <w:proofErr w:type="spellEnd"/>
      <w:r w:rsidRPr="002D6E15">
        <w:rPr>
          <w:color w:val="181818"/>
          <w:sz w:val="28"/>
          <w:szCs w:val="28"/>
        </w:rPr>
        <w:t xml:space="preserve"> авто.</w:t>
      </w:r>
      <w:bookmarkStart w:id="0" w:name="two"/>
      <w:bookmarkStart w:id="1" w:name="three"/>
      <w:bookmarkEnd w:id="0"/>
      <w:bookmarkEnd w:id="1"/>
    </w:p>
    <w:p w:rsidR="00234795" w:rsidRDefault="00234795" w:rsidP="00234795">
      <w:pPr>
        <w:pStyle w:val="a4"/>
        <w:shd w:val="clear" w:color="auto" w:fill="FFFFFF"/>
        <w:spacing w:before="0" w:beforeAutospacing="0" w:after="0" w:afterAutospacing="0"/>
        <w:ind w:left="720"/>
        <w:rPr>
          <w:rStyle w:val="a5"/>
          <w:color w:val="181818"/>
          <w:sz w:val="28"/>
          <w:szCs w:val="28"/>
        </w:rPr>
      </w:pPr>
    </w:p>
    <w:p w:rsidR="00234795" w:rsidRPr="00234795" w:rsidRDefault="00234795" w:rsidP="00234795">
      <w:pPr>
        <w:pStyle w:val="a4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>
        <w:rPr>
          <w:rStyle w:val="a5"/>
          <w:color w:val="181818"/>
          <w:sz w:val="28"/>
          <w:szCs w:val="28"/>
        </w:rPr>
        <w:t>Предоставлено отделом уголовного розыска МО МВД России «Кинельский»</w:t>
      </w:r>
    </w:p>
    <w:sectPr w:rsidR="00234795" w:rsidRPr="00234795" w:rsidSect="0023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0F14"/>
    <w:multiLevelType w:val="multilevel"/>
    <w:tmpl w:val="46EE7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E1789"/>
    <w:multiLevelType w:val="multilevel"/>
    <w:tmpl w:val="11F0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766DD"/>
    <w:multiLevelType w:val="multilevel"/>
    <w:tmpl w:val="06A08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20E2B"/>
    <w:multiLevelType w:val="multilevel"/>
    <w:tmpl w:val="5F46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45BD0"/>
    <w:multiLevelType w:val="multilevel"/>
    <w:tmpl w:val="EF9C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5708D"/>
    <w:multiLevelType w:val="multilevel"/>
    <w:tmpl w:val="396A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A1253"/>
    <w:multiLevelType w:val="multilevel"/>
    <w:tmpl w:val="37A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F287E"/>
    <w:multiLevelType w:val="multilevel"/>
    <w:tmpl w:val="4918A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81D22"/>
    <w:multiLevelType w:val="multilevel"/>
    <w:tmpl w:val="A488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E0482"/>
    <w:multiLevelType w:val="hybridMultilevel"/>
    <w:tmpl w:val="0064783A"/>
    <w:lvl w:ilvl="0" w:tplc="C3F2B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D60DA"/>
    <w:multiLevelType w:val="multilevel"/>
    <w:tmpl w:val="A2DC3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225FFA"/>
    <w:multiLevelType w:val="multilevel"/>
    <w:tmpl w:val="90AC8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4F115C"/>
    <w:multiLevelType w:val="multilevel"/>
    <w:tmpl w:val="5442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6437A9"/>
    <w:multiLevelType w:val="multilevel"/>
    <w:tmpl w:val="21C0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343D20"/>
    <w:multiLevelType w:val="multilevel"/>
    <w:tmpl w:val="8672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E7DF8"/>
    <w:multiLevelType w:val="multilevel"/>
    <w:tmpl w:val="AD960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231118"/>
    <w:multiLevelType w:val="multilevel"/>
    <w:tmpl w:val="0BCA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666D3B"/>
    <w:multiLevelType w:val="multilevel"/>
    <w:tmpl w:val="A24C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A911A6"/>
    <w:multiLevelType w:val="multilevel"/>
    <w:tmpl w:val="723C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3130E1"/>
    <w:multiLevelType w:val="multilevel"/>
    <w:tmpl w:val="CCFC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E56D2B"/>
    <w:multiLevelType w:val="multilevel"/>
    <w:tmpl w:val="A72C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866684"/>
    <w:multiLevelType w:val="multilevel"/>
    <w:tmpl w:val="632E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7"/>
  </w:num>
  <w:num w:numId="5">
    <w:abstractNumId w:val="12"/>
  </w:num>
  <w:num w:numId="6">
    <w:abstractNumId w:val="11"/>
  </w:num>
  <w:num w:numId="7">
    <w:abstractNumId w:val="15"/>
  </w:num>
  <w:num w:numId="8">
    <w:abstractNumId w:val="19"/>
  </w:num>
  <w:num w:numId="9">
    <w:abstractNumId w:val="18"/>
  </w:num>
  <w:num w:numId="10">
    <w:abstractNumId w:val="1"/>
  </w:num>
  <w:num w:numId="11">
    <w:abstractNumId w:val="8"/>
  </w:num>
  <w:num w:numId="12">
    <w:abstractNumId w:val="21"/>
  </w:num>
  <w:num w:numId="13">
    <w:abstractNumId w:val="10"/>
  </w:num>
  <w:num w:numId="14">
    <w:abstractNumId w:val="3"/>
  </w:num>
  <w:num w:numId="15">
    <w:abstractNumId w:val="5"/>
  </w:num>
  <w:num w:numId="16">
    <w:abstractNumId w:val="14"/>
  </w:num>
  <w:num w:numId="17">
    <w:abstractNumId w:val="16"/>
  </w:num>
  <w:num w:numId="18">
    <w:abstractNumId w:val="0"/>
  </w:num>
  <w:num w:numId="19">
    <w:abstractNumId w:val="13"/>
  </w:num>
  <w:num w:numId="20">
    <w:abstractNumId w:val="4"/>
  </w:num>
  <w:num w:numId="21">
    <w:abstractNumId w:val="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6C90"/>
    <w:rsid w:val="00234795"/>
    <w:rsid w:val="002D6E15"/>
    <w:rsid w:val="00482BD2"/>
    <w:rsid w:val="00771A32"/>
    <w:rsid w:val="007B32E7"/>
    <w:rsid w:val="007F7236"/>
    <w:rsid w:val="009B6C90"/>
    <w:rsid w:val="00A20B59"/>
    <w:rsid w:val="00AF3893"/>
    <w:rsid w:val="00B543D9"/>
    <w:rsid w:val="00E251ED"/>
    <w:rsid w:val="00EF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93"/>
  </w:style>
  <w:style w:type="paragraph" w:styleId="1">
    <w:name w:val="heading 1"/>
    <w:basedOn w:val="a"/>
    <w:link w:val="10"/>
    <w:uiPriority w:val="9"/>
    <w:qFormat/>
    <w:rsid w:val="009B6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B6C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B6C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C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B6C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B6C9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B6C90"/>
    <w:rPr>
      <w:color w:val="0000FF"/>
      <w:u w:val="single"/>
    </w:rPr>
  </w:style>
  <w:style w:type="character" w:customStyle="1" w:styleId="article-viewview">
    <w:name w:val="article-view__view"/>
    <w:basedOn w:val="a0"/>
    <w:rsid w:val="009B6C90"/>
  </w:style>
  <w:style w:type="paragraph" w:styleId="a4">
    <w:name w:val="Normal (Web)"/>
    <w:basedOn w:val="a"/>
    <w:uiPriority w:val="99"/>
    <w:unhideWhenUsed/>
    <w:rsid w:val="009B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B6C90"/>
    <w:rPr>
      <w:b/>
      <w:bCs/>
    </w:rPr>
  </w:style>
  <w:style w:type="paragraph" w:customStyle="1" w:styleId="article-viewmore">
    <w:name w:val="article-view__more"/>
    <w:basedOn w:val="a"/>
    <w:rsid w:val="009B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-star-count">
    <w:name w:val="mc-star-count"/>
    <w:basedOn w:val="a0"/>
    <w:rsid w:val="009B6C9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6C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B6C90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B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C9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71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4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1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5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525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9" w:color="E1E1E1"/>
                            <w:left w:val="single" w:sz="12" w:space="15" w:color="E1E1E1"/>
                            <w:bottom w:val="single" w:sz="12" w:space="9" w:color="E1E1E1"/>
                            <w:right w:val="single" w:sz="12" w:space="15" w:color="E1E1E1"/>
                          </w:divBdr>
                        </w:div>
                      </w:divsChild>
                    </w:div>
                    <w:div w:id="454489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01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5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7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5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4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15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617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75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434">
              <w:marLeft w:val="0"/>
              <w:marRight w:val="0"/>
              <w:marTop w:val="0"/>
              <w:marBottom w:val="600"/>
              <w:divBdr>
                <w:top w:val="single" w:sz="6" w:space="15" w:color="C1C1C1"/>
                <w:left w:val="single" w:sz="6" w:space="15" w:color="C1C1C1"/>
                <w:bottom w:val="single" w:sz="6" w:space="15" w:color="C1C1C1"/>
                <w:right w:val="single" w:sz="6" w:space="15" w:color="C1C1C1"/>
              </w:divBdr>
            </w:div>
            <w:div w:id="2039895071">
              <w:marLeft w:val="0"/>
              <w:marRight w:val="0"/>
              <w:marTop w:val="0"/>
              <w:marBottom w:val="600"/>
              <w:divBdr>
                <w:top w:val="single" w:sz="6" w:space="15" w:color="C1C1C1"/>
                <w:left w:val="single" w:sz="6" w:space="15" w:color="C1C1C1"/>
                <w:bottom w:val="single" w:sz="6" w:space="15" w:color="C1C1C1"/>
                <w:right w:val="single" w:sz="6" w:space="15" w:color="C1C1C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dirct.drom.ru/?go=fast&amp;link=https%3A%2F%2Fwww.reestr-zalogov.ru%2F&amp;e9U=46a8d6db3197826caea226be4b2e34cf8f75f04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</dc:creator>
  <cp:keywords/>
  <dc:description/>
  <cp:lastModifiedBy>Admin</cp:lastModifiedBy>
  <cp:revision>7</cp:revision>
  <dcterms:created xsi:type="dcterms:W3CDTF">2019-01-10T12:17:00Z</dcterms:created>
  <dcterms:modified xsi:type="dcterms:W3CDTF">2019-01-14T05:23:00Z</dcterms:modified>
</cp:coreProperties>
</file>