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2" w:rsidRPr="00C11EF3" w:rsidRDefault="00C11EF3" w:rsidP="00C11EF3">
      <w:pPr>
        <w:spacing w:before="100" w:beforeAutospacing="1" w:after="100" w:afterAutospacing="1"/>
        <w:ind w:left="720"/>
        <w:jc w:val="center"/>
        <w:rPr>
          <w:b/>
          <w:color w:val="000000"/>
          <w:sz w:val="32"/>
          <w:szCs w:val="32"/>
        </w:rPr>
      </w:pPr>
      <w:r w:rsidRPr="00C11EF3">
        <w:rPr>
          <w:b/>
          <w:sz w:val="32"/>
          <w:szCs w:val="32"/>
        </w:rPr>
        <w:t>Широкомасштабное профилактическое мероприятие «Внимание – дети! Летние каникулы!».</w:t>
      </w:r>
    </w:p>
    <w:p w:rsidR="00261E5F" w:rsidRPr="00C11EF3" w:rsidRDefault="00670221" w:rsidP="009D35A4">
      <w:pPr>
        <w:ind w:right="-39" w:firstLine="360"/>
        <w:jc w:val="both"/>
        <w:rPr>
          <w:sz w:val="28"/>
          <w:szCs w:val="28"/>
        </w:rPr>
      </w:pPr>
      <w:r w:rsidRPr="00C11EF3">
        <w:rPr>
          <w:sz w:val="28"/>
          <w:szCs w:val="28"/>
        </w:rPr>
        <w:t>По итогам 4 месяцев 2019</w:t>
      </w:r>
      <w:r w:rsidR="00261E5F" w:rsidRPr="00C11EF3">
        <w:rPr>
          <w:sz w:val="28"/>
          <w:szCs w:val="28"/>
        </w:rPr>
        <w:t xml:space="preserve"> года на территории Самарс</w:t>
      </w:r>
      <w:r w:rsidRPr="00C11EF3">
        <w:rPr>
          <w:sz w:val="28"/>
          <w:szCs w:val="28"/>
        </w:rPr>
        <w:t>кой области зарегистрировано 131</w:t>
      </w:r>
      <w:r w:rsidR="00261E5F" w:rsidRPr="00C11EF3">
        <w:rPr>
          <w:sz w:val="28"/>
          <w:szCs w:val="28"/>
        </w:rPr>
        <w:t xml:space="preserve"> </w:t>
      </w:r>
      <w:proofErr w:type="spellStart"/>
      <w:r w:rsidR="00261E5F" w:rsidRPr="00C11EF3">
        <w:rPr>
          <w:sz w:val="28"/>
          <w:szCs w:val="28"/>
        </w:rPr>
        <w:t>дорожно</w:t>
      </w:r>
      <w:proofErr w:type="spellEnd"/>
      <w:r w:rsidRPr="00C11EF3">
        <w:rPr>
          <w:sz w:val="28"/>
          <w:szCs w:val="28"/>
        </w:rPr>
        <w:t xml:space="preserve"> – </w:t>
      </w:r>
      <w:proofErr w:type="gramStart"/>
      <w:r w:rsidRPr="00C11EF3">
        <w:rPr>
          <w:sz w:val="28"/>
          <w:szCs w:val="28"/>
        </w:rPr>
        <w:t>транспортное</w:t>
      </w:r>
      <w:proofErr w:type="gramEnd"/>
      <w:r w:rsidR="00261E5F" w:rsidRPr="00C11EF3">
        <w:rPr>
          <w:sz w:val="28"/>
          <w:szCs w:val="28"/>
        </w:rPr>
        <w:t xml:space="preserve"> происшеств</w:t>
      </w:r>
      <w:r w:rsidRPr="00C11EF3">
        <w:rPr>
          <w:sz w:val="28"/>
          <w:szCs w:val="28"/>
        </w:rPr>
        <w:t>ий с участием детей, в которых 1 несовершеннолетний погиб и 146</w:t>
      </w:r>
      <w:r w:rsidR="00261E5F" w:rsidRPr="00C11EF3">
        <w:rPr>
          <w:sz w:val="28"/>
          <w:szCs w:val="28"/>
        </w:rPr>
        <w:t xml:space="preserve"> получили ранения. </w:t>
      </w:r>
      <w:r w:rsidRPr="00C11EF3">
        <w:rPr>
          <w:sz w:val="28"/>
          <w:szCs w:val="28"/>
        </w:rPr>
        <w:t>По сравнению с аналогичным периодом прошлого года наблюдается рост по количеству ДТП на 4,8%, по раненым детям на 13,2%.</w:t>
      </w:r>
    </w:p>
    <w:p w:rsidR="00670221" w:rsidRPr="00C11EF3" w:rsidRDefault="00261E5F" w:rsidP="00261E5F">
      <w:pPr>
        <w:ind w:right="-39"/>
        <w:jc w:val="both"/>
        <w:rPr>
          <w:sz w:val="28"/>
          <w:szCs w:val="28"/>
        </w:rPr>
      </w:pPr>
      <w:r w:rsidRPr="00C11EF3">
        <w:rPr>
          <w:sz w:val="28"/>
          <w:szCs w:val="28"/>
        </w:rPr>
        <w:tab/>
        <w:t>С наступлением благоприятных погодных условий в регионе дорожно-транспортные происшествия с участием детей происходят практически ежедневно.</w:t>
      </w:r>
      <w:r w:rsidR="00670221" w:rsidRPr="00C11EF3">
        <w:rPr>
          <w:sz w:val="28"/>
          <w:szCs w:val="28"/>
        </w:rPr>
        <w:t xml:space="preserve"> Принимаемые меры профилактической направленности недостаточны и </w:t>
      </w:r>
      <w:proofErr w:type="spellStart"/>
      <w:r w:rsidR="00670221" w:rsidRPr="00C11EF3">
        <w:rPr>
          <w:sz w:val="28"/>
          <w:szCs w:val="28"/>
        </w:rPr>
        <w:t>малоэффектны</w:t>
      </w:r>
      <w:proofErr w:type="spellEnd"/>
      <w:r w:rsidR="00670221" w:rsidRPr="00C11EF3">
        <w:rPr>
          <w:sz w:val="28"/>
          <w:szCs w:val="28"/>
        </w:rPr>
        <w:t>. 45,3% наездов на детей происходит на пешеходных переходах, в местах, предназначенных для их безопасного участия в дорожном движении.</w:t>
      </w:r>
    </w:p>
    <w:p w:rsidR="00261E5F" w:rsidRPr="00C11EF3" w:rsidRDefault="00261E5F" w:rsidP="00261E5F">
      <w:pPr>
        <w:ind w:right="-39"/>
        <w:jc w:val="both"/>
        <w:rPr>
          <w:sz w:val="28"/>
          <w:szCs w:val="28"/>
        </w:rPr>
      </w:pPr>
      <w:r w:rsidRPr="00C11EF3">
        <w:rPr>
          <w:sz w:val="28"/>
          <w:szCs w:val="28"/>
        </w:rPr>
        <w:t xml:space="preserve"> В преддверии летних каникул участились наезды на детей </w:t>
      </w:r>
      <w:proofErr w:type="gramStart"/>
      <w:r w:rsidRPr="00C11EF3">
        <w:rPr>
          <w:sz w:val="28"/>
          <w:szCs w:val="28"/>
        </w:rPr>
        <w:t>во</w:t>
      </w:r>
      <w:proofErr w:type="gramEnd"/>
      <w:r w:rsidRPr="00C11EF3">
        <w:rPr>
          <w:sz w:val="28"/>
          <w:szCs w:val="28"/>
        </w:rPr>
        <w:t xml:space="preserve"> дворовых проездах, в том числе на детей велосипедистов. </w:t>
      </w:r>
    </w:p>
    <w:p w:rsidR="002322EE" w:rsidRPr="00C11EF3" w:rsidRDefault="00A358F6" w:rsidP="00670221">
      <w:pPr>
        <w:ind w:right="-39" w:firstLine="708"/>
        <w:jc w:val="both"/>
        <w:rPr>
          <w:sz w:val="28"/>
          <w:szCs w:val="28"/>
        </w:rPr>
      </w:pPr>
      <w:r w:rsidRPr="00C11EF3">
        <w:rPr>
          <w:sz w:val="28"/>
          <w:szCs w:val="28"/>
        </w:rPr>
        <w:t xml:space="preserve">На обслуживаемой территории </w:t>
      </w:r>
      <w:r w:rsidR="00261E5F" w:rsidRPr="00C11EF3">
        <w:rPr>
          <w:sz w:val="28"/>
          <w:szCs w:val="28"/>
        </w:rPr>
        <w:t xml:space="preserve">за текущий период </w:t>
      </w:r>
      <w:r w:rsidR="00670221" w:rsidRPr="00C11EF3">
        <w:rPr>
          <w:sz w:val="28"/>
          <w:szCs w:val="28"/>
        </w:rPr>
        <w:t xml:space="preserve"> 2019</w:t>
      </w:r>
      <w:r w:rsidRPr="00C11EF3">
        <w:rPr>
          <w:sz w:val="28"/>
          <w:szCs w:val="28"/>
        </w:rPr>
        <w:t xml:space="preserve"> года произошло </w:t>
      </w:r>
      <w:r w:rsidR="00670221" w:rsidRPr="00C11EF3">
        <w:rPr>
          <w:sz w:val="28"/>
          <w:szCs w:val="28"/>
        </w:rPr>
        <w:t>4</w:t>
      </w:r>
      <w:r w:rsidRPr="00C11EF3">
        <w:rPr>
          <w:sz w:val="28"/>
          <w:szCs w:val="28"/>
        </w:rPr>
        <w:t xml:space="preserve"> ДТП</w:t>
      </w:r>
      <w:r w:rsidR="00261E5F" w:rsidRPr="00C11EF3">
        <w:rPr>
          <w:sz w:val="28"/>
          <w:szCs w:val="28"/>
        </w:rPr>
        <w:t xml:space="preserve"> с участием несовершеннолетних</w:t>
      </w:r>
      <w:r w:rsidR="00CE325D" w:rsidRPr="00C11EF3">
        <w:rPr>
          <w:sz w:val="28"/>
          <w:szCs w:val="28"/>
        </w:rPr>
        <w:t>,</w:t>
      </w:r>
      <w:r w:rsidRPr="00C11EF3">
        <w:rPr>
          <w:sz w:val="28"/>
          <w:szCs w:val="28"/>
        </w:rPr>
        <w:t xml:space="preserve"> в которых </w:t>
      </w:r>
      <w:r w:rsidR="00670221" w:rsidRPr="00C11EF3">
        <w:rPr>
          <w:sz w:val="28"/>
          <w:szCs w:val="28"/>
        </w:rPr>
        <w:t>4</w:t>
      </w:r>
      <w:r w:rsidRPr="00C11EF3">
        <w:rPr>
          <w:sz w:val="28"/>
          <w:szCs w:val="28"/>
        </w:rPr>
        <w:t xml:space="preserve"> </w:t>
      </w:r>
      <w:r w:rsidR="002322EE" w:rsidRPr="00C11EF3">
        <w:rPr>
          <w:sz w:val="28"/>
          <w:szCs w:val="28"/>
        </w:rPr>
        <w:t>ребенк</w:t>
      </w:r>
      <w:r w:rsidR="00261E5F" w:rsidRPr="00C11EF3">
        <w:rPr>
          <w:sz w:val="28"/>
          <w:szCs w:val="28"/>
        </w:rPr>
        <w:t>а</w:t>
      </w:r>
      <w:r w:rsidR="002322EE" w:rsidRPr="00C11EF3">
        <w:rPr>
          <w:sz w:val="28"/>
          <w:szCs w:val="28"/>
        </w:rPr>
        <w:t xml:space="preserve"> </w:t>
      </w:r>
      <w:r w:rsidRPr="00C11EF3">
        <w:rPr>
          <w:sz w:val="28"/>
          <w:szCs w:val="28"/>
        </w:rPr>
        <w:t xml:space="preserve"> получил</w:t>
      </w:r>
      <w:r w:rsidR="00261E5F" w:rsidRPr="00C11EF3">
        <w:rPr>
          <w:sz w:val="28"/>
          <w:szCs w:val="28"/>
        </w:rPr>
        <w:t>и</w:t>
      </w:r>
      <w:r w:rsidRPr="00C11EF3">
        <w:rPr>
          <w:sz w:val="28"/>
          <w:szCs w:val="28"/>
        </w:rPr>
        <w:t xml:space="preserve"> ранения</w:t>
      </w:r>
      <w:r w:rsidR="002322EE" w:rsidRPr="00C11EF3">
        <w:rPr>
          <w:sz w:val="28"/>
          <w:szCs w:val="28"/>
        </w:rPr>
        <w:t xml:space="preserve">, по категории </w:t>
      </w:r>
      <w:r w:rsidR="00670221" w:rsidRPr="00C11EF3">
        <w:rPr>
          <w:sz w:val="28"/>
          <w:szCs w:val="28"/>
        </w:rPr>
        <w:t>наезд на пешехода 1</w:t>
      </w:r>
      <w:r w:rsidR="00261E5F" w:rsidRPr="00C11EF3">
        <w:rPr>
          <w:sz w:val="28"/>
          <w:szCs w:val="28"/>
        </w:rPr>
        <w:t xml:space="preserve"> ДТП, </w:t>
      </w:r>
      <w:r w:rsidR="00670221" w:rsidRPr="00C11EF3">
        <w:rPr>
          <w:sz w:val="28"/>
          <w:szCs w:val="28"/>
        </w:rPr>
        <w:t>3</w:t>
      </w:r>
      <w:r w:rsidR="00261E5F" w:rsidRPr="00C11EF3">
        <w:rPr>
          <w:sz w:val="28"/>
          <w:szCs w:val="28"/>
        </w:rPr>
        <w:t xml:space="preserve"> ДТП </w:t>
      </w:r>
      <w:r w:rsidR="002322EE" w:rsidRPr="00C11EF3">
        <w:rPr>
          <w:sz w:val="28"/>
          <w:szCs w:val="28"/>
        </w:rPr>
        <w:t>столкновение транспортных средств</w:t>
      </w:r>
      <w:r w:rsidR="00670221" w:rsidRPr="00C11EF3">
        <w:rPr>
          <w:sz w:val="28"/>
          <w:szCs w:val="28"/>
        </w:rPr>
        <w:t>.</w:t>
      </w:r>
      <w:r w:rsidR="002322EE" w:rsidRPr="00C11EF3">
        <w:rPr>
          <w:sz w:val="28"/>
          <w:szCs w:val="28"/>
        </w:rPr>
        <w:t xml:space="preserve"> </w:t>
      </w:r>
    </w:p>
    <w:p w:rsidR="009D35A4" w:rsidRPr="00C11EF3" w:rsidRDefault="009D35A4" w:rsidP="00670221">
      <w:pPr>
        <w:ind w:right="-39" w:firstLine="708"/>
        <w:jc w:val="both"/>
        <w:rPr>
          <w:sz w:val="28"/>
          <w:szCs w:val="28"/>
        </w:rPr>
      </w:pPr>
      <w:r w:rsidRPr="00C11EF3">
        <w:rPr>
          <w:sz w:val="28"/>
          <w:szCs w:val="28"/>
        </w:rPr>
        <w:t xml:space="preserve">В целях сокращения количества </w:t>
      </w:r>
      <w:proofErr w:type="spellStart"/>
      <w:r w:rsidRPr="00C11EF3">
        <w:rPr>
          <w:sz w:val="28"/>
          <w:szCs w:val="28"/>
        </w:rPr>
        <w:t>дорожно</w:t>
      </w:r>
      <w:proofErr w:type="spellEnd"/>
      <w:r w:rsidRPr="00C11EF3">
        <w:rPr>
          <w:sz w:val="28"/>
          <w:szCs w:val="28"/>
        </w:rPr>
        <w:t xml:space="preserve"> – транспортных происшествий с участием несовершеннолетних, в том числе, по собственной неосторожности, обучения навыкам безопасного поведения на дороге, формирования стереотипа законопослушного поведения у водителей и пешеходов Госавтоинспекция в период с 20 мая по 10 июня 2019 </w:t>
      </w:r>
      <w:proofErr w:type="spellStart"/>
      <w:r w:rsidRPr="00C11EF3">
        <w:rPr>
          <w:sz w:val="28"/>
          <w:szCs w:val="28"/>
        </w:rPr>
        <w:t>гоа</w:t>
      </w:r>
      <w:proofErr w:type="spellEnd"/>
      <w:r w:rsidRPr="00C11EF3">
        <w:rPr>
          <w:sz w:val="28"/>
          <w:szCs w:val="28"/>
        </w:rPr>
        <w:t xml:space="preserve"> проводит широкомасштабное мероприятие «Внимание – дети! Летние каникулы!».</w:t>
      </w:r>
    </w:p>
    <w:p w:rsidR="006237C2" w:rsidRPr="00C11EF3" w:rsidRDefault="006237C2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rStyle w:val="a9"/>
          <w:color w:val="000000"/>
          <w:sz w:val="28"/>
          <w:szCs w:val="28"/>
        </w:rPr>
        <w:t>Профилактическое мероприятие «Внимание – дети!» - </w:t>
      </w:r>
      <w:r w:rsidRPr="00C11EF3">
        <w:rPr>
          <w:color w:val="000000"/>
          <w:sz w:val="28"/>
          <w:szCs w:val="28"/>
        </w:rPr>
        <w:t>это комплекс различных мероприятий, направленных на профилактику детского дорожно-транспортного травматизма. Она проводится ежегодно, в этом го</w:t>
      </w:r>
      <w:r w:rsidR="00670CDB" w:rsidRPr="00C11EF3">
        <w:rPr>
          <w:color w:val="000000"/>
          <w:sz w:val="28"/>
          <w:szCs w:val="28"/>
        </w:rPr>
        <w:t>д</w:t>
      </w:r>
      <w:r w:rsidRPr="00C11EF3">
        <w:rPr>
          <w:color w:val="000000"/>
          <w:sz w:val="28"/>
          <w:szCs w:val="28"/>
        </w:rPr>
        <w:t xml:space="preserve">у </w:t>
      </w:r>
      <w:r w:rsidRPr="00C11EF3">
        <w:rPr>
          <w:rStyle w:val="a9"/>
          <w:color w:val="000000"/>
          <w:sz w:val="28"/>
          <w:szCs w:val="28"/>
        </w:rPr>
        <w:t>будет проводиться с 20 мая по 10 июня 2019 года.</w:t>
      </w:r>
    </w:p>
    <w:p w:rsidR="006237C2" w:rsidRPr="00C11EF3" w:rsidRDefault="006237C2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color w:val="000000"/>
          <w:sz w:val="28"/>
          <w:szCs w:val="28"/>
        </w:rPr>
        <w:t xml:space="preserve">Конец учебного года и начало летних школьных каникул – период, когда школьники часто </w:t>
      </w:r>
      <w:proofErr w:type="gramStart"/>
      <w:r w:rsidRPr="00C11EF3">
        <w:rPr>
          <w:color w:val="000000"/>
          <w:sz w:val="28"/>
          <w:szCs w:val="28"/>
        </w:rPr>
        <w:t>оказываются</w:t>
      </w:r>
      <w:proofErr w:type="gramEnd"/>
      <w:r w:rsidRPr="00C11EF3">
        <w:rPr>
          <w:color w:val="000000"/>
          <w:sz w:val="28"/>
          <w:szCs w:val="28"/>
        </w:rPr>
        <w:t xml:space="preserve"> предоставлены сами себе, больше времени проводят на улице без присмотра и контроля со стороны взрослых. Поэтому очень важно напомнить детям об основных правилах безопасного поведения на дороге и в транспорте. В этом деле ключевую роль должны сыграть родители.</w:t>
      </w:r>
    </w:p>
    <w:p w:rsidR="006237C2" w:rsidRPr="00C11EF3" w:rsidRDefault="006237C2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color w:val="000000"/>
          <w:sz w:val="28"/>
          <w:szCs w:val="28"/>
        </w:rPr>
        <w:t>Для активизации профилактической работы Госавтоинспекция запланировала проведение следующих мероприятий для различных категорий участников дорожного движения.</w:t>
      </w:r>
    </w:p>
    <w:p w:rsidR="00D93CAA" w:rsidRDefault="00D93CAA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25 и 26 мая, 1, 2, 3, 8</w:t>
      </w:r>
      <w:r w:rsidR="008630E5" w:rsidRPr="00C11EF3">
        <w:rPr>
          <w:b/>
          <w:color w:val="000000"/>
          <w:sz w:val="28"/>
          <w:szCs w:val="28"/>
        </w:rPr>
        <w:t>, и 9 июня 2019 года</w:t>
      </w:r>
      <w:r w:rsidR="008630E5" w:rsidRPr="00C11EF3">
        <w:rPr>
          <w:color w:val="000000"/>
          <w:sz w:val="28"/>
          <w:szCs w:val="28"/>
        </w:rPr>
        <w:t xml:space="preserve"> маршруты патрулирования нарядов ДПС будут приближены к местам массового пребывания детей и их родителей (парки, площади)</w:t>
      </w:r>
      <w:proofErr w:type="gramStart"/>
      <w:r w:rsidR="008630E5" w:rsidRPr="00C11EF3">
        <w:rPr>
          <w:color w:val="000000"/>
          <w:sz w:val="28"/>
          <w:szCs w:val="28"/>
        </w:rPr>
        <w:t>,г</w:t>
      </w:r>
      <w:proofErr w:type="gramEnd"/>
      <w:r w:rsidR="008630E5" w:rsidRPr="00C11EF3">
        <w:rPr>
          <w:color w:val="000000"/>
          <w:sz w:val="28"/>
          <w:szCs w:val="28"/>
        </w:rPr>
        <w:t>де будут проведены рейды по использованию водителями транспортных средств детских удерживающих устройств при перевозке детей, а также по предоставлению преимущества в движении пешеходам.</w:t>
      </w:r>
    </w:p>
    <w:p w:rsidR="006237C2" w:rsidRPr="00C11EF3" w:rsidRDefault="00D93CAA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В рам</w:t>
      </w:r>
      <w:r w:rsidR="00C11EF3" w:rsidRPr="00C11EF3">
        <w:rPr>
          <w:rStyle w:val="a9"/>
          <w:color w:val="000000"/>
          <w:sz w:val="28"/>
          <w:szCs w:val="28"/>
        </w:rPr>
        <w:t xml:space="preserve">ках проведения 1 июня Международного дня защиты детей </w:t>
      </w:r>
      <w:r w:rsidR="00C11EF3" w:rsidRPr="00D93CAA">
        <w:rPr>
          <w:rStyle w:val="a9"/>
          <w:b w:val="0"/>
          <w:color w:val="000000"/>
          <w:sz w:val="28"/>
          <w:szCs w:val="28"/>
        </w:rPr>
        <w:t xml:space="preserve">будет организована профилактическая акция с тематическими конкурсами, викторинами </w:t>
      </w:r>
      <w:r w:rsidR="006237C2" w:rsidRPr="00D93CAA">
        <w:rPr>
          <w:color w:val="000000"/>
          <w:sz w:val="28"/>
          <w:szCs w:val="28"/>
        </w:rPr>
        <w:t xml:space="preserve">на территории </w:t>
      </w:r>
      <w:r w:rsidR="00C11EF3" w:rsidRPr="00D93CAA">
        <w:rPr>
          <w:color w:val="000000"/>
          <w:sz w:val="28"/>
          <w:szCs w:val="28"/>
        </w:rPr>
        <w:t>площади</w:t>
      </w:r>
      <w:r w:rsidR="00C11EF3" w:rsidRPr="00C11EF3">
        <w:rPr>
          <w:color w:val="000000"/>
          <w:sz w:val="28"/>
          <w:szCs w:val="28"/>
        </w:rPr>
        <w:t xml:space="preserve"> «Мира» </w:t>
      </w:r>
      <w:proofErr w:type="gramStart"/>
      <w:r w:rsidR="00C11EF3" w:rsidRPr="00C11EF3">
        <w:rPr>
          <w:color w:val="000000"/>
          <w:sz w:val="28"/>
          <w:szCs w:val="28"/>
        </w:rPr>
        <w:t>г</w:t>
      </w:r>
      <w:proofErr w:type="gramEnd"/>
      <w:r w:rsidR="00C11EF3" w:rsidRPr="00C11EF3">
        <w:rPr>
          <w:color w:val="000000"/>
          <w:sz w:val="28"/>
          <w:szCs w:val="28"/>
        </w:rPr>
        <w:t xml:space="preserve">.о. </w:t>
      </w:r>
      <w:proofErr w:type="spellStart"/>
      <w:r w:rsidR="00C11EF3" w:rsidRPr="00C11EF3">
        <w:rPr>
          <w:color w:val="000000"/>
          <w:sz w:val="28"/>
          <w:szCs w:val="28"/>
        </w:rPr>
        <w:t>Кинель</w:t>
      </w:r>
      <w:proofErr w:type="spellEnd"/>
      <w:r w:rsidR="00C11EF3" w:rsidRPr="00C11EF3">
        <w:rPr>
          <w:color w:val="000000"/>
          <w:sz w:val="28"/>
          <w:szCs w:val="28"/>
        </w:rPr>
        <w:t>.</w:t>
      </w:r>
    </w:p>
    <w:p w:rsidR="006237C2" w:rsidRPr="00C11EF3" w:rsidRDefault="006237C2" w:rsidP="006237C2">
      <w:pPr>
        <w:pStyle w:val="a5"/>
        <w:jc w:val="both"/>
        <w:rPr>
          <w:color w:val="000000"/>
          <w:sz w:val="28"/>
          <w:szCs w:val="28"/>
        </w:rPr>
      </w:pPr>
      <w:r w:rsidRPr="00C11EF3">
        <w:rPr>
          <w:color w:val="000000"/>
          <w:sz w:val="28"/>
          <w:szCs w:val="28"/>
        </w:rPr>
        <w:t>Мероприятие призвано напомнить детям основы безопасного поведения на дороге. Победителей и активных участников викторин ждут памятные призы.</w:t>
      </w:r>
    </w:p>
    <w:p w:rsidR="006237C2" w:rsidRPr="00C11EF3" w:rsidRDefault="006237C2" w:rsidP="006237C2">
      <w:pPr>
        <w:pStyle w:val="a5"/>
        <w:jc w:val="both"/>
        <w:rPr>
          <w:color w:val="000000"/>
          <w:sz w:val="28"/>
          <w:szCs w:val="28"/>
        </w:rPr>
      </w:pPr>
      <w:r w:rsidRPr="00C11EF3">
        <w:rPr>
          <w:color w:val="000000"/>
          <w:sz w:val="28"/>
          <w:szCs w:val="28"/>
        </w:rPr>
        <w:t>Кроме этого, различные профилактические мероприятия и «Дни безопасности дорожного движения» будут проводиться со школьниками, посещающими пришкольные и загородные оздоровительные лагери.</w:t>
      </w:r>
    </w:p>
    <w:p w:rsidR="006237C2" w:rsidRPr="00C11EF3" w:rsidRDefault="00C11EF3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rStyle w:val="a9"/>
          <w:color w:val="000000"/>
          <w:sz w:val="28"/>
          <w:szCs w:val="28"/>
        </w:rPr>
        <w:t>ОГИБДД МО МВД России «</w:t>
      </w:r>
      <w:proofErr w:type="spellStart"/>
      <w:r w:rsidRPr="00C11EF3">
        <w:rPr>
          <w:rStyle w:val="a9"/>
          <w:color w:val="000000"/>
          <w:sz w:val="28"/>
          <w:szCs w:val="28"/>
        </w:rPr>
        <w:t>Кинельский</w:t>
      </w:r>
      <w:proofErr w:type="spellEnd"/>
      <w:r w:rsidRPr="00C11EF3">
        <w:rPr>
          <w:rStyle w:val="a9"/>
          <w:color w:val="000000"/>
          <w:sz w:val="28"/>
          <w:szCs w:val="28"/>
        </w:rPr>
        <w:t>»</w:t>
      </w:r>
      <w:r w:rsidR="006237C2" w:rsidRPr="00C11EF3">
        <w:rPr>
          <w:color w:val="000000"/>
          <w:sz w:val="28"/>
          <w:szCs w:val="28"/>
        </w:rPr>
        <w:t> </w:t>
      </w:r>
      <w:r w:rsidR="006237C2" w:rsidRPr="00C11EF3">
        <w:rPr>
          <w:rStyle w:val="a9"/>
          <w:color w:val="000000"/>
          <w:sz w:val="28"/>
          <w:szCs w:val="28"/>
        </w:rPr>
        <w:t>обращается к водителям</w:t>
      </w:r>
      <w:r w:rsidR="006237C2" w:rsidRPr="00C11EF3">
        <w:rPr>
          <w:color w:val="000000"/>
          <w:sz w:val="28"/>
          <w:szCs w:val="28"/>
        </w:rPr>
        <w:t>: будьте предельно внимательны и осторожны, приближаясь к пешеходным переходам, учреждениям образования и культуры, местам остановок маршрутных транспортных средств, торгово-развлекательным комплексам. Будьте готовы, что в любой момент на дорогу может неожиданно выйти ребенок!</w:t>
      </w:r>
    </w:p>
    <w:p w:rsidR="006237C2" w:rsidRPr="00C11EF3" w:rsidRDefault="006237C2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rStyle w:val="a9"/>
          <w:color w:val="000000"/>
          <w:sz w:val="28"/>
          <w:szCs w:val="28"/>
        </w:rPr>
        <w:t>Уважаемые пешеходы!</w:t>
      </w:r>
      <w:r w:rsidRPr="00C11EF3">
        <w:rPr>
          <w:color w:val="000000"/>
          <w:sz w:val="28"/>
          <w:szCs w:val="28"/>
        </w:rPr>
        <w:t xml:space="preserve"> При переходе дороги даже на зеленый сигнал светофора убедитесь, что все автомобили остановились и пропускают вас. При пересечении проезжей части по нерегулируемому переходу снимите капюшоны и другие предметы, ограничивающие обзор, убавьте звук в наушниках, прогнозируйте ситуацию на дороге. При движении в темное время суток используйте </w:t>
      </w:r>
      <w:proofErr w:type="spellStart"/>
      <w:r w:rsidRPr="00C11EF3">
        <w:rPr>
          <w:color w:val="000000"/>
          <w:sz w:val="28"/>
          <w:szCs w:val="28"/>
        </w:rPr>
        <w:t>световозвращающие</w:t>
      </w:r>
      <w:proofErr w:type="spellEnd"/>
      <w:r w:rsidRPr="00C11EF3">
        <w:rPr>
          <w:color w:val="000000"/>
          <w:sz w:val="28"/>
          <w:szCs w:val="28"/>
        </w:rPr>
        <w:t xml:space="preserve"> элементы, которые обеспечивают «видимость» пешехода на расстоянии 350 метров. Это даст возможность водителю предпринять меры для </w:t>
      </w:r>
      <w:proofErr w:type="spellStart"/>
      <w:r w:rsidRPr="00C11EF3">
        <w:rPr>
          <w:color w:val="000000"/>
          <w:sz w:val="28"/>
          <w:szCs w:val="28"/>
        </w:rPr>
        <w:t>избежания</w:t>
      </w:r>
      <w:proofErr w:type="spellEnd"/>
      <w:r w:rsidRPr="00C11EF3">
        <w:rPr>
          <w:color w:val="000000"/>
          <w:sz w:val="28"/>
          <w:szCs w:val="28"/>
        </w:rPr>
        <w:t xml:space="preserve"> наезда.</w:t>
      </w:r>
    </w:p>
    <w:p w:rsidR="006237C2" w:rsidRPr="00C11EF3" w:rsidRDefault="006237C2" w:rsidP="00D93CA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11EF3">
        <w:rPr>
          <w:rStyle w:val="a9"/>
          <w:color w:val="000000"/>
          <w:sz w:val="28"/>
          <w:szCs w:val="28"/>
        </w:rPr>
        <w:t>Уважаемые родители!</w:t>
      </w:r>
      <w:r w:rsidRPr="00C11EF3">
        <w:rPr>
          <w:color w:val="000000"/>
          <w:sz w:val="28"/>
          <w:szCs w:val="28"/>
        </w:rPr>
        <w:t> Ежедневно напоминайте детям о необходимости соблюдения правил дорожного движения. Научите своего ребенка безопасному поведению на дороге, покажите на своем примере, как правильно вести себя на проезжей части. При перевозке детей в салоне автомобиля используйте детские удерживающие устройства.</w:t>
      </w:r>
    </w:p>
    <w:p w:rsidR="00F12AD7" w:rsidRPr="00C11EF3" w:rsidRDefault="00F12AD7" w:rsidP="00F12AD7">
      <w:pPr>
        <w:pStyle w:val="21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  <w:rPr>
          <w:sz w:val="28"/>
          <w:szCs w:val="28"/>
        </w:rPr>
      </w:pPr>
    </w:p>
    <w:p w:rsidR="00F12AD7" w:rsidRPr="00C11EF3" w:rsidRDefault="00F12AD7" w:rsidP="00F12AD7">
      <w:pPr>
        <w:pStyle w:val="21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  <w:rPr>
          <w:sz w:val="28"/>
          <w:szCs w:val="28"/>
        </w:rPr>
      </w:pPr>
      <w:r w:rsidRPr="00C11EF3">
        <w:rPr>
          <w:sz w:val="28"/>
          <w:szCs w:val="28"/>
        </w:rPr>
        <w:t>ОГИБДД МО МВД России «Кинельский»</w:t>
      </w:r>
    </w:p>
    <w:p w:rsidR="00771338" w:rsidRPr="00C11EF3" w:rsidRDefault="00771338" w:rsidP="00F12AD7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</w:p>
    <w:sectPr w:rsidR="00771338" w:rsidRPr="00C11EF3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C2536"/>
    <w:multiLevelType w:val="multilevel"/>
    <w:tmpl w:val="5DF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0704F"/>
    <w:multiLevelType w:val="multilevel"/>
    <w:tmpl w:val="C190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4041"/>
    <w:rsid w:val="000543B7"/>
    <w:rsid w:val="00054CA6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5862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66A"/>
    <w:rsid w:val="001362D7"/>
    <w:rsid w:val="001365FE"/>
    <w:rsid w:val="001373C2"/>
    <w:rsid w:val="00140D30"/>
    <w:rsid w:val="00141933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55AD"/>
    <w:rsid w:val="00156A5F"/>
    <w:rsid w:val="00156FAF"/>
    <w:rsid w:val="00160642"/>
    <w:rsid w:val="00163C7E"/>
    <w:rsid w:val="00164184"/>
    <w:rsid w:val="00167E3B"/>
    <w:rsid w:val="001717E7"/>
    <w:rsid w:val="0017224A"/>
    <w:rsid w:val="0017581B"/>
    <w:rsid w:val="00181CC7"/>
    <w:rsid w:val="00181FEB"/>
    <w:rsid w:val="0018209E"/>
    <w:rsid w:val="00184262"/>
    <w:rsid w:val="0018521E"/>
    <w:rsid w:val="00187325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6D6A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22EE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209"/>
    <w:rsid w:val="002612EF"/>
    <w:rsid w:val="002613A4"/>
    <w:rsid w:val="00261B9C"/>
    <w:rsid w:val="00261E5F"/>
    <w:rsid w:val="002629FE"/>
    <w:rsid w:val="00266D20"/>
    <w:rsid w:val="00270CDD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051E"/>
    <w:rsid w:val="002F14BE"/>
    <w:rsid w:val="002F28A0"/>
    <w:rsid w:val="002F3A97"/>
    <w:rsid w:val="002F4E0C"/>
    <w:rsid w:val="002F5955"/>
    <w:rsid w:val="002F628D"/>
    <w:rsid w:val="00301CEB"/>
    <w:rsid w:val="003061AD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2E0F"/>
    <w:rsid w:val="003345FD"/>
    <w:rsid w:val="00334FAD"/>
    <w:rsid w:val="00337F60"/>
    <w:rsid w:val="0034015B"/>
    <w:rsid w:val="003405E9"/>
    <w:rsid w:val="00340B37"/>
    <w:rsid w:val="00341788"/>
    <w:rsid w:val="00346B16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BD9"/>
    <w:rsid w:val="003801E6"/>
    <w:rsid w:val="003802C1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1094"/>
    <w:rsid w:val="004C1478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361A"/>
    <w:rsid w:val="00503793"/>
    <w:rsid w:val="005039A6"/>
    <w:rsid w:val="00505390"/>
    <w:rsid w:val="0050743E"/>
    <w:rsid w:val="00516722"/>
    <w:rsid w:val="00517328"/>
    <w:rsid w:val="005176E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4477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11A87"/>
    <w:rsid w:val="00612A59"/>
    <w:rsid w:val="00617D48"/>
    <w:rsid w:val="00621FF4"/>
    <w:rsid w:val="006224DD"/>
    <w:rsid w:val="00622B5B"/>
    <w:rsid w:val="00623562"/>
    <w:rsid w:val="0062377A"/>
    <w:rsid w:val="006237C2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2C09"/>
    <w:rsid w:val="006542F3"/>
    <w:rsid w:val="00654B94"/>
    <w:rsid w:val="0066154B"/>
    <w:rsid w:val="0066247D"/>
    <w:rsid w:val="00662704"/>
    <w:rsid w:val="0066520E"/>
    <w:rsid w:val="006678F8"/>
    <w:rsid w:val="00670221"/>
    <w:rsid w:val="00670CDB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BA"/>
    <w:rsid w:val="006D0A9F"/>
    <w:rsid w:val="006D0BAB"/>
    <w:rsid w:val="006D3850"/>
    <w:rsid w:val="006D46D2"/>
    <w:rsid w:val="006D4B8D"/>
    <w:rsid w:val="006D4BE3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6F6"/>
    <w:rsid w:val="007746B1"/>
    <w:rsid w:val="00774C5B"/>
    <w:rsid w:val="007775D1"/>
    <w:rsid w:val="00777631"/>
    <w:rsid w:val="00780408"/>
    <w:rsid w:val="007828D9"/>
    <w:rsid w:val="007829F2"/>
    <w:rsid w:val="00785202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5BC6"/>
    <w:rsid w:val="007C615A"/>
    <w:rsid w:val="007D0197"/>
    <w:rsid w:val="007D0690"/>
    <w:rsid w:val="007D1359"/>
    <w:rsid w:val="007D20DD"/>
    <w:rsid w:val="007D3AA9"/>
    <w:rsid w:val="007D61DA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0E5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7125"/>
    <w:rsid w:val="0094174C"/>
    <w:rsid w:val="00941F84"/>
    <w:rsid w:val="00942629"/>
    <w:rsid w:val="009432E2"/>
    <w:rsid w:val="00943C26"/>
    <w:rsid w:val="00943C9A"/>
    <w:rsid w:val="00944BDA"/>
    <w:rsid w:val="009458BA"/>
    <w:rsid w:val="00946D90"/>
    <w:rsid w:val="00950CA4"/>
    <w:rsid w:val="009526EF"/>
    <w:rsid w:val="00952761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876"/>
    <w:rsid w:val="009A571B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35A4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AAC"/>
    <w:rsid w:val="00A02DB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7255"/>
    <w:rsid w:val="00A17D4D"/>
    <w:rsid w:val="00A2066B"/>
    <w:rsid w:val="00A20CEE"/>
    <w:rsid w:val="00A21387"/>
    <w:rsid w:val="00A22CC4"/>
    <w:rsid w:val="00A2725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9F5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4579"/>
    <w:rsid w:val="00B246E5"/>
    <w:rsid w:val="00B258A4"/>
    <w:rsid w:val="00B26E46"/>
    <w:rsid w:val="00B273C0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A80"/>
    <w:rsid w:val="00C11DA5"/>
    <w:rsid w:val="00C11EF3"/>
    <w:rsid w:val="00C1448A"/>
    <w:rsid w:val="00C14BD4"/>
    <w:rsid w:val="00C14F36"/>
    <w:rsid w:val="00C151F6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832"/>
    <w:rsid w:val="00D0788C"/>
    <w:rsid w:val="00D07B38"/>
    <w:rsid w:val="00D07BE2"/>
    <w:rsid w:val="00D07E74"/>
    <w:rsid w:val="00D10F26"/>
    <w:rsid w:val="00D11185"/>
    <w:rsid w:val="00D11208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5CC9"/>
    <w:rsid w:val="00D66610"/>
    <w:rsid w:val="00D67687"/>
    <w:rsid w:val="00D70179"/>
    <w:rsid w:val="00D708BE"/>
    <w:rsid w:val="00D7391B"/>
    <w:rsid w:val="00D772EF"/>
    <w:rsid w:val="00D81F7C"/>
    <w:rsid w:val="00D83615"/>
    <w:rsid w:val="00D83ACC"/>
    <w:rsid w:val="00D84F5F"/>
    <w:rsid w:val="00D85509"/>
    <w:rsid w:val="00D864E5"/>
    <w:rsid w:val="00D8674F"/>
    <w:rsid w:val="00D93543"/>
    <w:rsid w:val="00D939F2"/>
    <w:rsid w:val="00D93CAA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5FD4"/>
    <w:rsid w:val="00EC696A"/>
    <w:rsid w:val="00EC6CC4"/>
    <w:rsid w:val="00ED150D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3EFA"/>
    <w:rsid w:val="00EF7EF3"/>
    <w:rsid w:val="00F04A0A"/>
    <w:rsid w:val="00F05CDB"/>
    <w:rsid w:val="00F06BD4"/>
    <w:rsid w:val="00F07B1D"/>
    <w:rsid w:val="00F1001F"/>
    <w:rsid w:val="00F10BE2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2AB9"/>
    <w:rsid w:val="00F84662"/>
    <w:rsid w:val="00F8549B"/>
    <w:rsid w:val="00F90AA3"/>
    <w:rsid w:val="00F91C90"/>
    <w:rsid w:val="00F9372E"/>
    <w:rsid w:val="00F93D97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2D8C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7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1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C1478"/>
    <w:rPr>
      <w:color w:val="0000FF"/>
      <w:u w:val="single"/>
    </w:rPr>
  </w:style>
  <w:style w:type="paragraph" w:styleId="a8">
    <w:name w:val="No Spacing"/>
    <w:uiPriority w:val="1"/>
    <w:qFormat/>
    <w:rsid w:val="004C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623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3</cp:revision>
  <dcterms:created xsi:type="dcterms:W3CDTF">2019-05-20T13:44:00Z</dcterms:created>
  <dcterms:modified xsi:type="dcterms:W3CDTF">2019-05-22T05:54:00Z</dcterms:modified>
</cp:coreProperties>
</file>