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52" w:rsidRPr="009A21F5" w:rsidRDefault="005B6252" w:rsidP="005B6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5B6252" w:rsidRPr="0093264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планирования:</w:t>
      </w:r>
      <w:r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Pr="00932645">
        <w:rPr>
          <w:rFonts w:ascii="Times New Roman" w:hAnsi="Times New Roman"/>
          <w:sz w:val="28"/>
          <w:szCs w:val="28"/>
        </w:rPr>
        <w:t>Об утверждении муниципальной программы городского округа Кинель Самарской области «Молодой семье – доступное жилье» на 2018-2020 годы»</w:t>
      </w:r>
      <w:r>
        <w:rPr>
          <w:rFonts w:ascii="Times New Roman" w:hAnsi="Times New Roman"/>
          <w:sz w:val="28"/>
          <w:szCs w:val="28"/>
        </w:rPr>
        <w:t>.</w:t>
      </w:r>
    </w:p>
    <w:p w:rsidR="005B6252" w:rsidRPr="009A21F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Св</w:t>
      </w:r>
      <w:r w:rsidRPr="009A21F5">
        <w:rPr>
          <w:rFonts w:ascii="Times New Roman" w:hAnsi="Times New Roman"/>
          <w:sz w:val="28"/>
          <w:szCs w:val="28"/>
          <w:u w:val="single"/>
        </w:rPr>
        <w:t>едения о разработчике проекта документа стратегического планирования: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9A21F5">
        <w:rPr>
          <w:rFonts w:ascii="Times New Roman" w:hAnsi="Times New Roman"/>
          <w:sz w:val="28"/>
          <w:szCs w:val="28"/>
        </w:rPr>
        <w:t>правле</w:t>
      </w:r>
      <w:r>
        <w:rPr>
          <w:rFonts w:ascii="Times New Roman" w:hAnsi="Times New Roman"/>
          <w:sz w:val="28"/>
          <w:szCs w:val="28"/>
        </w:rPr>
        <w:t>ние культуры и молодежной политики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области.</w:t>
      </w:r>
    </w:p>
    <w:p w:rsidR="005B6252" w:rsidRPr="009A21F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планирования):</w:t>
      </w:r>
      <w:r w:rsidRPr="009A21F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13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5B6252" w:rsidRPr="009A21F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планирования:</w:t>
      </w:r>
    </w:p>
    <w:p w:rsidR="005B6252" w:rsidRPr="009A21F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5B6252" w:rsidRPr="009A21F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а</w:t>
      </w:r>
      <w:proofErr w:type="gramEnd"/>
      <w:r w:rsidRPr="009A21F5">
        <w:rPr>
          <w:rFonts w:ascii="Times New Roman" w:hAnsi="Times New Roman"/>
          <w:sz w:val="28"/>
          <w:szCs w:val="28"/>
        </w:rPr>
        <w:t>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5B6252" w:rsidRPr="009A21F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</w:t>
      </w:r>
      <w:proofErr w:type="gramEnd"/>
      <w:r w:rsidRPr="009A21F5">
        <w:rPr>
          <w:rFonts w:ascii="Times New Roman" w:hAnsi="Times New Roman"/>
          <w:sz w:val="28"/>
          <w:szCs w:val="28"/>
        </w:rPr>
        <w:t>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</w:p>
    <w:p w:rsidR="005B6252" w:rsidRPr="009A21F5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5B6252" w:rsidRDefault="005B6252" w:rsidP="005B6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Pr="009A21F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отдела молодежной политики управления культуры и молодежной политики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</w:t>
      </w:r>
      <w:r>
        <w:rPr>
          <w:rFonts w:ascii="Times New Roman" w:hAnsi="Times New Roman"/>
          <w:sz w:val="28"/>
          <w:szCs w:val="28"/>
        </w:rPr>
        <w:t>округа Кинель Самарской области</w:t>
      </w:r>
      <w:r w:rsidRPr="009A21F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Кувшинова Юлия Валерьевна.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 xml:space="preserve">.: 8(84663) </w:t>
      </w:r>
      <w:r>
        <w:rPr>
          <w:rFonts w:ascii="Times New Roman" w:hAnsi="Times New Roman"/>
          <w:sz w:val="28"/>
          <w:szCs w:val="28"/>
        </w:rPr>
        <w:t>2-14-57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0848CB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256A8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848C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256A8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848C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4E3E05" w:rsidRDefault="004E3E05">
      <w:bookmarkStart w:id="0" w:name="_GoBack"/>
      <w:bookmarkEnd w:id="0"/>
    </w:p>
    <w:sectPr w:rsidR="004E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4E3E05"/>
    <w:rsid w:val="005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305F-780E-4826-AF50-24CA90B1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2018-02-13T12:08:00Z</dcterms:created>
  <dcterms:modified xsi:type="dcterms:W3CDTF">2018-02-13T12:08:00Z</dcterms:modified>
</cp:coreProperties>
</file>