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CC6F48" w:rsidRPr="00CC6F48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год», утвержденную постановлением администрации городского округа Кинель Самарской области от 30.06.2017г. №2027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CC6F48">
        <w:rPr>
          <w:rFonts w:ascii="Times New Roman" w:hAnsi="Times New Roman"/>
          <w:sz w:val="28"/>
          <w:szCs w:val="28"/>
        </w:rPr>
        <w:t>18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CC6F48">
        <w:rPr>
          <w:rFonts w:ascii="Times New Roman" w:hAnsi="Times New Roman"/>
          <w:sz w:val="28"/>
          <w:szCs w:val="28"/>
        </w:rPr>
        <w:t>21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1C2C22">
        <w:rPr>
          <w:rFonts w:ascii="Times New Roman" w:hAnsi="Times New Roman"/>
          <w:sz w:val="28"/>
          <w:szCs w:val="28"/>
        </w:rPr>
        <w:t>июля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9A21F5">
        <w:rPr>
          <w:rFonts w:ascii="Times New Roman" w:hAnsi="Times New Roman"/>
          <w:sz w:val="28"/>
          <w:szCs w:val="28"/>
        </w:rPr>
        <w:t>7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730D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1C2C22">
        <w:rPr>
          <w:rFonts w:ascii="Times New Roman" w:hAnsi="Times New Roman"/>
          <w:sz w:val="28"/>
          <w:szCs w:val="28"/>
        </w:rPr>
        <w:t>главный</w:t>
      </w:r>
      <w:r w:rsidR="009A21F5">
        <w:rPr>
          <w:rFonts w:ascii="Times New Roman" w:hAnsi="Times New Roman"/>
          <w:sz w:val="28"/>
          <w:szCs w:val="28"/>
        </w:rPr>
        <w:t xml:space="preserve">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CC6F48" w:rsidRPr="00CC6F48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2017 год», утвержденную постановлением администрации городского округа Кинель Самарской области от 30.06.2017г. №2027</w:t>
      </w:r>
      <w:r w:rsidR="001C2C22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C6F48" w:rsidRPr="00CC6F48">
        <w:rPr>
          <w:rFonts w:ascii="Times New Roman" w:hAnsi="Times New Roman"/>
          <w:sz w:val="28"/>
          <w:szCs w:val="28"/>
        </w:rPr>
        <w:t>постановлением Правительства Самарской области от 29.06.2017г. №449 «Об утверждении Распределения на 2017 год субсидий из областного бюджета, в том числе формируемых за счет поступающих в областной бюджет средств федерального бюджета, местным бюджетам в целях софинансирования расходных обязательств муниципальных образований в Самарской области на проведение мероприятий по комплексному благоустройству территорий муниципальных образований» (в редакции от 14.07.2017г.)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 w:rsidR="00CC6F48">
        <w:rPr>
          <w:rFonts w:ascii="Times New Roman" w:hAnsi="Times New Roman"/>
          <w:sz w:val="28"/>
          <w:szCs w:val="28"/>
        </w:rPr>
        <w:t xml:space="preserve">необходима корректировка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в части приведения </w:t>
      </w:r>
      <w:r w:rsidR="00CC6F48">
        <w:rPr>
          <w:rFonts w:ascii="Times New Roman" w:hAnsi="Times New Roman"/>
          <w:sz w:val="28"/>
          <w:szCs w:val="28"/>
        </w:rPr>
        <w:t>уточнения списка дворовых территорий подлежащих благоустройству в 2017 году с учетом объемов предоставляемых субсидий из областного и федерального бюджетов</w:t>
      </w:r>
      <w:r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9"/>
  <w:proofState w:spelling="clean" w:grammar="clean"/>
  <w:defaultTabStop w:val="708"/>
  <w:characterSpacingControl w:val="doNotCompress"/>
  <w:compat/>
  <w:rsids>
    <w:rsidRoot w:val="004E055C"/>
    <w:rsid w:val="00091E60"/>
    <w:rsid w:val="001C2C22"/>
    <w:rsid w:val="00247248"/>
    <w:rsid w:val="00256A8F"/>
    <w:rsid w:val="0029569F"/>
    <w:rsid w:val="002C517B"/>
    <w:rsid w:val="00351495"/>
    <w:rsid w:val="004160E4"/>
    <w:rsid w:val="004A2093"/>
    <w:rsid w:val="004E055C"/>
    <w:rsid w:val="00537C00"/>
    <w:rsid w:val="00727504"/>
    <w:rsid w:val="00730DF5"/>
    <w:rsid w:val="00776BB6"/>
    <w:rsid w:val="0081111D"/>
    <w:rsid w:val="00901E29"/>
    <w:rsid w:val="009A21F5"/>
    <w:rsid w:val="009D7C9B"/>
    <w:rsid w:val="00AA3B5C"/>
    <w:rsid w:val="00AC155A"/>
    <w:rsid w:val="00AC7486"/>
    <w:rsid w:val="00AF0EDA"/>
    <w:rsid w:val="00C21B13"/>
    <w:rsid w:val="00C7368F"/>
    <w:rsid w:val="00CC6F48"/>
    <w:rsid w:val="00CE3533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Admin</cp:lastModifiedBy>
  <cp:revision>7</cp:revision>
  <cp:lastPrinted>2016-11-11T07:52:00Z</cp:lastPrinted>
  <dcterms:created xsi:type="dcterms:W3CDTF">2017-01-08T11:46:00Z</dcterms:created>
  <dcterms:modified xsi:type="dcterms:W3CDTF">2017-07-18T10:26:00Z</dcterms:modified>
</cp:coreProperties>
</file>