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17" w:rsidRPr="00A32717" w:rsidRDefault="00A32717" w:rsidP="00E266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тел. 2-19-60, 2-18-80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56648" w:rsidTr="00DD740B">
        <w:trPr>
          <w:trHeight w:val="100"/>
        </w:trPr>
        <w:tc>
          <w:tcPr>
            <w:tcW w:w="10080" w:type="dxa"/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75349F">
        <w:rPr>
          <w:rFonts w:ascii="Times New Roman" w:hAnsi="Times New Roman" w:cs="Times New Roman"/>
          <w:b/>
          <w:bCs/>
          <w:sz w:val="27"/>
          <w:szCs w:val="27"/>
        </w:rPr>
        <w:t>___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C314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5349F">
        <w:rPr>
          <w:rFonts w:ascii="Times New Roman" w:hAnsi="Times New Roman" w:cs="Times New Roman"/>
          <w:b/>
          <w:bCs/>
          <w:sz w:val="27"/>
          <w:szCs w:val="27"/>
        </w:rPr>
        <w:t>______</w:t>
      </w:r>
      <w:r w:rsidR="00C314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0F2F1B" w:rsidRPr="00C314EF">
        <w:rPr>
          <w:rFonts w:ascii="Times New Roman" w:hAnsi="Times New Roman" w:cs="Times New Roman"/>
          <w:b/>
          <w:bCs/>
          <w:sz w:val="27"/>
          <w:szCs w:val="27"/>
          <w:u w:val="single"/>
        </w:rPr>
        <w:t>9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года                                                   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>___</w:t>
      </w:r>
    </w:p>
    <w:p w:rsidR="00A32717" w:rsidRPr="00A32717" w:rsidRDefault="00A32717" w:rsidP="002230EC">
      <w:pPr>
        <w:spacing w:line="480" w:lineRule="auto"/>
        <w:contextualSpacing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2717" w:rsidRPr="00A32717" w:rsidRDefault="00A32717" w:rsidP="00A32717">
      <w:pPr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A32717" w:rsidP="002230EC">
      <w:pPr>
        <w:tabs>
          <w:tab w:val="left" w:pos="5529"/>
        </w:tabs>
        <w:autoSpaceDE w:val="0"/>
        <w:spacing w:line="480" w:lineRule="auto"/>
        <w:ind w:right="396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32717" w:rsidRPr="00A32717" w:rsidRDefault="00B919BB" w:rsidP="00A32717">
      <w:pPr>
        <w:tabs>
          <w:tab w:val="left" w:pos="5040"/>
        </w:tabs>
        <w:autoSpaceDE w:val="0"/>
        <w:spacing w:line="360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6128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8144B">
        <w:rPr>
          <w:rFonts w:ascii="Times New Roman" w:hAnsi="Times New Roman" w:cs="Times New Roman"/>
          <w:sz w:val="28"/>
          <w:szCs w:val="28"/>
        </w:rPr>
        <w:t>изменен</w:t>
      </w:r>
      <w:r w:rsidR="00E8144B" w:rsidRPr="00134D91">
        <w:rPr>
          <w:rFonts w:ascii="Times New Roman" w:hAnsi="Times New Roman" w:cs="Times New Roman"/>
          <w:sz w:val="28"/>
          <w:szCs w:val="28"/>
        </w:rPr>
        <w:t>ий</w:t>
      </w:r>
      <w:r w:rsidR="00E8144B">
        <w:rPr>
          <w:rFonts w:ascii="Times New Roman" w:hAnsi="Times New Roman" w:cs="Times New Roman"/>
          <w:sz w:val="28"/>
          <w:szCs w:val="28"/>
        </w:rPr>
        <w:t xml:space="preserve"> </w:t>
      </w:r>
      <w:r w:rsidR="000C30E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76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620">
        <w:rPr>
          <w:rFonts w:ascii="Times New Roman" w:hAnsi="Times New Roman" w:cs="Times New Roman"/>
          <w:sz w:val="28"/>
          <w:szCs w:val="28"/>
        </w:rPr>
        <w:t xml:space="preserve"> благоустройства территории</w:t>
      </w:r>
      <w:r w:rsidR="00FD63FB">
        <w:rPr>
          <w:rFonts w:ascii="Times New Roman" w:hAnsi="Times New Roman" w:cs="Times New Roman"/>
          <w:sz w:val="28"/>
          <w:szCs w:val="28"/>
        </w:rPr>
        <w:t xml:space="preserve"> </w:t>
      </w:r>
      <w:r w:rsidR="00D7762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C3461F">
        <w:rPr>
          <w:rFonts w:ascii="Times New Roman" w:hAnsi="Times New Roman" w:cs="Times New Roman"/>
          <w:sz w:val="28"/>
          <w:szCs w:val="28"/>
        </w:rPr>
        <w:t>, утвержд</w:t>
      </w:r>
      <w:r w:rsidR="005C3E88">
        <w:rPr>
          <w:rFonts w:ascii="Times New Roman" w:hAnsi="Times New Roman" w:cs="Times New Roman"/>
          <w:sz w:val="28"/>
          <w:szCs w:val="28"/>
        </w:rPr>
        <w:t>ённые</w:t>
      </w:r>
      <w:r w:rsidR="00C3461F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2018г. №364</w:t>
      </w:r>
      <w:r w:rsidR="00104DD1">
        <w:rPr>
          <w:rFonts w:ascii="Times New Roman" w:hAnsi="Times New Roman" w:cs="Times New Roman"/>
          <w:sz w:val="28"/>
          <w:szCs w:val="28"/>
        </w:rPr>
        <w:t xml:space="preserve"> (с изменениями от 20</w:t>
      </w:r>
      <w:r w:rsidR="0091722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sz w:val="28"/>
          <w:szCs w:val="28"/>
        </w:rPr>
        <w:t>2018г.</w:t>
      </w:r>
      <w:r w:rsidR="0075349F">
        <w:rPr>
          <w:rFonts w:ascii="Times New Roman" w:hAnsi="Times New Roman" w:cs="Times New Roman"/>
          <w:sz w:val="28"/>
          <w:szCs w:val="28"/>
        </w:rPr>
        <w:t>, 30 мая 2019г.</w:t>
      </w:r>
      <w:r w:rsidR="00104DD1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A32717" w:rsidRPr="00A32717" w:rsidRDefault="00A32717" w:rsidP="002230EC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717" w:rsidRPr="008C74DC" w:rsidRDefault="00A32717" w:rsidP="008E2E46">
      <w:pPr>
        <w:pStyle w:val="1"/>
        <w:ind w:firstLine="709"/>
        <w:contextualSpacing/>
        <w:rPr>
          <w:i w:val="0"/>
          <w:szCs w:val="28"/>
        </w:rPr>
      </w:pPr>
      <w:r w:rsidRPr="008C74DC">
        <w:rPr>
          <w:i w:val="0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8C74DC">
        <w:rPr>
          <w:i w:val="0"/>
          <w:szCs w:val="28"/>
        </w:rPr>
        <w:t>06</w:t>
      </w:r>
      <w:r w:rsidR="00F3129B" w:rsidRPr="008C74DC">
        <w:rPr>
          <w:i w:val="0"/>
          <w:szCs w:val="28"/>
        </w:rPr>
        <w:t xml:space="preserve"> октября </w:t>
      </w:r>
      <w:r w:rsidRPr="008C74DC">
        <w:rPr>
          <w:i w:val="0"/>
          <w:szCs w:val="28"/>
        </w:rPr>
        <w:t>20</w:t>
      </w:r>
      <w:r w:rsidR="00D77620" w:rsidRPr="008C74DC">
        <w:rPr>
          <w:i w:val="0"/>
          <w:szCs w:val="28"/>
        </w:rPr>
        <w:t>03</w:t>
      </w:r>
      <w:r w:rsidRPr="008C74DC">
        <w:rPr>
          <w:i w:val="0"/>
          <w:szCs w:val="28"/>
        </w:rPr>
        <w:t>г. №</w:t>
      </w:r>
      <w:r w:rsidR="00D77620" w:rsidRPr="008C74DC">
        <w:rPr>
          <w:i w:val="0"/>
          <w:szCs w:val="28"/>
        </w:rPr>
        <w:t>131-</w:t>
      </w:r>
      <w:r w:rsidRPr="008C74DC">
        <w:rPr>
          <w:i w:val="0"/>
          <w:szCs w:val="28"/>
        </w:rPr>
        <w:t>ФЗ «О</w:t>
      </w:r>
      <w:r w:rsidR="00D77620" w:rsidRPr="008C74DC">
        <w:rPr>
          <w:i w:val="0"/>
          <w:szCs w:val="28"/>
        </w:rPr>
        <w:t xml:space="preserve">б общих принципах организации местного самоуправления в Российской Федерации», </w:t>
      </w:r>
      <w:bookmarkStart w:id="1" w:name="_Hlk9518389"/>
      <w:r w:rsidR="0075349F" w:rsidRPr="0075349F">
        <w:rPr>
          <w:i w:val="0"/>
        </w:rPr>
        <w:t>Законом Самарской области от 10 января 2019г. №1-ГД "О внесении изменений в Закон Самарской области "О градостроительной деятельности на территории Самарской области"</w:t>
      </w:r>
      <w:bookmarkEnd w:id="1"/>
      <w:r w:rsidR="0075349F" w:rsidRPr="0075349F">
        <w:rPr>
          <w:i w:val="0"/>
          <w:szCs w:val="28"/>
        </w:rPr>
        <w:t xml:space="preserve">, Приказом Министерства </w:t>
      </w:r>
      <w:r w:rsidR="0075349F" w:rsidRPr="0075349F">
        <w:rPr>
          <w:i w:val="0"/>
          <w:szCs w:val="28"/>
        </w:rPr>
        <w:lastRenderedPageBreak/>
        <w:t>строительства Самарской области от 12 апреля 2019г. №57-п "Об утверждении порядка предоставления разрешения на осуществление земляных работ"</w:t>
      </w:r>
      <w:r w:rsidR="0075349F">
        <w:rPr>
          <w:i w:val="0"/>
          <w:szCs w:val="28"/>
        </w:rPr>
        <w:t>, в связи с протестом Кинельской межрайонной прокуратуры от 30 апреля 2019г. №408ж-2019</w:t>
      </w:r>
      <w:r w:rsidR="00873D53">
        <w:rPr>
          <w:i w:val="0"/>
          <w:szCs w:val="28"/>
        </w:rPr>
        <w:t xml:space="preserve"> «На решение Думы г.о. Кинель №363 от 28.06.2018г.»</w:t>
      </w:r>
      <w:r w:rsidR="0075349F">
        <w:rPr>
          <w:i w:val="0"/>
          <w:szCs w:val="28"/>
        </w:rPr>
        <w:t xml:space="preserve">, </w:t>
      </w:r>
      <w:r w:rsidR="002C772B" w:rsidRPr="0075349F">
        <w:rPr>
          <w:i w:val="0"/>
          <w:szCs w:val="28"/>
        </w:rPr>
        <w:t xml:space="preserve">руководствуясь Уставом городского округа Кинель Самарской области, </w:t>
      </w:r>
      <w:r w:rsidRPr="0075349F">
        <w:rPr>
          <w:i w:val="0"/>
          <w:szCs w:val="28"/>
        </w:rPr>
        <w:t>Дума городского округа Кинель</w:t>
      </w:r>
      <w:r w:rsidRPr="008C74DC">
        <w:rPr>
          <w:i w:val="0"/>
          <w:szCs w:val="28"/>
        </w:rPr>
        <w:t xml:space="preserve">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BB" w:rsidRDefault="00B919BB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19BB">
        <w:rPr>
          <w:rFonts w:ascii="Times New Roman" w:hAnsi="Times New Roman" w:cs="Times New Roman"/>
          <w:sz w:val="28"/>
          <w:szCs w:val="28"/>
        </w:rPr>
        <w:t>. 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2805071"/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умы городского округа Кинель Самарской области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5C3E2E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20</w:t>
      </w:r>
      <w:r w:rsidR="008112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2018г.</w:t>
      </w:r>
      <w:r w:rsidR="0075349F">
        <w:rPr>
          <w:rFonts w:ascii="Times New Roman" w:hAnsi="Times New Roman" w:cs="Times New Roman"/>
          <w:bCs/>
          <w:color w:val="000000"/>
          <w:sz w:val="28"/>
          <w:szCs w:val="28"/>
        </w:rPr>
        <w:t>, 30 мая 2019г.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End w:id="2"/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>
        <w:rPr>
          <w:rFonts w:ascii="Times New Roman" w:hAnsi="Times New Roman" w:cs="Times New Roman"/>
          <w:bCs/>
          <w:sz w:val="28"/>
          <w:szCs w:val="28"/>
        </w:rPr>
        <w:t>изменен</w:t>
      </w:r>
      <w:r w:rsidR="00B17BF8" w:rsidRPr="00134D91">
        <w:rPr>
          <w:rFonts w:ascii="Times New Roman" w:hAnsi="Times New Roman" w:cs="Times New Roman"/>
          <w:bCs/>
          <w:sz w:val="28"/>
          <w:szCs w:val="28"/>
        </w:rPr>
        <w:t>ия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2440E" w:rsidRPr="000C30E0" w:rsidRDefault="00134D91" w:rsidP="000244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0E0">
        <w:rPr>
          <w:rFonts w:ascii="Times New Roman" w:hAnsi="Times New Roman" w:cs="Times New Roman"/>
          <w:bCs/>
          <w:sz w:val="28"/>
          <w:szCs w:val="28"/>
        </w:rPr>
        <w:t>1.1.</w:t>
      </w:r>
      <w:r w:rsidR="0002440E" w:rsidRPr="000C30E0">
        <w:rPr>
          <w:rFonts w:ascii="Times New Roman" w:hAnsi="Times New Roman" w:cs="Times New Roman"/>
          <w:sz w:val="28"/>
          <w:szCs w:val="28"/>
        </w:rPr>
        <w:t xml:space="preserve"> Пункт 1.4. дополнить абзацами следующего содержания: </w:t>
      </w:r>
    </w:p>
    <w:p w:rsidR="007859E0" w:rsidRPr="006E4BE6" w:rsidRDefault="0002440E" w:rsidP="007B5A6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0E0">
        <w:rPr>
          <w:rFonts w:ascii="Times New Roman" w:hAnsi="Times New Roman" w:cs="Times New Roman"/>
          <w:sz w:val="28"/>
          <w:szCs w:val="28"/>
        </w:rPr>
        <w:t>«</w:t>
      </w:r>
      <w:r w:rsidR="007859E0" w:rsidRPr="000C30E0">
        <w:rPr>
          <w:rFonts w:ascii="Times New Roman" w:hAnsi="Times New Roman" w:cs="Times New Roman"/>
          <w:b/>
          <w:bCs/>
          <w:sz w:val="28"/>
          <w:szCs w:val="28"/>
        </w:rPr>
        <w:t>несанкционированная свалка отходов</w:t>
      </w:r>
      <w:r w:rsidR="007859E0" w:rsidRPr="000C30E0">
        <w:rPr>
          <w:rFonts w:ascii="Times New Roman" w:hAnsi="Times New Roman" w:cs="Times New Roman"/>
          <w:sz w:val="28"/>
          <w:szCs w:val="28"/>
        </w:rPr>
        <w:t xml:space="preserve"> – скопление отходов производства и потребления, твердых коммунальных отходов, отходов от использования товаров и (или) других отходов, возникшие в результате их самовольного (несанкционированного) размещения, хранения, </w:t>
      </w:r>
      <w:r w:rsidR="007859E0" w:rsidRPr="006E4BE6">
        <w:rPr>
          <w:rFonts w:ascii="Times New Roman" w:hAnsi="Times New Roman" w:cs="Times New Roman"/>
          <w:sz w:val="28"/>
          <w:szCs w:val="28"/>
        </w:rPr>
        <w:t>накопления на площади свыше 30 м</w:t>
      </w:r>
      <w:r w:rsidR="007859E0" w:rsidRPr="006E4B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859E0" w:rsidRPr="006E4BE6">
        <w:rPr>
          <w:rFonts w:ascii="Times New Roman" w:hAnsi="Times New Roman" w:cs="Times New Roman"/>
          <w:sz w:val="28"/>
          <w:szCs w:val="28"/>
        </w:rPr>
        <w:t xml:space="preserve"> и объёмом свыше 20 м</w:t>
      </w:r>
      <w:r w:rsidR="007859E0" w:rsidRPr="006E4B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859E0" w:rsidRPr="006E4BE6">
        <w:rPr>
          <w:rFonts w:ascii="Times New Roman" w:hAnsi="Times New Roman" w:cs="Times New Roman"/>
          <w:sz w:val="28"/>
          <w:szCs w:val="28"/>
        </w:rPr>
        <w:t>.</w:t>
      </w:r>
    </w:p>
    <w:p w:rsidR="007859E0" w:rsidRPr="006E4BE6" w:rsidRDefault="004E24E0" w:rsidP="007B5A6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B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59E0" w:rsidRPr="006E4BE6">
        <w:rPr>
          <w:rFonts w:ascii="Times New Roman" w:hAnsi="Times New Roman" w:cs="Times New Roman"/>
          <w:b/>
          <w:bCs/>
          <w:sz w:val="28"/>
          <w:szCs w:val="28"/>
        </w:rPr>
        <w:t>чаговый навал отходов</w:t>
      </w:r>
      <w:r w:rsidR="007859E0" w:rsidRPr="006E4BE6">
        <w:rPr>
          <w:rFonts w:ascii="Times New Roman" w:hAnsi="Times New Roman" w:cs="Times New Roman"/>
          <w:sz w:val="28"/>
          <w:szCs w:val="28"/>
        </w:rPr>
        <w:t xml:space="preserve"> – скопление отходов производства и потребления, твердых коммунальных отходов, отходов от использования товаров и (или) других отходов в результате их самовольного (несанкционированного) размещения, хранения, накопления </w:t>
      </w:r>
      <w:r w:rsidR="007B5A61" w:rsidRPr="006E4BE6">
        <w:rPr>
          <w:rFonts w:ascii="Times New Roman" w:hAnsi="Times New Roman" w:cs="Times New Roman"/>
          <w:sz w:val="28"/>
          <w:szCs w:val="28"/>
        </w:rPr>
        <w:t>на площади до 30 м</w:t>
      </w:r>
      <w:r w:rsidR="007B5A61" w:rsidRPr="006E4B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B5A61" w:rsidRPr="006E4BE6">
        <w:rPr>
          <w:rFonts w:ascii="Times New Roman" w:hAnsi="Times New Roman" w:cs="Times New Roman"/>
          <w:sz w:val="28"/>
          <w:szCs w:val="28"/>
        </w:rPr>
        <w:t xml:space="preserve"> и </w:t>
      </w:r>
      <w:r w:rsidR="007859E0" w:rsidRPr="006E4BE6">
        <w:rPr>
          <w:rFonts w:ascii="Times New Roman" w:hAnsi="Times New Roman" w:cs="Times New Roman"/>
          <w:sz w:val="28"/>
          <w:szCs w:val="28"/>
        </w:rPr>
        <w:t>объёмом до 20 м</w:t>
      </w:r>
      <w:r w:rsidR="007859E0" w:rsidRPr="006E4B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859E0" w:rsidRPr="006E4BE6">
        <w:rPr>
          <w:rFonts w:ascii="Times New Roman" w:hAnsi="Times New Roman" w:cs="Times New Roman"/>
          <w:sz w:val="28"/>
          <w:szCs w:val="28"/>
        </w:rPr>
        <w:t>.</w:t>
      </w:r>
      <w:r w:rsidR="00555C52" w:rsidRPr="006E4BE6">
        <w:rPr>
          <w:rFonts w:ascii="Times New Roman" w:hAnsi="Times New Roman" w:cs="Times New Roman"/>
          <w:sz w:val="28"/>
          <w:szCs w:val="28"/>
        </w:rPr>
        <w:t>».</w:t>
      </w:r>
    </w:p>
    <w:p w:rsidR="00134D91" w:rsidRDefault="0002440E" w:rsidP="009E533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E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7C658E" w:rsidRPr="006E4BE6">
        <w:rPr>
          <w:rFonts w:ascii="Times New Roman" w:hAnsi="Times New Roman" w:cs="Times New Roman"/>
          <w:bCs/>
          <w:sz w:val="28"/>
          <w:szCs w:val="28"/>
        </w:rPr>
        <w:t xml:space="preserve">В разделе 4 </w:t>
      </w:r>
      <w:r w:rsidR="00134D91" w:rsidRPr="006E4BE6">
        <w:rPr>
          <w:rFonts w:ascii="Times New Roman" w:hAnsi="Times New Roman" w:cs="Times New Roman"/>
          <w:bCs/>
          <w:sz w:val="28"/>
          <w:szCs w:val="28"/>
        </w:rPr>
        <w:t xml:space="preserve">пункт 4.4. </w:t>
      </w:r>
      <w:r w:rsidR="007C658E" w:rsidRPr="006E4BE6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7D4675" w:rsidRDefault="007C658E" w:rsidP="009E53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 xml:space="preserve">          «                     </w:t>
      </w:r>
      <w:r w:rsidRPr="007D4675">
        <w:rPr>
          <w:rFonts w:ascii="Times New Roman" w:hAnsi="Times New Roman" w:cs="Times New Roman"/>
          <w:sz w:val="28"/>
          <w:szCs w:val="28"/>
        </w:rPr>
        <w:t>4.4. Восстановление элементов благоустройства</w:t>
      </w:r>
    </w:p>
    <w:p w:rsidR="009F175D" w:rsidRPr="009D624E" w:rsidRDefault="00220788" w:rsidP="009D62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24E">
        <w:rPr>
          <w:rFonts w:ascii="Times New Roman" w:hAnsi="Times New Roman" w:cs="Times New Roman"/>
          <w:sz w:val="28"/>
          <w:szCs w:val="28"/>
        </w:rPr>
        <w:t>4.4.1.</w:t>
      </w:r>
      <w:r w:rsidR="009F175D" w:rsidRPr="009D624E">
        <w:rPr>
          <w:rFonts w:ascii="Times New Roman" w:hAnsi="Times New Roman" w:cs="Times New Roman"/>
          <w:sz w:val="28"/>
          <w:szCs w:val="28"/>
        </w:rPr>
        <w:t xml:space="preserve"> Работы по восстановлению элементов благоустройству территорий должны выполняться в соответствии с проектом благоустройства при соблюдении технологических требований, предусмотренных строительными нормами и правилами, проектами производства работ.</w:t>
      </w:r>
    </w:p>
    <w:p w:rsidR="00F14118" w:rsidRPr="009D624E" w:rsidRDefault="00220788" w:rsidP="009D62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24E">
        <w:rPr>
          <w:rFonts w:ascii="Times New Roman" w:hAnsi="Times New Roman" w:cs="Times New Roman"/>
          <w:sz w:val="28"/>
          <w:szCs w:val="28"/>
        </w:rPr>
        <w:t xml:space="preserve"> </w:t>
      </w:r>
      <w:r w:rsidR="009F175D" w:rsidRPr="009D624E">
        <w:rPr>
          <w:rFonts w:ascii="Times New Roman" w:hAnsi="Times New Roman" w:cs="Times New Roman"/>
          <w:sz w:val="28"/>
          <w:szCs w:val="28"/>
        </w:rPr>
        <w:t xml:space="preserve">4.4.2. </w:t>
      </w:r>
      <w:r w:rsidR="003060DF">
        <w:rPr>
          <w:rFonts w:ascii="Times New Roman" w:hAnsi="Times New Roman" w:cs="Times New Roman"/>
          <w:sz w:val="28"/>
          <w:szCs w:val="28"/>
        </w:rPr>
        <w:t>В</w:t>
      </w:r>
      <w:r w:rsidR="00CC12DA" w:rsidRPr="009D624E">
        <w:rPr>
          <w:rFonts w:ascii="Times New Roman" w:hAnsi="Times New Roman" w:cs="Times New Roman"/>
          <w:sz w:val="28"/>
          <w:szCs w:val="28"/>
        </w:rPr>
        <w:t>осстановлени</w:t>
      </w:r>
      <w:r w:rsidR="003060DF">
        <w:rPr>
          <w:rFonts w:ascii="Times New Roman" w:hAnsi="Times New Roman" w:cs="Times New Roman"/>
          <w:sz w:val="28"/>
          <w:szCs w:val="28"/>
        </w:rPr>
        <w:t>е</w:t>
      </w:r>
      <w:r w:rsidR="004E13D2" w:rsidRPr="009D624E">
        <w:rPr>
          <w:rFonts w:ascii="Times New Roman" w:hAnsi="Times New Roman" w:cs="Times New Roman"/>
          <w:sz w:val="28"/>
          <w:szCs w:val="28"/>
        </w:rPr>
        <w:t xml:space="preserve"> элементов благоустройства</w:t>
      </w:r>
      <w:r w:rsidR="003060DF">
        <w:rPr>
          <w:rFonts w:ascii="Times New Roman" w:hAnsi="Times New Roman" w:cs="Times New Roman"/>
          <w:sz w:val="28"/>
          <w:szCs w:val="28"/>
        </w:rPr>
        <w:t xml:space="preserve"> после осуществления земляных работ, строительства и реконструкции объектов недвижимости осуществляется с учётом следующих требований</w:t>
      </w:r>
      <w:r w:rsidR="00E175B1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="00F14118" w:rsidRPr="009D624E">
        <w:rPr>
          <w:rFonts w:ascii="Times New Roman" w:hAnsi="Times New Roman" w:cs="Times New Roman"/>
          <w:sz w:val="28"/>
          <w:szCs w:val="28"/>
        </w:rPr>
        <w:t>:</w:t>
      </w:r>
    </w:p>
    <w:p w:rsidR="00025F80" w:rsidRDefault="00F14118" w:rsidP="00025F8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025F80" w:rsidRPr="00380057">
        <w:rPr>
          <w:rFonts w:ascii="Times New Roman" w:hAnsi="Times New Roman" w:cs="Times New Roman"/>
          <w:sz w:val="28"/>
          <w:szCs w:val="28"/>
        </w:rPr>
        <w:t xml:space="preserve"> при восстановлении</w:t>
      </w:r>
      <w:r w:rsidR="00D273FD" w:rsidRPr="00380057">
        <w:rPr>
          <w:rFonts w:ascii="Times New Roman" w:hAnsi="Times New Roman" w:cs="Times New Roman"/>
          <w:sz w:val="28"/>
          <w:szCs w:val="28"/>
        </w:rPr>
        <w:t xml:space="preserve"> любого вида покрытий</w:t>
      </w:r>
      <w:r w:rsidR="00025F80" w:rsidRPr="00380057">
        <w:rPr>
          <w:rFonts w:ascii="Times New Roman" w:hAnsi="Times New Roman" w:cs="Times New Roman"/>
          <w:sz w:val="28"/>
          <w:szCs w:val="28"/>
        </w:rPr>
        <w:t>:</w:t>
      </w:r>
      <w:r w:rsidR="00D273FD" w:rsidRPr="0038005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601"/>
    </w:p>
    <w:p w:rsidR="004D330E" w:rsidRPr="004D330E" w:rsidRDefault="004D330E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 xml:space="preserve">Организации, выполняющие работы по восстановлению асфальтобетонного, грунтового покрытия проезжих частей дорог и тротуаров, </w:t>
      </w:r>
      <w:r w:rsidR="005877B1">
        <w:rPr>
          <w:rFonts w:ascii="Times New Roman" w:hAnsi="Times New Roman" w:cs="Times New Roman"/>
          <w:sz w:val="28"/>
          <w:szCs w:val="28"/>
        </w:rPr>
        <w:t>после осуществления земляных работ, строительства и реконструкции объектов недвижимости</w:t>
      </w:r>
      <w:r w:rsidR="005877B1">
        <w:rPr>
          <w:rFonts w:ascii="Times New Roman" w:hAnsi="Times New Roman" w:cs="Times New Roman"/>
          <w:sz w:val="28"/>
          <w:szCs w:val="28"/>
        </w:rPr>
        <w:t>,</w:t>
      </w:r>
      <w:r w:rsidR="005877B1">
        <w:rPr>
          <w:rFonts w:ascii="Times New Roman" w:hAnsi="Times New Roman" w:cs="Times New Roman"/>
          <w:sz w:val="28"/>
          <w:szCs w:val="28"/>
        </w:rPr>
        <w:t xml:space="preserve"> </w:t>
      </w:r>
      <w:r w:rsidRPr="004D330E">
        <w:rPr>
          <w:rFonts w:ascii="Times New Roman" w:hAnsi="Times New Roman" w:cs="Times New Roman"/>
          <w:sz w:val="28"/>
          <w:szCs w:val="28"/>
        </w:rPr>
        <w:t>несут ответственность за его качественное состояние в течение 2 лет после завершения работ.</w:t>
      </w:r>
    </w:p>
    <w:bookmarkEnd w:id="3"/>
    <w:p w:rsidR="005877B1" w:rsidRP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 xml:space="preserve">После окончания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земляных работ, строительства и реконструкции объектов недвижимости, </w:t>
      </w:r>
      <w:r w:rsidRPr="005877B1">
        <w:rPr>
          <w:rFonts w:ascii="Times New Roman" w:hAnsi="Times New Roman" w:cs="Times New Roman"/>
          <w:sz w:val="28"/>
          <w:szCs w:val="28"/>
        </w:rPr>
        <w:t>работ производитель работ обязан начать работы по восстановлению дорожных покрытий:</w:t>
      </w:r>
    </w:p>
    <w:p w:rsidR="005877B1" w:rsidRP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>в местах поперечных разрытий улиц — в течение суток;</w:t>
      </w:r>
    </w:p>
    <w:p w:rsidR="005877B1" w:rsidRP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>местах продольных разрытий проезжей части — в течение 5 </w:t>
      </w:r>
      <w:r>
        <w:rPr>
          <w:rFonts w:ascii="Times New Roman" w:hAnsi="Times New Roman" w:cs="Times New Roman"/>
          <w:sz w:val="28"/>
          <w:szCs w:val="28"/>
        </w:rPr>
        <w:t>суток</w:t>
      </w:r>
      <w:r w:rsidRPr="005877B1">
        <w:rPr>
          <w:rFonts w:ascii="Times New Roman" w:hAnsi="Times New Roman" w:cs="Times New Roman"/>
          <w:sz w:val="28"/>
          <w:szCs w:val="28"/>
        </w:rPr>
        <w:t>;</w:t>
      </w:r>
    </w:p>
    <w:p w:rsid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>местах раскопок местных проездов, тротуаров, набивных дорожек и газонов — не позднее 10 </w:t>
      </w:r>
      <w:r>
        <w:rPr>
          <w:rFonts w:ascii="Times New Roman" w:hAnsi="Times New Roman" w:cs="Times New Roman"/>
          <w:sz w:val="28"/>
          <w:szCs w:val="28"/>
        </w:rPr>
        <w:t>суток</w:t>
      </w:r>
      <w:r w:rsidRPr="005877B1">
        <w:rPr>
          <w:rFonts w:ascii="Times New Roman" w:hAnsi="Times New Roman" w:cs="Times New Roman"/>
          <w:sz w:val="28"/>
          <w:szCs w:val="28"/>
        </w:rPr>
        <w:t>.</w:t>
      </w:r>
    </w:p>
    <w:p w:rsidR="004C1DDF" w:rsidRPr="004C1DDF" w:rsidRDefault="004C1DDF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DF">
        <w:rPr>
          <w:rFonts w:ascii="Times New Roman" w:hAnsi="Times New Roman" w:cs="Times New Roman"/>
          <w:sz w:val="28"/>
          <w:szCs w:val="28"/>
        </w:rPr>
        <w:t>Запрещается засыпка траншей на проезжих частях и тротуарах мерзлыми, глинистыми грунтами, строительным мусором и прочими сжимаемыми грунтами, а также засыпка траншей с использованием машин и механизмов на гусеничном ходу на улицах, имеющих усовершенствованные покрытия.</w:t>
      </w:r>
    </w:p>
    <w:p w:rsidR="004C1DDF" w:rsidRPr="004C1DDF" w:rsidRDefault="004C1DDF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DF">
        <w:rPr>
          <w:rFonts w:ascii="Times New Roman" w:hAnsi="Times New Roman" w:cs="Times New Roman"/>
          <w:sz w:val="28"/>
          <w:szCs w:val="28"/>
        </w:rPr>
        <w:t>На восстанавливаемом участке следует применять тип «дорожной одежды», существовавший ранее (до проведения земляных работ</w:t>
      </w:r>
      <w:r w:rsidRPr="004C1DDF">
        <w:rPr>
          <w:rFonts w:ascii="Times New Roman" w:hAnsi="Times New Roman" w:cs="Times New Roman"/>
          <w:sz w:val="28"/>
          <w:szCs w:val="28"/>
        </w:rPr>
        <w:t xml:space="preserve">, </w:t>
      </w:r>
      <w:r w:rsidRPr="004C1DDF">
        <w:rPr>
          <w:rFonts w:ascii="Times New Roman" w:hAnsi="Times New Roman" w:cs="Times New Roman"/>
          <w:sz w:val="28"/>
          <w:szCs w:val="28"/>
        </w:rPr>
        <w:t>строительства и реконструкции объектов недвижимости)</w:t>
      </w:r>
      <w:r w:rsidRPr="004C1DDF">
        <w:rPr>
          <w:rFonts w:ascii="Times New Roman" w:hAnsi="Times New Roman" w:cs="Times New Roman"/>
          <w:sz w:val="28"/>
          <w:szCs w:val="28"/>
        </w:rPr>
        <w:t xml:space="preserve"> </w:t>
      </w:r>
      <w:r w:rsidRPr="004C1DDF">
        <w:rPr>
          <w:rFonts w:ascii="Times New Roman" w:hAnsi="Times New Roman" w:cs="Times New Roman"/>
          <w:sz w:val="28"/>
          <w:szCs w:val="28"/>
        </w:rPr>
        <w:t>или по согласованию с собственником объектов используют современные покрытия.</w:t>
      </w:r>
    </w:p>
    <w:p w:rsidR="007D41DF" w:rsidRPr="004C1DDF" w:rsidRDefault="00F14118" w:rsidP="003800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 xml:space="preserve">б) </w:t>
      </w:r>
      <w:r w:rsidR="00D7387B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Pr="00380057">
        <w:rPr>
          <w:rFonts w:ascii="Times New Roman" w:hAnsi="Times New Roman" w:cs="Times New Roman"/>
          <w:sz w:val="28"/>
          <w:szCs w:val="28"/>
        </w:rPr>
        <w:t xml:space="preserve">декоративных, технических, планировочных, конструктивных </w:t>
      </w:r>
      <w:r w:rsidRPr="004C1DDF">
        <w:rPr>
          <w:rFonts w:ascii="Times New Roman" w:hAnsi="Times New Roman" w:cs="Times New Roman"/>
          <w:sz w:val="28"/>
          <w:szCs w:val="28"/>
        </w:rPr>
        <w:t>устройств</w:t>
      </w:r>
      <w:r w:rsidR="004C1DDF" w:rsidRPr="004C1DDF">
        <w:rPr>
          <w:rFonts w:ascii="Times New Roman" w:hAnsi="Times New Roman" w:cs="Times New Roman"/>
          <w:sz w:val="28"/>
          <w:szCs w:val="28"/>
        </w:rPr>
        <w:t>:</w:t>
      </w:r>
    </w:p>
    <w:p w:rsidR="004C1DDF" w:rsidRDefault="004C1DDF" w:rsidP="004C1D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0C">
        <w:rPr>
          <w:rFonts w:ascii="Times New Roman" w:hAnsi="Times New Roman" w:cs="Times New Roman"/>
          <w:sz w:val="28"/>
          <w:szCs w:val="28"/>
        </w:rPr>
        <w:t>Восстанавливаемые ограждения (заборы) следует устраивать преимущественно в виде живых изгородей из однорядных или многорядных посадок кустарников, из сборных железобетонных элементов, металлических секций, древесины и проволоки, из полимерных материалов. При выборе материала следует руководствоваться архитектурным замыслом, назначением, безопасностью, экономической и экологической целесообразностью, но и материалом предыдущего (или частично сохранившегося) ограждения (забора).</w:t>
      </w:r>
    </w:p>
    <w:p w:rsidR="00FE2629" w:rsidRPr="0092230C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0C">
        <w:rPr>
          <w:rFonts w:ascii="Times New Roman" w:hAnsi="Times New Roman" w:cs="Times New Roman"/>
          <w:sz w:val="28"/>
          <w:szCs w:val="28"/>
        </w:rPr>
        <w:lastRenderedPageBreak/>
        <w:t>Цоколи следует выполнять из типовых элементов или из кирпича шириной не менее 39см. Верх кирпичного цоколя должен быть прикрыт двускатным сливом из раствора класса не ниже В10 и марки по морозостойкости не менее F50.</w:t>
      </w:r>
    </w:p>
    <w:p w:rsidR="00FE2629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168E">
        <w:rPr>
          <w:rFonts w:ascii="Times New Roman" w:hAnsi="Times New Roman" w:cs="Times New Roman"/>
          <w:sz w:val="28"/>
          <w:szCs w:val="28"/>
        </w:rPr>
        <w:t xml:space="preserve">ортовые камни следует </w:t>
      </w:r>
      <w:r>
        <w:rPr>
          <w:rFonts w:ascii="Times New Roman" w:hAnsi="Times New Roman" w:cs="Times New Roman"/>
          <w:sz w:val="28"/>
          <w:szCs w:val="28"/>
        </w:rPr>
        <w:t xml:space="preserve">восстанавливать </w:t>
      </w:r>
      <w:r w:rsidRPr="00D2168E">
        <w:rPr>
          <w:rFonts w:ascii="Times New Roman" w:hAnsi="Times New Roman" w:cs="Times New Roman"/>
          <w:sz w:val="28"/>
          <w:szCs w:val="28"/>
        </w:rPr>
        <w:t>на грунтовом основании, уплотненном до плотности при коэффициенте не менее 0,98 или на бетонном основании с присыпкой грунтом с наружной стороны или укреплением бетоном. Борт должен повторять проектный профиль покрытия. Уступы в стыках бортовых камней в плане и профиле не допускаются. В местах пересечений внутриквартальных проездов и садовых дорожек следует устанавливать криволинейные бортовые камни. Устройство криволинейного борта радиусом 15м и менее из прямолинейных камней не допускается. Швы между камнями должны быть не более 10мм.</w:t>
      </w:r>
    </w:p>
    <w:p w:rsidR="00FE2629" w:rsidRPr="00D2168E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E">
        <w:rPr>
          <w:rFonts w:ascii="Times New Roman" w:hAnsi="Times New Roman" w:cs="Times New Roman"/>
          <w:sz w:val="28"/>
          <w:szCs w:val="28"/>
        </w:rPr>
        <w:t>В местах пересечения внутриквартальных проездов и пешеходных дорожек с тротуарами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8E">
        <w:rPr>
          <w:rFonts w:ascii="Times New Roman" w:hAnsi="Times New Roman" w:cs="Times New Roman"/>
          <w:sz w:val="28"/>
          <w:szCs w:val="28"/>
        </w:rPr>
        <w:t>и проезжей частью улиц бортовые камни должны заглубляться с устройством плавных примыканий для обеспечения проезда детских и инвалидных колясок, санок, а также въезда транспортных средств. В этих местах следует укладывать предупреждающие тактильные полосы.</w:t>
      </w:r>
    </w:p>
    <w:p w:rsidR="00FE2629" w:rsidRPr="00D2168E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168E">
        <w:rPr>
          <w:rFonts w:ascii="Times New Roman" w:hAnsi="Times New Roman" w:cs="Times New Roman"/>
          <w:sz w:val="28"/>
          <w:szCs w:val="28"/>
        </w:rPr>
        <w:t>опускается устройство бортовых стенок из монолитного бетона класса по прочности на сжатие не ниже В25 и маркой по морозостойкости не менее F200.</w:t>
      </w:r>
    </w:p>
    <w:p w:rsidR="00FE2629" w:rsidRPr="00D2168E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E">
        <w:rPr>
          <w:rFonts w:ascii="Times New Roman" w:hAnsi="Times New Roman" w:cs="Times New Roman"/>
          <w:sz w:val="28"/>
          <w:szCs w:val="28"/>
        </w:rPr>
        <w:t>Для восприятия нагрузок, возникающих при очистке снега, размеры бортовой стенки следует увеличивать по высоте и ширине на 5см по сравнению с размерами бортовых камней.</w:t>
      </w:r>
    </w:p>
    <w:p w:rsidR="00FE2629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90C">
        <w:rPr>
          <w:rFonts w:ascii="Times New Roman" w:hAnsi="Times New Roman" w:cs="Times New Roman"/>
          <w:sz w:val="28"/>
          <w:szCs w:val="28"/>
        </w:rPr>
        <w:t>Ступени наружных лестниц должны изготавливаться из бетона класса по прочности на сжатие не ниже В25 и марки по морозостойкости не менее F150 и быть с уклоном не менее 1% в сторону вышележащей ступени, а также вдоль ступени.</w:t>
      </w:r>
    </w:p>
    <w:p w:rsidR="00FE2629" w:rsidRPr="007D190C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Восстановленные пандусы должны соответствовать строительным требованиям и быть пригодными для использования их по назначению.</w:t>
      </w:r>
    </w:p>
    <w:p w:rsidR="00FE2629" w:rsidRPr="00D2168E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629" w:rsidRPr="0092230C" w:rsidRDefault="00FE2629" w:rsidP="004C1D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DDF" w:rsidRPr="00EB1E64" w:rsidRDefault="004C1DDF" w:rsidP="003800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4118" w:rsidRPr="00380057" w:rsidRDefault="00F14118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 xml:space="preserve">в) </w:t>
      </w:r>
      <w:r w:rsidR="00025F80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Pr="00380057">
        <w:rPr>
          <w:rFonts w:ascii="Times New Roman" w:hAnsi="Times New Roman" w:cs="Times New Roman"/>
          <w:sz w:val="28"/>
          <w:szCs w:val="28"/>
        </w:rPr>
        <w:t>элементов озеленения:</w:t>
      </w:r>
      <w:r w:rsidR="007551DF" w:rsidRPr="00380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629" w:rsidRPr="00A34C32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4C32">
        <w:rPr>
          <w:rFonts w:ascii="Times New Roman" w:hAnsi="Times New Roman" w:cs="Times New Roman"/>
          <w:sz w:val="28"/>
          <w:szCs w:val="28"/>
        </w:rPr>
        <w:t xml:space="preserve">аженцы деревьев и кустарников для восстановления элементов озеленения должны соответствовать </w:t>
      </w:r>
      <w:hyperlink r:id="rId9" w:history="1">
        <w:r w:rsidRPr="00A34C32">
          <w:rPr>
            <w:rStyle w:val="a5"/>
            <w:color w:val="auto"/>
            <w:sz w:val="28"/>
            <w:szCs w:val="28"/>
            <w:u w:val="none"/>
          </w:rPr>
          <w:t>ГОСТ 24835</w:t>
        </w:r>
      </w:hyperlink>
      <w:r w:rsidRPr="00A34C32">
        <w:rPr>
          <w:rFonts w:ascii="Times New Roman" w:hAnsi="Times New Roman" w:cs="Times New Roman"/>
          <w:sz w:val="28"/>
          <w:szCs w:val="28"/>
        </w:rPr>
        <w:t xml:space="preserve">, деревья декоративных лиственных пород </w:t>
      </w:r>
      <w:hyperlink r:id="rId10" w:history="1">
        <w:r w:rsidRPr="00A34C32">
          <w:rPr>
            <w:rStyle w:val="a5"/>
            <w:color w:val="auto"/>
            <w:sz w:val="28"/>
            <w:szCs w:val="28"/>
            <w:u w:val="none"/>
          </w:rPr>
          <w:t>ГОСТ 24909</w:t>
        </w:r>
      </w:hyperlink>
      <w:r w:rsidRPr="00A34C32">
        <w:rPr>
          <w:rFonts w:ascii="Times New Roman" w:hAnsi="Times New Roman" w:cs="Times New Roman"/>
          <w:sz w:val="28"/>
          <w:szCs w:val="28"/>
        </w:rPr>
        <w:t xml:space="preserve">, деревья хвойных пород </w:t>
      </w:r>
      <w:hyperlink r:id="rId11" w:history="1">
        <w:r w:rsidRPr="00A34C32">
          <w:rPr>
            <w:rStyle w:val="a5"/>
            <w:color w:val="auto"/>
            <w:sz w:val="28"/>
            <w:szCs w:val="28"/>
            <w:u w:val="none"/>
          </w:rPr>
          <w:t>ГОСТ 25769</w:t>
        </w:r>
      </w:hyperlink>
      <w:r w:rsidRPr="00A34C32">
        <w:rPr>
          <w:rFonts w:ascii="Times New Roman" w:hAnsi="Times New Roman" w:cs="Times New Roman"/>
          <w:sz w:val="28"/>
          <w:szCs w:val="28"/>
        </w:rPr>
        <w:t xml:space="preserve">, декоративные кустарники </w:t>
      </w:r>
      <w:hyperlink r:id="rId12" w:history="1">
        <w:r w:rsidRPr="00A34C32">
          <w:rPr>
            <w:rStyle w:val="a5"/>
            <w:color w:val="auto"/>
            <w:sz w:val="28"/>
            <w:szCs w:val="28"/>
            <w:u w:val="none"/>
          </w:rPr>
          <w:t>ГОСТ 26869</w:t>
        </w:r>
      </w:hyperlink>
      <w:r w:rsidRPr="00A34C32">
        <w:rPr>
          <w:rFonts w:ascii="Times New Roman" w:hAnsi="Times New Roman" w:cs="Times New Roman"/>
          <w:sz w:val="28"/>
          <w:szCs w:val="28"/>
        </w:rPr>
        <w:t xml:space="preserve">, деревья и кустарники садовые, и архитектурные формы </w:t>
      </w:r>
      <w:hyperlink r:id="rId13" w:history="1">
        <w:r w:rsidRPr="00A34C32">
          <w:rPr>
            <w:rStyle w:val="a5"/>
            <w:color w:val="auto"/>
            <w:sz w:val="28"/>
            <w:szCs w:val="28"/>
            <w:u w:val="none"/>
          </w:rPr>
          <w:t>ГОСТ 28055</w:t>
        </w:r>
      </w:hyperlink>
      <w:r w:rsidRPr="00A34C32">
        <w:rPr>
          <w:rFonts w:ascii="Times New Roman" w:hAnsi="Times New Roman" w:cs="Times New Roman"/>
          <w:sz w:val="28"/>
          <w:szCs w:val="28"/>
        </w:rPr>
        <w:t>.</w:t>
      </w:r>
    </w:p>
    <w:p w:rsidR="00FE2629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02"/>
      <w:r>
        <w:rPr>
          <w:rFonts w:ascii="Times New Roman" w:hAnsi="Times New Roman" w:cs="Times New Roman"/>
          <w:sz w:val="28"/>
          <w:szCs w:val="28"/>
        </w:rPr>
        <w:t>Р</w:t>
      </w:r>
      <w:r w:rsidRPr="00A34C32">
        <w:rPr>
          <w:rFonts w:ascii="Times New Roman" w:hAnsi="Times New Roman" w:cs="Times New Roman"/>
          <w:sz w:val="28"/>
          <w:szCs w:val="28"/>
        </w:rPr>
        <w:t>аботы по озеленению должны выполняться только после расстилки растительного грунта, устройства проездов, тротуаров, дорожек, площадок и оград и уборки остатков строительного мусора после их строительства.</w:t>
      </w:r>
    </w:p>
    <w:p w:rsidR="00FE2629" w:rsidRPr="00A34C32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C32">
        <w:rPr>
          <w:rFonts w:ascii="Times New Roman" w:hAnsi="Times New Roman" w:cs="Times New Roman"/>
          <w:sz w:val="28"/>
          <w:szCs w:val="28"/>
        </w:rPr>
        <w:t>Места посадки растений должны подготавливаться непосредственно перед посадкой; растение должно устанавливаться в место посадки на подушку из талого грунта; засыпка траншей вокруг кома и оголенной корневой системы должна производиться талым растительным грунтом, при посадке с комом допускается примесь мерзлых комьев размером не более 15 см и объемом не более 10% общего объема засыпаемого грунта; комья мерзлого грунта не должны быть сосредоточены в одном месте; при посадке саженцев с оголенной корневой системой применение мерзлого грунта не допускается; после посадки должны быть произведены полив растений и укрытие лунки от промерзания; подвязка посаженных растений должна производиться весной.</w:t>
      </w:r>
    </w:p>
    <w:p w:rsidR="003A5018" w:rsidRPr="00A34C32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C32">
        <w:rPr>
          <w:rFonts w:ascii="Times New Roman" w:hAnsi="Times New Roman" w:cs="Times New Roman"/>
          <w:sz w:val="28"/>
          <w:szCs w:val="28"/>
        </w:rPr>
        <w:t>Высадка цветов должна производиться утром или к концу дня. В пасмурную погоду высадка цветов может производиться в течение всего дня. Цветы должны высаживаться во влажную землю. Сжатие и заворот корней цветов при посадке не допускается. После первых трех поливок почва цветника должна быть присыпана просеянным перегноем или торфом (мульчирование). При отсутствии мульчирования рыхление почвы цветников и их прополку следует производить один раз в неделю и выполнять ее в течение месяца.</w:t>
      </w:r>
    </w:p>
    <w:bookmarkEnd w:id="4"/>
    <w:p w:rsidR="00F14118" w:rsidRDefault="00CC12DA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г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5538B3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="00F14118" w:rsidRPr="00380057">
        <w:rPr>
          <w:rFonts w:ascii="Times New Roman" w:hAnsi="Times New Roman" w:cs="Times New Roman"/>
          <w:sz w:val="28"/>
          <w:szCs w:val="28"/>
        </w:rPr>
        <w:t>различных видов оборудования и оформления, в том числе фасадов зданий, строений, сооружений:</w:t>
      </w:r>
      <w:r w:rsidR="007551DF" w:rsidRPr="00380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18" w:rsidRDefault="003A5018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FD">
        <w:rPr>
          <w:rFonts w:ascii="Times New Roman" w:hAnsi="Times New Roman" w:cs="Times New Roman"/>
          <w:sz w:val="28"/>
          <w:szCs w:val="28"/>
        </w:rPr>
        <w:lastRenderedPageBreak/>
        <w:t>Восстановление уличного коммунально-бытового оборудования, игрового оборудования, спортивного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в соответствии с строительными и санитарными нормами.</w:t>
      </w:r>
    </w:p>
    <w:p w:rsidR="003A5018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фасадов может быть выполнено, как косметическое обновление или, как капитальный ремонт фасадов.</w:t>
      </w:r>
    </w:p>
    <w:p w:rsidR="003A5018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6B14">
        <w:rPr>
          <w:rFonts w:ascii="Times New Roman" w:hAnsi="Times New Roman" w:cs="Times New Roman"/>
          <w:sz w:val="28"/>
          <w:szCs w:val="28"/>
        </w:rPr>
        <w:t>осметическое обновление</w:t>
      </w:r>
      <w:r>
        <w:rPr>
          <w:rFonts w:ascii="Times New Roman" w:hAnsi="Times New Roman" w:cs="Times New Roman"/>
          <w:sz w:val="28"/>
          <w:szCs w:val="28"/>
        </w:rPr>
        <w:t xml:space="preserve"> (восстановление)</w:t>
      </w:r>
      <w:r w:rsidRPr="00666B14">
        <w:rPr>
          <w:rFonts w:ascii="Times New Roman" w:hAnsi="Times New Roman" w:cs="Times New Roman"/>
          <w:sz w:val="28"/>
          <w:szCs w:val="28"/>
        </w:rPr>
        <w:t xml:space="preserve"> фасадов</w:t>
      </w:r>
      <w:r w:rsidRPr="002F0C03">
        <w:rPr>
          <w:rFonts w:ascii="Times New Roman" w:hAnsi="Times New Roman" w:cs="Times New Roman"/>
          <w:sz w:val="28"/>
          <w:szCs w:val="28"/>
        </w:rPr>
        <w:t xml:space="preserve"> применяется для тех объектов, которые находятся в удовлетворительном состоянии.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6B14">
        <w:rPr>
          <w:rFonts w:ascii="Times New Roman" w:hAnsi="Times New Roman" w:cs="Times New Roman"/>
          <w:sz w:val="28"/>
          <w:szCs w:val="28"/>
        </w:rPr>
        <w:t>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(восстановление)</w:t>
      </w:r>
      <w:r w:rsidRPr="00666B14">
        <w:rPr>
          <w:rFonts w:ascii="Times New Roman" w:hAnsi="Times New Roman" w:cs="Times New Roman"/>
          <w:sz w:val="28"/>
          <w:szCs w:val="28"/>
        </w:rPr>
        <w:t xml:space="preserve"> фасадов</w:t>
      </w:r>
      <w:r w:rsidRPr="002F0C03">
        <w:rPr>
          <w:rFonts w:ascii="Times New Roman" w:hAnsi="Times New Roman" w:cs="Times New Roman"/>
          <w:sz w:val="28"/>
          <w:szCs w:val="28"/>
        </w:rPr>
        <w:t xml:space="preserve"> включает в себя целый комплекс мероприятий, направленных на реставрацию поврежденных участков строений и возвращение их привлекательного внешнего вида.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0C03">
        <w:rPr>
          <w:rFonts w:ascii="Times New Roman" w:hAnsi="Times New Roman" w:cs="Times New Roman"/>
          <w:sz w:val="28"/>
          <w:szCs w:val="28"/>
        </w:rPr>
        <w:t>м должны заниматься квалифицированные профессионалы, обладающие необходимыми знаниями и опытом работы в данной области.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 xml:space="preserve">Этот </w:t>
      </w:r>
      <w:hyperlink r:id="rId14" w:history="1">
        <w:r w:rsidRPr="002F0C03">
          <w:rPr>
            <w:rStyle w:val="a5"/>
            <w:color w:val="auto"/>
            <w:sz w:val="28"/>
            <w:szCs w:val="28"/>
            <w:u w:val="none"/>
          </w:rPr>
          <w:t>вид ремонта</w:t>
        </w:r>
      </w:hyperlink>
      <w:r w:rsidRPr="002F0C03">
        <w:rPr>
          <w:rFonts w:ascii="Times New Roman" w:hAnsi="Times New Roman" w:cs="Times New Roman"/>
          <w:sz w:val="28"/>
          <w:szCs w:val="28"/>
        </w:rPr>
        <w:t xml:space="preserve"> используется в следующих случаях: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если повреждение отделки превысило 30 процентов от всей площади;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изменение функционального предназначение объекта;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частичное восстановление фасада строения;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монтаж вентилируемого фасада.</w:t>
      </w:r>
    </w:p>
    <w:p w:rsidR="00F14118" w:rsidRDefault="00CC12DA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д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5F6E2F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="00F14118" w:rsidRPr="00380057">
        <w:rPr>
          <w:rFonts w:ascii="Times New Roman" w:hAnsi="Times New Roman" w:cs="Times New Roman"/>
          <w:sz w:val="28"/>
          <w:szCs w:val="28"/>
        </w:rPr>
        <w:t>малых архитектурных форм:</w:t>
      </w:r>
      <w:r w:rsidR="00A252BC" w:rsidRPr="00380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18" w:rsidRDefault="003A5018" w:rsidP="005538B3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малых архитектурных форм осуществляется в соответствии с строительными нормами и инструкцией производителя.</w:t>
      </w:r>
    </w:p>
    <w:p w:rsidR="003E6FF6" w:rsidRDefault="00CC12DA" w:rsidP="003E6FF6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57">
        <w:rPr>
          <w:rFonts w:ascii="Times New Roman" w:hAnsi="Times New Roman" w:cs="Times New Roman"/>
          <w:sz w:val="28"/>
          <w:szCs w:val="28"/>
        </w:rPr>
        <w:t>е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380057">
        <w:rPr>
          <w:rFonts w:ascii="Times New Roman" w:hAnsi="Times New Roman" w:cs="Times New Roman"/>
          <w:sz w:val="28"/>
          <w:szCs w:val="28"/>
        </w:rPr>
        <w:t xml:space="preserve">при </w:t>
      </w:r>
      <w:r w:rsidR="005538B3" w:rsidRPr="00380057">
        <w:rPr>
          <w:rFonts w:ascii="Times New Roman" w:hAnsi="Times New Roman" w:cs="Times New Roman"/>
          <w:sz w:val="28"/>
          <w:szCs w:val="28"/>
        </w:rPr>
        <w:t>восстановлени</w:t>
      </w:r>
      <w:r w:rsidR="00380057">
        <w:rPr>
          <w:rFonts w:ascii="Times New Roman" w:hAnsi="Times New Roman" w:cs="Times New Roman"/>
          <w:sz w:val="28"/>
          <w:szCs w:val="28"/>
        </w:rPr>
        <w:t>и</w:t>
      </w:r>
      <w:r w:rsidR="005538B3" w:rsidRPr="00380057">
        <w:rPr>
          <w:rFonts w:ascii="Times New Roman" w:hAnsi="Times New Roman" w:cs="Times New Roman"/>
          <w:sz w:val="28"/>
          <w:szCs w:val="28"/>
        </w:rPr>
        <w:t xml:space="preserve"> </w:t>
      </w:r>
      <w:r w:rsidR="00F14118" w:rsidRPr="00380057">
        <w:rPr>
          <w:rFonts w:ascii="Times New Roman" w:hAnsi="Times New Roman" w:cs="Times New Roman"/>
          <w:sz w:val="28"/>
          <w:szCs w:val="28"/>
        </w:rPr>
        <w:t>некапитальных нестационарных строений и сооружений</w:t>
      </w:r>
      <w:r w:rsid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E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018" w:rsidRPr="00EE329C" w:rsidRDefault="003A5018" w:rsidP="003E6FF6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восстановлении в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bookmarkStart w:id="5" w:name="sub_6102"/>
      <w:r w:rsidR="003E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необходимо улучшать </w:t>
      </w:r>
      <w:r w:rsidRPr="00EE329C">
        <w:rPr>
          <w:rFonts w:ascii="Times New Roman" w:hAnsi="Times New Roman" w:cs="Times New Roman"/>
          <w:sz w:val="28"/>
          <w:szCs w:val="28"/>
        </w:rPr>
        <w:t xml:space="preserve">визуальное восприятие среды городского округа и благоустройство территории и застройки. </w:t>
      </w:r>
      <w:bookmarkEnd w:id="5"/>
    </w:p>
    <w:p w:rsidR="00E77B2A" w:rsidRDefault="00CC12DA" w:rsidP="00E77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ж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E77B2A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="00F14118" w:rsidRPr="00380057">
        <w:rPr>
          <w:rFonts w:ascii="Times New Roman" w:hAnsi="Times New Roman" w:cs="Times New Roman"/>
          <w:sz w:val="28"/>
          <w:szCs w:val="28"/>
        </w:rPr>
        <w:t>информационных щитов и указателей, применяемых как составных частей благоустройства территории</w:t>
      </w:r>
      <w:r w:rsidR="00380057">
        <w:rPr>
          <w:rFonts w:ascii="Times New Roman" w:hAnsi="Times New Roman" w:cs="Times New Roman"/>
          <w:sz w:val="28"/>
          <w:szCs w:val="28"/>
        </w:rPr>
        <w:t>:</w:t>
      </w:r>
    </w:p>
    <w:p w:rsidR="003E6FF6" w:rsidRDefault="003E6FF6" w:rsidP="007253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восстановлении учитывается </w:t>
      </w:r>
      <w:r w:rsidRPr="00D273FD">
        <w:rPr>
          <w:rFonts w:ascii="Times New Roman" w:hAnsi="Times New Roman" w:cs="Times New Roman"/>
          <w:sz w:val="28"/>
          <w:szCs w:val="28"/>
        </w:rPr>
        <w:t xml:space="preserve">материал, из которых </w:t>
      </w:r>
      <w:r w:rsidRPr="00380057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057">
        <w:rPr>
          <w:rFonts w:ascii="Times New Roman" w:hAnsi="Times New Roman" w:cs="Times New Roman"/>
          <w:sz w:val="28"/>
          <w:szCs w:val="28"/>
        </w:rPr>
        <w:t xml:space="preserve"> 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0057">
        <w:rPr>
          <w:rFonts w:ascii="Times New Roman" w:hAnsi="Times New Roman" w:cs="Times New Roman"/>
          <w:sz w:val="28"/>
          <w:szCs w:val="28"/>
        </w:rPr>
        <w:t xml:space="preserve"> и указател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73FD">
        <w:rPr>
          <w:rFonts w:ascii="Times New Roman" w:hAnsi="Times New Roman" w:cs="Times New Roman"/>
          <w:sz w:val="28"/>
          <w:szCs w:val="28"/>
        </w:rPr>
        <w:t xml:space="preserve"> </w:t>
      </w:r>
      <w:r w:rsidRPr="00D273FD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73FD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73FD">
        <w:rPr>
          <w:rFonts w:ascii="Times New Roman" w:hAnsi="Times New Roman" w:cs="Times New Roman"/>
          <w:sz w:val="28"/>
          <w:szCs w:val="28"/>
        </w:rPr>
        <w:t xml:space="preserve"> до начала проведения земляных или строительных работ.</w:t>
      </w:r>
    </w:p>
    <w:p w:rsidR="00725376" w:rsidRDefault="00725376" w:rsidP="007253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lastRenderedPageBreak/>
        <w:t>4.4.2.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29C">
        <w:rPr>
          <w:rFonts w:ascii="Times New Roman" w:hAnsi="Times New Roman" w:cs="Times New Roman"/>
          <w:sz w:val="28"/>
          <w:szCs w:val="28"/>
        </w:rPr>
        <w:t xml:space="preserve">Вред, причиненный элементам благоустройства, подлежит возмещению в 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75" w:rsidRPr="007D4675" w:rsidRDefault="00725376" w:rsidP="007D46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Работы по восстановлению и ремонту памятников, мемориалов, осуществляются физическим и (или) юридическим лицам,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  <w:r w:rsidR="007D4675">
        <w:rPr>
          <w:rFonts w:ascii="Times New Roman" w:hAnsi="Times New Roman" w:cs="Times New Roman"/>
          <w:sz w:val="28"/>
          <w:szCs w:val="28"/>
        </w:rPr>
        <w:t>».</w:t>
      </w:r>
    </w:p>
    <w:p w:rsidR="0075349F" w:rsidRDefault="00873D53" w:rsidP="007534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D53">
        <w:rPr>
          <w:rFonts w:ascii="Times New Roman" w:hAnsi="Times New Roman" w:cs="Times New Roman"/>
          <w:bCs/>
          <w:sz w:val="28"/>
          <w:szCs w:val="28"/>
        </w:rPr>
        <w:t>1.</w:t>
      </w:r>
      <w:r w:rsidR="0002440E">
        <w:rPr>
          <w:rFonts w:ascii="Times New Roman" w:hAnsi="Times New Roman" w:cs="Times New Roman"/>
          <w:bCs/>
          <w:sz w:val="28"/>
          <w:szCs w:val="28"/>
        </w:rPr>
        <w:t>3</w:t>
      </w:r>
      <w:r w:rsidRPr="00873D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73D53">
        <w:rPr>
          <w:rFonts w:ascii="Times New Roman" w:hAnsi="Times New Roman" w:cs="Times New Roman"/>
          <w:sz w:val="28"/>
          <w:szCs w:val="28"/>
        </w:rPr>
        <w:t>Раздел 13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73D53" w:rsidRDefault="00873D53" w:rsidP="007534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 </w:t>
      </w:r>
      <w:r w:rsidRPr="00EE329C">
        <w:rPr>
          <w:rFonts w:ascii="Times New Roman" w:hAnsi="Times New Roman" w:cs="Times New Roman"/>
          <w:b/>
          <w:sz w:val="28"/>
          <w:szCs w:val="28"/>
        </w:rPr>
        <w:t>Раздел 13.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Порядок проведения земляных работ</w:t>
      </w:r>
    </w:p>
    <w:p w:rsidR="0000481C" w:rsidRDefault="00D31C4B" w:rsidP="000048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земляные работы </w:t>
      </w:r>
      <w:r w:rsidRPr="008517CE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8517CE">
        <w:rPr>
          <w:rFonts w:ascii="Times New Roman" w:hAnsi="Times New Roman" w:cs="Times New Roman"/>
          <w:sz w:val="28"/>
          <w:szCs w:val="28"/>
        </w:rPr>
        <w:t>земельном участке, относящемся к общему имуществу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проводятся только после получения</w:t>
      </w:r>
      <w:r w:rsidRPr="00D31C4B">
        <w:rPr>
          <w:rFonts w:ascii="Times New Roman" w:hAnsi="Times New Roman" w:cs="Times New Roman"/>
          <w:sz w:val="28"/>
          <w:szCs w:val="28"/>
        </w:rPr>
        <w:t xml:space="preserve"> </w:t>
      </w:r>
      <w:r w:rsidRPr="008517CE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1C" w:rsidRPr="00EE329C" w:rsidRDefault="0000481C" w:rsidP="000048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земляных работ осуществляется администрацией городского округа  в порядке, установленном приказом министерства строительства Самарской области от 12 апреля 2019г. №57-п, </w:t>
      </w:r>
      <w:r w:rsidRPr="00DD1A6B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предоставления местной администрацией муниципальной услуги «Выдача разрешений на проведение земляных работ»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A6B">
        <w:rPr>
          <w:rFonts w:ascii="Times New Roman" w:hAnsi="Times New Roman" w:cs="Times New Roman"/>
          <w:sz w:val="28"/>
          <w:szCs w:val="28"/>
        </w:rPr>
        <w:t>утверждё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D1A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D1A6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Самарской области от 31 марта 2016г. №1229</w:t>
      </w:r>
      <w:r w:rsidRPr="000F2436">
        <w:rPr>
          <w:rFonts w:ascii="Times New Roman" w:hAnsi="Times New Roman" w:cs="Times New Roman"/>
          <w:sz w:val="28"/>
          <w:szCs w:val="28"/>
        </w:rPr>
        <w:t>.</w:t>
      </w:r>
    </w:p>
    <w:p w:rsidR="008517CE" w:rsidRPr="00D544BE" w:rsidRDefault="00D31C4B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02"/>
      <w:r w:rsidR="008517CE" w:rsidRPr="00D544BE">
        <w:rPr>
          <w:rFonts w:ascii="Times New Roman" w:hAnsi="Times New Roman" w:cs="Times New Roman"/>
          <w:sz w:val="28"/>
          <w:szCs w:val="28"/>
        </w:rPr>
        <w:t>13.</w:t>
      </w:r>
      <w:r w:rsidR="008517CE" w:rsidRPr="008517CE">
        <w:rPr>
          <w:rFonts w:ascii="Times New Roman" w:hAnsi="Times New Roman" w:cs="Times New Roman"/>
          <w:sz w:val="28"/>
          <w:szCs w:val="28"/>
        </w:rPr>
        <w:t>2. Под земляными работами понимаются работы, связанные с разрытием грунта или вскрытием дорожных покрытий.</w:t>
      </w:r>
    </w:p>
    <w:p w:rsidR="00AA1E23" w:rsidRPr="00D544BE" w:rsidRDefault="008517CE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8517CE">
        <w:rPr>
          <w:rFonts w:ascii="Times New Roman" w:hAnsi="Times New Roman" w:cs="Times New Roman"/>
          <w:sz w:val="28"/>
          <w:szCs w:val="28"/>
        </w:rPr>
        <w:t>3.</w:t>
      </w:r>
      <w:r w:rsidR="00AA1E23" w:rsidRPr="00D544BE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9518489"/>
      <w:r w:rsidR="00AA1E23" w:rsidRPr="00D544BE">
        <w:rPr>
          <w:rFonts w:ascii="Times New Roman" w:eastAsia="Calibri" w:hAnsi="Times New Roman" w:cs="Times New Roman"/>
          <w:sz w:val="28"/>
          <w:szCs w:val="28"/>
        </w:rPr>
        <w:t xml:space="preserve">Разрешение на осуществление земляных работ не предоставляется в случае необходимости проведения земляных работ в результате аварий. </w:t>
      </w:r>
      <w:bookmarkEnd w:id="8"/>
      <w:r w:rsidRPr="008517CE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</w:p>
    <w:p w:rsidR="008517CE" w:rsidRPr="008517CE" w:rsidRDefault="008517CE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7CE">
        <w:rPr>
          <w:rFonts w:ascii="Times New Roman" w:hAnsi="Times New Roman" w:cs="Times New Roman"/>
          <w:sz w:val="28"/>
          <w:szCs w:val="28"/>
        </w:rPr>
        <w:t>Под аварией в настоящ</w:t>
      </w:r>
      <w:r w:rsidR="004C648A" w:rsidRPr="00D544BE">
        <w:rPr>
          <w:rFonts w:ascii="Times New Roman" w:hAnsi="Times New Roman" w:cs="Times New Roman"/>
          <w:sz w:val="28"/>
          <w:szCs w:val="28"/>
        </w:rPr>
        <w:t>их Правилах</w:t>
      </w:r>
      <w:r w:rsidRPr="008517CE">
        <w:rPr>
          <w:rFonts w:ascii="Times New Roman" w:hAnsi="Times New Roman" w:cs="Times New Roman"/>
          <w:sz w:val="28"/>
          <w:szCs w:val="28"/>
        </w:rPr>
        <w:t xml:space="preserve">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</w:t>
      </w:r>
      <w:r w:rsidRPr="008517CE">
        <w:rPr>
          <w:rFonts w:ascii="Times New Roman" w:hAnsi="Times New Roman" w:cs="Times New Roman"/>
          <w:sz w:val="28"/>
          <w:szCs w:val="28"/>
        </w:rPr>
        <w:lastRenderedPageBreak/>
        <w:t>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4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4C648A">
        <w:rPr>
          <w:rFonts w:ascii="Times New Roman" w:hAnsi="Times New Roman" w:cs="Times New Roman"/>
          <w:sz w:val="28"/>
          <w:szCs w:val="28"/>
        </w:rPr>
        <w:t xml:space="preserve">4. Физическое и юридическое лицо, заинтересованное в получении разрешения на осуществление земляных работ (далее - заявитель), самостоятельно или через уполномоченного им представителя подает в </w:t>
      </w:r>
      <w:r w:rsidR="0000481C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(далее - </w:t>
      </w:r>
      <w:r w:rsidRPr="004C648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0481C">
        <w:rPr>
          <w:rFonts w:ascii="Times New Roman" w:hAnsi="Times New Roman" w:cs="Times New Roman"/>
          <w:sz w:val="28"/>
          <w:szCs w:val="28"/>
        </w:rPr>
        <w:t>)</w:t>
      </w:r>
      <w:r w:rsidRPr="004C648A">
        <w:rPr>
          <w:rFonts w:ascii="Times New Roman" w:hAnsi="Times New Roman" w:cs="Times New Roman"/>
          <w:sz w:val="28"/>
          <w:szCs w:val="28"/>
        </w:rPr>
        <w:t xml:space="preserve"> заявление по форме, предусмотренной </w:t>
      </w:r>
      <w:hyperlink w:anchor="sub_20000" w:history="1">
        <w:r w:rsidRPr="004C648A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4C648A">
        <w:rPr>
          <w:rFonts w:ascii="Times New Roman" w:hAnsi="Times New Roman" w:cs="Times New Roman"/>
          <w:sz w:val="28"/>
          <w:szCs w:val="28"/>
        </w:rPr>
        <w:t xml:space="preserve"> к</w:t>
      </w:r>
      <w:r w:rsidRPr="00D544B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</w:t>
      </w:r>
      <w:r w:rsidRPr="00D544B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D544BE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D544BE">
        <w:rPr>
          <w:rFonts w:ascii="Times New Roman" w:hAnsi="Times New Roman" w:cs="Times New Roman"/>
          <w:bCs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</w:t>
      </w:r>
      <w:r w:rsidRPr="004C648A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Для принятия решения о выдаче разрешения на осуществление земляных работ необходимы следующие документы: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2"/>
      <w:r w:rsidRPr="004C648A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10"/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4) акт, определяющий состояние элементов благоустройства до начала работ и объемах восстановления;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5) схема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 (далее - схема благоустройства земельного участка);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lastRenderedPageBreak/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</w:r>
    </w:p>
    <w:p w:rsidR="004C648A" w:rsidRPr="00D544BE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 xml:space="preserve">7)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(структурным подразделением (его должностным лицом) управления ГИБДД). 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8) договор со специализированной организацией на восстановление благоустройства.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2"/>
      <w:r w:rsidRPr="004C648A">
        <w:rPr>
          <w:rFonts w:ascii="Times New Roman" w:hAnsi="Times New Roman" w:cs="Times New Roman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4C648A" w:rsidRPr="00D544BE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3"/>
      <w:bookmarkEnd w:id="11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4C648A">
        <w:rPr>
          <w:rFonts w:ascii="Times New Roman" w:hAnsi="Times New Roman" w:cs="Times New Roman"/>
          <w:sz w:val="28"/>
          <w:szCs w:val="28"/>
        </w:rPr>
        <w:t xml:space="preserve">5. Документами и информацией, указанные в </w:t>
      </w:r>
      <w:hyperlink w:anchor="sub_10042" w:history="1">
        <w:r w:rsidRPr="004C648A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4C64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43" w:history="1">
        <w:r w:rsidRPr="004C648A">
          <w:rPr>
            <w:rFonts w:ascii="Times New Roman" w:hAnsi="Times New Roman" w:cs="Times New Roman"/>
            <w:sz w:val="28"/>
            <w:szCs w:val="28"/>
          </w:rPr>
          <w:t>3 п</w:t>
        </w:r>
        <w:r w:rsidRPr="00D544BE">
          <w:rPr>
            <w:rFonts w:ascii="Times New Roman" w:hAnsi="Times New Roman" w:cs="Times New Roman"/>
            <w:sz w:val="28"/>
            <w:szCs w:val="28"/>
          </w:rPr>
          <w:t>.13.</w:t>
        </w:r>
        <w:r w:rsidRPr="004C648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C648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D544BE">
        <w:rPr>
          <w:rFonts w:ascii="Times New Roman" w:hAnsi="Times New Roman" w:cs="Times New Roman"/>
          <w:sz w:val="28"/>
          <w:szCs w:val="28"/>
        </w:rPr>
        <w:t>их Правил</w:t>
      </w:r>
      <w:r w:rsidRPr="004C648A">
        <w:rPr>
          <w:rFonts w:ascii="Times New Roman" w:hAnsi="Times New Roman" w:cs="Times New Roman"/>
          <w:sz w:val="28"/>
          <w:szCs w:val="28"/>
        </w:rPr>
        <w:t>, запрашиваются уполномоченным органом в органах государственной власти и</w:t>
      </w:r>
      <w:r w:rsidRPr="00D544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Pr="004C648A">
        <w:rPr>
          <w:rFonts w:ascii="Times New Roman" w:hAnsi="Times New Roman" w:cs="Times New Roman"/>
          <w:sz w:val="28"/>
          <w:szCs w:val="28"/>
        </w:rPr>
        <w:t>, в распоряжении которых они находятся, если заявитель не представил такие документы и информацию самостоятельно.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6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 xml:space="preserve">6.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</w:t>
      </w:r>
      <w:r w:rsidRPr="002A493D">
        <w:rPr>
          <w:rFonts w:ascii="Times New Roman" w:hAnsi="Times New Roman" w:cs="Times New Roman"/>
          <w:sz w:val="28"/>
          <w:szCs w:val="28"/>
        </w:rPr>
        <w:lastRenderedPageBreak/>
        <w:t xml:space="preserve">выдается на руки или направляется заказным письмом с приложением документа, предусмотренного </w:t>
      </w:r>
      <w:hyperlink w:anchor="sub_42" w:history="1">
        <w:r w:rsidRPr="002A493D">
          <w:rPr>
            <w:rFonts w:ascii="Times New Roman" w:hAnsi="Times New Roman" w:cs="Times New Roman"/>
            <w:sz w:val="28"/>
            <w:szCs w:val="28"/>
          </w:rPr>
          <w:t>подп</w:t>
        </w:r>
        <w:r w:rsidRPr="00D544BE">
          <w:rPr>
            <w:rFonts w:ascii="Times New Roman" w:hAnsi="Times New Roman" w:cs="Times New Roman"/>
            <w:sz w:val="28"/>
            <w:szCs w:val="28"/>
          </w:rPr>
          <w:t>.</w:t>
        </w:r>
        <w:r w:rsidRPr="002A493D">
          <w:rPr>
            <w:rFonts w:ascii="Times New Roman" w:hAnsi="Times New Roman" w:cs="Times New Roman"/>
            <w:sz w:val="28"/>
            <w:szCs w:val="28"/>
          </w:rPr>
          <w:t>2 п</w:t>
        </w:r>
        <w:r w:rsidRPr="00D544BE">
          <w:rPr>
            <w:rFonts w:ascii="Times New Roman" w:hAnsi="Times New Roman" w:cs="Times New Roman"/>
            <w:sz w:val="28"/>
            <w:szCs w:val="28"/>
          </w:rPr>
          <w:t>.13.</w:t>
        </w:r>
        <w:r w:rsidRPr="002A493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A493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D544BE">
        <w:rPr>
          <w:rFonts w:ascii="Times New Roman" w:hAnsi="Times New Roman" w:cs="Times New Roman"/>
          <w:sz w:val="28"/>
          <w:szCs w:val="28"/>
        </w:rPr>
        <w:t>их Правил</w:t>
      </w:r>
      <w:r w:rsidRPr="002A493D">
        <w:rPr>
          <w:rFonts w:ascii="Times New Roman" w:hAnsi="Times New Roman" w:cs="Times New Roman"/>
          <w:sz w:val="28"/>
          <w:szCs w:val="28"/>
        </w:rPr>
        <w:t>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7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>7. Процедура предоставления разрешения на осуществление земляных работ осуществляется без взимания платы с заявителя.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8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>8. Основаниями для отказа в предоставлении разрешения на осуществление земляных работ являются:</w:t>
      </w:r>
    </w:p>
    <w:bookmarkEnd w:id="15"/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 xml:space="preserve">2) отсутствие документов, предусмотренных </w:t>
      </w:r>
      <w:hyperlink w:anchor="sub_1004" w:history="1">
        <w:r w:rsidRPr="002A493D">
          <w:rPr>
            <w:rFonts w:ascii="Times New Roman" w:hAnsi="Times New Roman" w:cs="Times New Roman"/>
            <w:sz w:val="28"/>
            <w:szCs w:val="28"/>
          </w:rPr>
          <w:t>п</w:t>
        </w:r>
        <w:r w:rsidRPr="00D544BE">
          <w:rPr>
            <w:rFonts w:ascii="Times New Roman" w:hAnsi="Times New Roman" w:cs="Times New Roman"/>
            <w:sz w:val="28"/>
            <w:szCs w:val="28"/>
          </w:rPr>
          <w:t>.13.</w:t>
        </w:r>
        <w:r w:rsidRPr="002A493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544BE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2A493D">
        <w:rPr>
          <w:rFonts w:ascii="Times New Roman" w:hAnsi="Times New Roman" w:cs="Times New Roman"/>
          <w:sz w:val="28"/>
          <w:szCs w:val="28"/>
        </w:rPr>
        <w:t>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 xml:space="preserve">4) нарушение </w:t>
      </w:r>
      <w:hyperlink r:id="rId15" w:history="1">
        <w:r w:rsidRPr="002A493D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A493D">
        <w:rPr>
          <w:rFonts w:ascii="Times New Roman" w:hAnsi="Times New Roman" w:cs="Times New Roman"/>
          <w:sz w:val="28"/>
          <w:szCs w:val="28"/>
        </w:rPr>
        <w:t xml:space="preserve"> Российской Федерации о безопасности дорожного движения;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5) нарушение схемой благоустройства земельного участка требований, установленных</w:t>
      </w:r>
      <w:r w:rsidRPr="00D544BE">
        <w:rPr>
          <w:rFonts w:ascii="Times New Roman" w:hAnsi="Times New Roman" w:cs="Times New Roman"/>
          <w:sz w:val="28"/>
          <w:szCs w:val="28"/>
        </w:rPr>
        <w:t xml:space="preserve"> настоящими Правилами</w:t>
      </w:r>
      <w:r w:rsidRPr="002A493D">
        <w:rPr>
          <w:rFonts w:ascii="Times New Roman" w:hAnsi="Times New Roman" w:cs="Times New Roman"/>
          <w:sz w:val="28"/>
          <w:szCs w:val="28"/>
        </w:rPr>
        <w:t>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9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 xml:space="preserve">9. </w:t>
      </w:r>
      <w:bookmarkStart w:id="17" w:name="sub_1010"/>
      <w:r w:rsidRPr="002A493D">
        <w:rPr>
          <w:rFonts w:ascii="Times New Roman" w:hAnsi="Times New Roman" w:cs="Times New Roman"/>
          <w:sz w:val="28"/>
          <w:szCs w:val="28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три дня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трех рабочих дней с </w:t>
      </w:r>
      <w:r w:rsidR="00014F3D">
        <w:rPr>
          <w:rFonts w:ascii="Times New Roman" w:hAnsi="Times New Roman" w:cs="Times New Roman"/>
          <w:sz w:val="28"/>
          <w:szCs w:val="28"/>
        </w:rPr>
        <w:t>д</w:t>
      </w:r>
      <w:r w:rsidRPr="002A493D">
        <w:rPr>
          <w:rFonts w:ascii="Times New Roman" w:hAnsi="Times New Roman" w:cs="Times New Roman"/>
          <w:sz w:val="28"/>
          <w:szCs w:val="28"/>
        </w:rPr>
        <w:t>аты регистрации обращения заявителя о продлении.</w:t>
      </w:r>
    </w:p>
    <w:p w:rsidR="002A493D" w:rsidRPr="00D544BE" w:rsidRDefault="009E5335" w:rsidP="002F35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5EF">
        <w:rPr>
          <w:rFonts w:ascii="Times New Roman" w:hAnsi="Times New Roman" w:cs="Times New Roman"/>
          <w:sz w:val="28"/>
          <w:szCs w:val="28"/>
        </w:rPr>
        <w:lastRenderedPageBreak/>
        <w:t xml:space="preserve">13.10. </w:t>
      </w:r>
      <w:bookmarkStart w:id="18" w:name="sub_1012"/>
      <w:r w:rsidR="002A493D" w:rsidRPr="002F35EF">
        <w:rPr>
          <w:rFonts w:ascii="Times New Roman" w:hAnsi="Times New Roman" w:cs="Times New Roman"/>
          <w:sz w:val="28"/>
          <w:szCs w:val="28"/>
        </w:rPr>
        <w:t>В</w:t>
      </w:r>
      <w:r w:rsidR="002A493D" w:rsidRPr="002A493D">
        <w:rPr>
          <w:rFonts w:ascii="Times New Roman" w:hAnsi="Times New Roman" w:cs="Times New Roman"/>
          <w:sz w:val="28"/>
          <w:szCs w:val="28"/>
        </w:rPr>
        <w:t xml:space="preserve"> зависимости от периода (времени года, погодных условий) осуществления земляных работ, срок по восстановлению элементов благоустройства допускается относить до периода, когда возможно проведение соответствующих работ с соблюдением требований, установленных</w:t>
      </w:r>
      <w:r w:rsidR="002A493D" w:rsidRPr="00D544BE">
        <w:rPr>
          <w:rFonts w:ascii="Times New Roman" w:hAnsi="Times New Roman" w:cs="Times New Roman"/>
          <w:sz w:val="28"/>
          <w:szCs w:val="28"/>
        </w:rPr>
        <w:t xml:space="preserve"> настоящими Правилами.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1</w:t>
      </w:r>
      <w:r w:rsidRPr="00D544B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sub_1013"/>
      <w:r w:rsidRPr="00D544BE">
        <w:rPr>
          <w:rFonts w:ascii="Times New Roman" w:hAnsi="Times New Roman" w:cs="Times New Roman"/>
          <w:sz w:val="28"/>
          <w:szCs w:val="28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</w:t>
      </w:r>
      <w:r w:rsidR="00D31C4B">
        <w:rPr>
          <w:rFonts w:ascii="Times New Roman" w:hAnsi="Times New Roman" w:cs="Times New Roman"/>
          <w:sz w:val="28"/>
          <w:szCs w:val="28"/>
        </w:rPr>
        <w:t>,</w:t>
      </w:r>
      <w:r w:rsidRPr="00D544BE">
        <w:rPr>
          <w:rFonts w:ascii="Times New Roman" w:hAnsi="Times New Roman" w:cs="Times New Roman"/>
          <w:sz w:val="28"/>
          <w:szCs w:val="28"/>
        </w:rPr>
        <w:t xml:space="preserve">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4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>1</w:t>
      </w:r>
      <w:r w:rsidR="002F35EF">
        <w:rPr>
          <w:rFonts w:ascii="Times New Roman" w:hAnsi="Times New Roman" w:cs="Times New Roman"/>
          <w:sz w:val="28"/>
          <w:szCs w:val="28"/>
        </w:rPr>
        <w:t>2</w:t>
      </w:r>
      <w:r w:rsidRPr="002A493D">
        <w:rPr>
          <w:rFonts w:ascii="Times New Roman" w:hAnsi="Times New Roman" w:cs="Times New Roman"/>
          <w:sz w:val="28"/>
          <w:szCs w:val="28"/>
        </w:rPr>
        <w:t xml:space="preserve">. </w:t>
      </w:r>
      <w:r w:rsidR="00F17705" w:rsidRPr="00D544BE">
        <w:rPr>
          <w:rFonts w:ascii="Times New Roman" w:hAnsi="Times New Roman" w:cs="Times New Roman"/>
          <w:sz w:val="28"/>
          <w:szCs w:val="28"/>
        </w:rPr>
        <w:t>З</w:t>
      </w:r>
      <w:r w:rsidRPr="002A493D">
        <w:rPr>
          <w:rFonts w:ascii="Times New Roman" w:hAnsi="Times New Roman" w:cs="Times New Roman"/>
          <w:sz w:val="28"/>
          <w:szCs w:val="28"/>
        </w:rPr>
        <w:t>авершени</w:t>
      </w:r>
      <w:r w:rsidR="00F17705" w:rsidRPr="00D544BE">
        <w:rPr>
          <w:rFonts w:ascii="Times New Roman" w:hAnsi="Times New Roman" w:cs="Times New Roman"/>
          <w:sz w:val="28"/>
          <w:szCs w:val="28"/>
        </w:rPr>
        <w:t>е</w:t>
      </w:r>
      <w:r w:rsidRPr="002A493D">
        <w:rPr>
          <w:rFonts w:ascii="Times New Roman" w:hAnsi="Times New Roman" w:cs="Times New Roman"/>
          <w:sz w:val="28"/>
          <w:szCs w:val="28"/>
        </w:rPr>
        <w:t xml:space="preserve"> осуществления земляных работ оформляется Акт</w:t>
      </w:r>
      <w:r w:rsidR="00D31C4B">
        <w:rPr>
          <w:rFonts w:ascii="Times New Roman" w:hAnsi="Times New Roman" w:cs="Times New Roman"/>
          <w:sz w:val="28"/>
          <w:szCs w:val="28"/>
        </w:rPr>
        <w:t>ом</w:t>
      </w:r>
      <w:r w:rsidRPr="002A493D">
        <w:rPr>
          <w:rFonts w:ascii="Times New Roman" w:hAnsi="Times New Roman" w:cs="Times New Roman"/>
          <w:sz w:val="28"/>
          <w:szCs w:val="28"/>
        </w:rPr>
        <w:t xml:space="preserve">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2A493D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D544BE">
        <w:rPr>
          <w:rFonts w:ascii="Times New Roman" w:hAnsi="Times New Roman" w:cs="Times New Roman"/>
          <w:sz w:val="28"/>
          <w:szCs w:val="28"/>
        </w:rPr>
        <w:t>2</w:t>
      </w:r>
      <w:r w:rsidRPr="002A493D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D544BE">
        <w:rPr>
          <w:rFonts w:ascii="Times New Roman" w:hAnsi="Times New Roman" w:cs="Times New Roman"/>
          <w:sz w:val="28"/>
          <w:szCs w:val="28"/>
        </w:rPr>
        <w:t>им Правилам</w:t>
      </w:r>
      <w:r w:rsidRPr="002A493D">
        <w:rPr>
          <w:rFonts w:ascii="Times New Roman" w:hAnsi="Times New Roman" w:cs="Times New Roman"/>
          <w:sz w:val="28"/>
          <w:szCs w:val="28"/>
        </w:rPr>
        <w:t>.</w:t>
      </w:r>
    </w:p>
    <w:p w:rsidR="00220788" w:rsidRPr="007D4675" w:rsidRDefault="00901A73" w:rsidP="002207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"/>
      <w:bookmarkEnd w:id="20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901A73">
        <w:rPr>
          <w:rFonts w:ascii="Times New Roman" w:hAnsi="Times New Roman" w:cs="Times New Roman"/>
          <w:sz w:val="28"/>
          <w:szCs w:val="28"/>
        </w:rPr>
        <w:t>1</w:t>
      </w:r>
      <w:r w:rsidR="002F35EF">
        <w:rPr>
          <w:rFonts w:ascii="Times New Roman" w:hAnsi="Times New Roman" w:cs="Times New Roman"/>
          <w:sz w:val="28"/>
          <w:szCs w:val="28"/>
        </w:rPr>
        <w:t>3</w:t>
      </w:r>
      <w:r w:rsidRPr="00901A73">
        <w:rPr>
          <w:rFonts w:ascii="Times New Roman" w:hAnsi="Times New Roman" w:cs="Times New Roman"/>
          <w:sz w:val="28"/>
          <w:szCs w:val="28"/>
        </w:rPr>
        <w:t xml:space="preserve">. </w:t>
      </w:r>
      <w:r w:rsidR="00220788" w:rsidRPr="007D467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220788">
        <w:rPr>
          <w:rFonts w:ascii="Times New Roman" w:hAnsi="Times New Roman" w:cs="Times New Roman"/>
          <w:sz w:val="28"/>
          <w:szCs w:val="28"/>
        </w:rPr>
        <w:t xml:space="preserve">осуществления земляных </w:t>
      </w:r>
      <w:r w:rsidR="00220788" w:rsidRPr="007D4675">
        <w:rPr>
          <w:rFonts w:ascii="Times New Roman" w:hAnsi="Times New Roman" w:cs="Times New Roman"/>
          <w:sz w:val="28"/>
          <w:szCs w:val="28"/>
        </w:rPr>
        <w:t xml:space="preserve">работ исполнитель земляных работ уведомляет </w:t>
      </w:r>
      <w:r w:rsidR="0022078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20788" w:rsidRPr="007D4675">
        <w:rPr>
          <w:rFonts w:ascii="Times New Roman" w:hAnsi="Times New Roman" w:cs="Times New Roman"/>
          <w:sz w:val="28"/>
          <w:szCs w:val="28"/>
        </w:rPr>
        <w:t>о готовности сдать восстановленные</w:t>
      </w:r>
      <w:r w:rsidR="00220788">
        <w:rPr>
          <w:rFonts w:ascii="Times New Roman" w:hAnsi="Times New Roman" w:cs="Times New Roman"/>
          <w:sz w:val="28"/>
          <w:szCs w:val="28"/>
        </w:rPr>
        <w:t xml:space="preserve"> элементы благоустройства.</w:t>
      </w:r>
    </w:p>
    <w:p w:rsidR="00901A73" w:rsidRPr="00901A73" w:rsidRDefault="00901A73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A73">
        <w:rPr>
          <w:rFonts w:ascii="Times New Roman" w:hAnsi="Times New Roman" w:cs="Times New Roman"/>
          <w:sz w:val="28"/>
          <w:szCs w:val="28"/>
        </w:rPr>
        <w:t>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901A73" w:rsidRDefault="00901A73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6"/>
      <w:bookmarkEnd w:id="21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901A73">
        <w:rPr>
          <w:rFonts w:ascii="Times New Roman" w:hAnsi="Times New Roman" w:cs="Times New Roman"/>
          <w:sz w:val="28"/>
          <w:szCs w:val="28"/>
        </w:rPr>
        <w:t>1</w:t>
      </w:r>
      <w:r w:rsidR="002F35EF">
        <w:rPr>
          <w:rFonts w:ascii="Times New Roman" w:hAnsi="Times New Roman" w:cs="Times New Roman"/>
          <w:sz w:val="28"/>
          <w:szCs w:val="28"/>
        </w:rPr>
        <w:t>4</w:t>
      </w:r>
      <w:r w:rsidRPr="00901A73">
        <w:rPr>
          <w:rFonts w:ascii="Times New Roman" w:hAnsi="Times New Roman" w:cs="Times New Roman"/>
          <w:sz w:val="28"/>
          <w:szCs w:val="28"/>
        </w:rPr>
        <w:t>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901A73" w:rsidRPr="00901A73" w:rsidRDefault="00DF074E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sub_1017"/>
      <w:bookmarkEnd w:id="22"/>
      <w:r w:rsidR="00901A73" w:rsidRPr="00901A7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пяти рабочих дней с момента подписания </w:t>
      </w:r>
      <w:r w:rsidR="00D31C4B" w:rsidRPr="00901A73">
        <w:rPr>
          <w:rFonts w:ascii="Times New Roman" w:hAnsi="Times New Roman" w:cs="Times New Roman"/>
          <w:sz w:val="28"/>
          <w:szCs w:val="28"/>
        </w:rPr>
        <w:t>Акт</w:t>
      </w:r>
      <w:r w:rsidR="00D31C4B">
        <w:rPr>
          <w:rFonts w:ascii="Times New Roman" w:hAnsi="Times New Roman" w:cs="Times New Roman"/>
          <w:sz w:val="28"/>
          <w:szCs w:val="28"/>
        </w:rPr>
        <w:t>а</w:t>
      </w:r>
      <w:r w:rsidR="00D31C4B" w:rsidRPr="00901A73">
        <w:rPr>
          <w:rFonts w:ascii="Times New Roman" w:hAnsi="Times New Roman" w:cs="Times New Roman"/>
          <w:sz w:val="28"/>
          <w:szCs w:val="28"/>
        </w:rPr>
        <w:t xml:space="preserve"> завершения земляных работ и восстановления элементов благоустройства </w:t>
      </w:r>
      <w:r w:rsidR="00901A73" w:rsidRPr="00901A73">
        <w:rPr>
          <w:rFonts w:ascii="Times New Roman" w:hAnsi="Times New Roman" w:cs="Times New Roman"/>
          <w:sz w:val="28"/>
          <w:szCs w:val="28"/>
        </w:rPr>
        <w:t>направляет</w:t>
      </w:r>
      <w:r w:rsidR="00901A73" w:rsidRPr="00D544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округа,</w:t>
      </w:r>
      <w:r w:rsidR="00901A73" w:rsidRPr="00901A73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901A73" w:rsidRPr="00D544BE">
        <w:rPr>
          <w:rFonts w:ascii="Times New Roman" w:hAnsi="Times New Roman" w:cs="Times New Roman"/>
          <w:sz w:val="28"/>
          <w:szCs w:val="28"/>
        </w:rPr>
        <w:t>й</w:t>
      </w:r>
      <w:r w:rsidR="00901A73" w:rsidRPr="00901A73">
        <w:rPr>
          <w:rFonts w:ascii="Times New Roman" w:hAnsi="Times New Roman" w:cs="Times New Roman"/>
          <w:sz w:val="28"/>
          <w:szCs w:val="28"/>
        </w:rPr>
        <w:t xml:space="preserve"> на ведение государственной информационной системы обеспечения градостроительной деятельности, сведения об объектах, строениях, </w:t>
      </w:r>
      <w:r w:rsidR="00901A73" w:rsidRPr="00901A73">
        <w:rPr>
          <w:rFonts w:ascii="Times New Roman" w:hAnsi="Times New Roman" w:cs="Times New Roman"/>
          <w:sz w:val="28"/>
          <w:szCs w:val="28"/>
        </w:rPr>
        <w:lastRenderedPageBreak/>
        <w:t>сооружениях, сетях инженерно-технического обеспечения, размешенных в результате проведения земляных работ.</w:t>
      </w:r>
    </w:p>
    <w:bookmarkEnd w:id="23"/>
    <w:p w:rsidR="002A493D" w:rsidRPr="00D544BE" w:rsidRDefault="002A493D" w:rsidP="00D544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12"/>
    <w:bookmarkEnd w:id="13"/>
    <w:bookmarkEnd w:id="14"/>
    <w:bookmarkEnd w:id="16"/>
    <w:bookmarkEnd w:id="17"/>
    <w:bookmarkEnd w:id="18"/>
    <w:bookmarkEnd w:id="19"/>
    <w:p w:rsidR="002A493D" w:rsidRPr="00D544BE" w:rsidRDefault="008517CE" w:rsidP="00D544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17CE">
        <w:rPr>
          <w:rFonts w:ascii="Times New Roman" w:hAnsi="Times New Roman" w:cs="Times New Roman"/>
          <w:sz w:val="28"/>
          <w:szCs w:val="28"/>
        </w:rPr>
        <w:t>Порядок проведения земляных работ в результате аварий, а также порядок и сроки восстановления элементов благоустройства</w:t>
      </w:r>
    </w:p>
    <w:p w:rsidR="002A493D" w:rsidRDefault="002A493D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A1E23" w:rsidRPr="00D544BE" w:rsidRDefault="00AA1E23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6</w:t>
      </w:r>
      <w:r w:rsidRPr="00D544BE">
        <w:rPr>
          <w:rFonts w:ascii="Times New Roman" w:hAnsi="Times New Roman" w:cs="Times New Roman"/>
          <w:sz w:val="28"/>
          <w:szCs w:val="28"/>
        </w:rPr>
        <w:t xml:space="preserve">. Лицо, устраняющее последствия аварии, до начала осуществления земляных работ в уполномоченный орган направляет уведомление о проведении земляных работ по форме, предусмотренной </w:t>
      </w:r>
      <w:hyperlink w:anchor="sub_10000" w:history="1">
        <w:r w:rsidRPr="00D544BE">
          <w:rPr>
            <w:rStyle w:val="a5"/>
            <w:color w:val="auto"/>
            <w:sz w:val="28"/>
            <w:szCs w:val="28"/>
            <w:u w:val="none"/>
          </w:rPr>
          <w:t>приложением 1</w:t>
        </w:r>
      </w:hyperlink>
      <w:r w:rsidRPr="00D544BE">
        <w:rPr>
          <w:rFonts w:ascii="Times New Roman" w:hAnsi="Times New Roman" w:cs="Times New Roman"/>
          <w:sz w:val="28"/>
          <w:szCs w:val="28"/>
        </w:rPr>
        <w:t xml:space="preserve"> к настоящим Правилам. При этом сроки проведения земляных работ в результате аварии устанавливаются в соответствии с требованиями </w:t>
      </w:r>
      <w:hyperlink r:id="rId16" w:history="1">
        <w:r w:rsidRPr="00D544BE">
          <w:rPr>
            <w:rStyle w:val="a5"/>
            <w:color w:val="auto"/>
            <w:sz w:val="28"/>
            <w:szCs w:val="28"/>
            <w:u w:val="none"/>
          </w:rPr>
          <w:t>законодательства</w:t>
        </w:r>
      </w:hyperlink>
      <w:r w:rsidRPr="00D544BE">
        <w:rPr>
          <w:rFonts w:ascii="Times New Roman" w:hAnsi="Times New Roman" w:cs="Times New Roman"/>
          <w:sz w:val="28"/>
          <w:szCs w:val="28"/>
        </w:rPr>
        <w:t xml:space="preserve"> Российской Федерации о техническом регулировании.</w:t>
      </w:r>
    </w:p>
    <w:p w:rsidR="00892C2E" w:rsidRDefault="00AA1E23" w:rsidP="00892C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  <w:r w:rsidR="0089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EF" w:rsidRDefault="00F17705" w:rsidP="002F35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C2E"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7</w:t>
      </w:r>
      <w:r w:rsidRPr="00892C2E">
        <w:rPr>
          <w:rFonts w:ascii="Times New Roman" w:hAnsi="Times New Roman" w:cs="Times New Roman"/>
          <w:sz w:val="28"/>
          <w:szCs w:val="28"/>
        </w:rPr>
        <w:t>.</w:t>
      </w:r>
      <w:r w:rsidR="002F35EF" w:rsidRPr="002F35EF">
        <w:rPr>
          <w:rFonts w:ascii="Times New Roman" w:hAnsi="Times New Roman" w:cs="Times New Roman"/>
          <w:sz w:val="28"/>
          <w:szCs w:val="28"/>
        </w:rPr>
        <w:t xml:space="preserve"> </w:t>
      </w:r>
      <w:r w:rsidR="002F35EF" w:rsidRPr="008517CE">
        <w:rPr>
          <w:rFonts w:ascii="Times New Roman" w:hAnsi="Times New Roman" w:cs="Times New Roman"/>
          <w:sz w:val="28"/>
          <w:szCs w:val="28"/>
        </w:rPr>
        <w:t>Порядок проведения земляных работ в результате аварий</w:t>
      </w:r>
      <w:r w:rsidR="002F35EF">
        <w:rPr>
          <w:rFonts w:ascii="Times New Roman" w:hAnsi="Times New Roman" w:cs="Times New Roman"/>
          <w:sz w:val="28"/>
          <w:szCs w:val="28"/>
        </w:rPr>
        <w:t>: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466"/>
      <w:r w:rsidRPr="004D330E">
        <w:rPr>
          <w:rFonts w:ascii="Times New Roman" w:hAnsi="Times New Roman" w:cs="Times New Roman"/>
          <w:sz w:val="28"/>
          <w:szCs w:val="28"/>
        </w:rPr>
        <w:t>При получении сигнала об аварии эксплуатационная организация, на балансе которой находятся поврежденные инженерные коммуникации, обязана немедленно выслать на место аварийную бригаду, которая под руководством ответственного лица приступает к ликвидации аварии и устранению ее последствий, обеспечивая безопасность людей и движения транспорта, а также сохранность расположенных рядом инженерных коммуникаций и других объектов.</w:t>
      </w:r>
    </w:p>
    <w:p w:rsidR="009F2B90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Проведение плановых работ под видом аварийно-восстановительных запрещено.</w:t>
      </w:r>
    </w:p>
    <w:p w:rsidR="008F208E" w:rsidRPr="00892C2E" w:rsidRDefault="008F208E" w:rsidP="008F2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C2E">
        <w:rPr>
          <w:rFonts w:ascii="Times New Roman" w:hAnsi="Times New Roman" w:cs="Times New Roman"/>
          <w:sz w:val="28"/>
          <w:szCs w:val="28"/>
        </w:rPr>
        <w:t>До начала проведения земляных работ перед разработкой грунта место работ следует оградить по всему периметру и выставить предупредительные знаки.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При выполнении земляных работ следует предусматривать мероприятия по предупреждению воздействия на людей опасных производственных факторов, связанных с характером работы.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lastRenderedPageBreak/>
        <w:t>При повреждении газопровода ответственный за производство работ должен немедленно вызвать аварийно-диспетчерскую службу</w:t>
      </w:r>
      <w:r w:rsidR="00BF0410" w:rsidRPr="004D330E">
        <w:rPr>
          <w:rFonts w:ascii="Times New Roman" w:hAnsi="Times New Roman" w:cs="Times New Roman"/>
          <w:sz w:val="28"/>
          <w:szCs w:val="28"/>
        </w:rPr>
        <w:t xml:space="preserve">, организации осуществляющей транспортировку газа, </w:t>
      </w:r>
      <w:r w:rsidRPr="004D330E">
        <w:rPr>
          <w:rFonts w:ascii="Times New Roman" w:hAnsi="Times New Roman" w:cs="Times New Roman"/>
          <w:sz w:val="28"/>
          <w:szCs w:val="28"/>
        </w:rPr>
        <w:t>и до ее приезда организовать охрану и ограждение места повреждения, не допускать к нему посторонних лиц и появление источников открытого огня.</w:t>
      </w:r>
    </w:p>
    <w:p w:rsidR="00BF0410" w:rsidRPr="004D330E" w:rsidRDefault="00BF041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При повреждении других инженерных коммуникаций (сооружений) осуществить поиски их собственника</w:t>
      </w:r>
      <w:r w:rsidR="004D330E">
        <w:rPr>
          <w:rFonts w:ascii="Times New Roman" w:hAnsi="Times New Roman" w:cs="Times New Roman"/>
          <w:sz w:val="28"/>
          <w:szCs w:val="28"/>
        </w:rPr>
        <w:t>, с</w:t>
      </w:r>
      <w:r w:rsidRPr="004D330E">
        <w:rPr>
          <w:rFonts w:ascii="Times New Roman" w:hAnsi="Times New Roman" w:cs="Times New Roman"/>
          <w:sz w:val="28"/>
          <w:szCs w:val="28"/>
        </w:rPr>
        <w:t xml:space="preserve"> целью уведомления о произошедшей аварии.</w:t>
      </w:r>
    </w:p>
    <w:p w:rsidR="009F2B90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 xml:space="preserve">Организации, имеющие в зоне аварии подземные коммуникации, при получении </w:t>
      </w:r>
      <w:r w:rsidR="00BF0410" w:rsidRPr="004D330E">
        <w:rPr>
          <w:rFonts w:ascii="Times New Roman" w:hAnsi="Times New Roman" w:cs="Times New Roman"/>
          <w:sz w:val="28"/>
          <w:szCs w:val="28"/>
        </w:rPr>
        <w:t xml:space="preserve">информации об аварии </w:t>
      </w:r>
      <w:r w:rsidRPr="004D330E">
        <w:rPr>
          <w:rFonts w:ascii="Times New Roman" w:hAnsi="Times New Roman" w:cs="Times New Roman"/>
          <w:sz w:val="28"/>
          <w:szCs w:val="28"/>
        </w:rPr>
        <w:t>обязаны немедленно выслать на место аварии представителя с исполнительными чертежами для уточнения расположения подведомственных коммуникаций (сооружений) на местности и согласования способа работ.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462"/>
      <w:r w:rsidRPr="00E400F2">
        <w:rPr>
          <w:rFonts w:ascii="Times New Roman" w:hAnsi="Times New Roman" w:cs="Times New Roman"/>
          <w:sz w:val="28"/>
          <w:szCs w:val="28"/>
        </w:rPr>
        <w:t>При рытье котлованов и траншей на глубину более 1м следует принять меры, препятствующие отвисанию и обвалу грунта (образование откосов, крепление стенок).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463"/>
      <w:bookmarkEnd w:id="25"/>
      <w:r w:rsidRPr="00E400F2">
        <w:rPr>
          <w:rFonts w:ascii="Times New Roman" w:hAnsi="Times New Roman" w:cs="Times New Roman"/>
          <w:sz w:val="28"/>
          <w:szCs w:val="28"/>
        </w:rPr>
        <w:t>При изменении обстановки в зоне проведения земляных работ (возникновение парений, утечки газа или жидких продуктов) работы должны быть немедленно прекращены, а исполнители удалены из опасных мест.</w:t>
      </w:r>
    </w:p>
    <w:bookmarkEnd w:id="26"/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Работы следует возобновить после выяснения и устранения причин появления опасных производственных факторов, влияющих на безопасное проведение работ, а также контроля состояния воздушной среды, подтверждающего отсутствие опасных веществ в зоне проведения земляных работ.</w:t>
      </w:r>
    </w:p>
    <w:p w:rsidR="008F208E" w:rsidRPr="004D330E" w:rsidRDefault="008F208E" w:rsidP="008F2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Аварии, независимо от типа коммуникации (сооружения), должны устраняться в срок до 3 суток, а к восстановлению нарушенного благоустройства в местах аварийных разрытий приступить немедленно после завершения работ по устранению аварии.</w:t>
      </w:r>
    </w:p>
    <w:p w:rsidR="008F208E" w:rsidRPr="004D330E" w:rsidRDefault="008F208E" w:rsidP="008F2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Работы по ликвидации аварии должны вестись непрерывно в три смены.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465"/>
      <w:r w:rsidRPr="00E400F2">
        <w:rPr>
          <w:rFonts w:ascii="Times New Roman" w:hAnsi="Times New Roman" w:cs="Times New Roman"/>
          <w:sz w:val="28"/>
          <w:szCs w:val="28"/>
        </w:rPr>
        <w:lastRenderedPageBreak/>
        <w:t>Вскрытые котлованы, траншеи должны быть ограждены и при необходимости оборудованы переходными мостиками, в темное время суток - освещены.</w:t>
      </w:r>
    </w:p>
    <w:bookmarkEnd w:id="27"/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В местах проезда техники должны быть установлены соответствующие дорожные знаки, а в темное время суток установлено сигнальное освещение.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Юридические и физические лица, складирующие материалы, оборудование или другие ценности вблизи места аварии, обязаны по первому требованию ответственного лица, руководящего работами по ликвидации аварии, немедленно освободить участок.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Ответственное лицо, руководящее работами по ликвидации аварии общегородского значения, в случае необходимости вправе потребовать от должностных лиц организаций и предприятий, вне зависимости от их принадлежности и форм собственности, помощи для обеспечения безопасности жизни людей, движения транспорта, сохранности зданий, сооружений и других ценностей. Должностные лица, к которым сделано обращение, обязаны оказать помощь техническим персоналом, материалами, механизмами, транспортными средствами и другими ресурсами в пределах своих возможностей.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Организация, выполняющая работы, несет ответственность за несвоевременное устранение аварии и восстановление нарушенного благоустройства.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Организации, устранившие повреждение, ликвидировавшие аварию на трубопроводах водопровода и канализации, выполняют подбивку и присыпку трубопроводов согласно СНиП, на теплотрассе выполняют монтаж перекрытий лотков с заполнением стыков, на кабельных трассах производят защиту кабеля от механических повреждений</w:t>
      </w:r>
      <w:r w:rsidR="008F208E">
        <w:rPr>
          <w:rFonts w:ascii="Times New Roman" w:hAnsi="Times New Roman" w:cs="Times New Roman"/>
          <w:sz w:val="28"/>
          <w:szCs w:val="28"/>
        </w:rPr>
        <w:t>,</w:t>
      </w:r>
      <w:r w:rsidRPr="004D330E">
        <w:rPr>
          <w:rFonts w:ascii="Times New Roman" w:hAnsi="Times New Roman" w:cs="Times New Roman"/>
          <w:sz w:val="28"/>
          <w:szCs w:val="28"/>
        </w:rPr>
        <w:t xml:space="preserve"> согласно требованиям СНиП.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По окончании аварийно-восстановительных работ на водопроводных сетях и сооружениях силами и средствами балансодержателя производятся промывка и дезинфекция сетей и сооружений в соответствии с санитарными правилами и инструкцией.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Ответственность за восстановление благоустройства несут организации, на балансе которых находятся поврежденные инженерные коммуникации.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lastRenderedPageBreak/>
        <w:t>В случае если аварийное повреждение существующих инженерных сооружений произошло по вине иной строительной организации, ведущей земляные работы на данном участке, ответственность за восстановление благоустройства несет организация, повредившая инженерные коммуникации.</w:t>
      </w:r>
    </w:p>
    <w:bookmarkEnd w:id="24"/>
    <w:p w:rsidR="00AA1E23" w:rsidRDefault="00AA1E23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</w:t>
      </w:r>
      <w:r w:rsidR="002F35EF">
        <w:rPr>
          <w:rFonts w:ascii="Times New Roman" w:hAnsi="Times New Roman" w:cs="Times New Roman"/>
          <w:sz w:val="28"/>
          <w:szCs w:val="28"/>
        </w:rPr>
        <w:t>18</w:t>
      </w:r>
      <w:r w:rsidRPr="00D544BE">
        <w:rPr>
          <w:rFonts w:ascii="Times New Roman" w:hAnsi="Times New Roman" w:cs="Times New Roman"/>
          <w:sz w:val="28"/>
          <w:szCs w:val="28"/>
        </w:rPr>
        <w:t>.</w:t>
      </w:r>
      <w:r w:rsidR="00F17705" w:rsidRPr="00D544BE">
        <w:rPr>
          <w:rFonts w:ascii="Times New Roman" w:hAnsi="Times New Roman" w:cs="Times New Roman"/>
          <w:sz w:val="28"/>
          <w:szCs w:val="28"/>
        </w:rPr>
        <w:t xml:space="preserve"> Заявитель, а также лицо, направившее уведомление в соответствии с </w:t>
      </w:r>
      <w:hyperlink w:anchor="sub_1003" w:history="1">
        <w:r w:rsidR="00F17705" w:rsidRPr="00D544BE">
          <w:rPr>
            <w:rStyle w:val="a5"/>
            <w:color w:val="auto"/>
            <w:sz w:val="28"/>
            <w:szCs w:val="28"/>
            <w:u w:val="none"/>
          </w:rPr>
          <w:t>п.13.</w:t>
        </w:r>
      </w:hyperlink>
      <w:r w:rsidR="002F35EF">
        <w:rPr>
          <w:rFonts w:ascii="Times New Roman" w:hAnsi="Times New Roman" w:cs="Times New Roman"/>
          <w:sz w:val="28"/>
          <w:szCs w:val="28"/>
        </w:rPr>
        <w:t>3</w:t>
      </w:r>
      <w:r w:rsidR="00F17705" w:rsidRPr="00D544BE">
        <w:rPr>
          <w:rFonts w:ascii="Times New Roman" w:hAnsi="Times New Roman" w:cs="Times New Roman"/>
          <w:sz w:val="28"/>
          <w:szCs w:val="28"/>
        </w:rPr>
        <w:t xml:space="preserve">. настоящих Правил, по завершению земляных работ проводит мероприятия по восстановлению элементов благоустройства в соответствии с настоящими Правилами. </w:t>
      </w:r>
      <w:r w:rsidRPr="00D54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91" w:rsidRPr="00D544BE" w:rsidRDefault="00892C2E" w:rsidP="00134D9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F35E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6391">
        <w:rPr>
          <w:rFonts w:ascii="Times New Roman" w:hAnsi="Times New Roman" w:cs="Times New Roman"/>
          <w:sz w:val="28"/>
          <w:szCs w:val="28"/>
        </w:rPr>
        <w:t xml:space="preserve"> </w:t>
      </w:r>
      <w:r w:rsidR="00134D91" w:rsidRPr="002A493D">
        <w:rPr>
          <w:rFonts w:ascii="Times New Roman" w:hAnsi="Times New Roman" w:cs="Times New Roman"/>
          <w:sz w:val="28"/>
          <w:szCs w:val="28"/>
        </w:rPr>
        <w:t xml:space="preserve"> </w:t>
      </w:r>
      <w:r w:rsidR="00406391">
        <w:rPr>
          <w:rFonts w:ascii="Times New Roman" w:hAnsi="Times New Roman" w:cs="Times New Roman"/>
          <w:sz w:val="28"/>
          <w:szCs w:val="28"/>
        </w:rPr>
        <w:t>В</w:t>
      </w:r>
      <w:r w:rsidR="00406391" w:rsidRPr="002A493D">
        <w:rPr>
          <w:rFonts w:ascii="Times New Roman" w:hAnsi="Times New Roman" w:cs="Times New Roman"/>
          <w:sz w:val="28"/>
          <w:szCs w:val="28"/>
        </w:rPr>
        <w:t>осстановлени</w:t>
      </w:r>
      <w:r w:rsidR="00406391">
        <w:rPr>
          <w:rFonts w:ascii="Times New Roman" w:hAnsi="Times New Roman" w:cs="Times New Roman"/>
          <w:sz w:val="28"/>
          <w:szCs w:val="28"/>
        </w:rPr>
        <w:t>е</w:t>
      </w:r>
      <w:r w:rsidR="00406391" w:rsidRPr="002A493D">
        <w:rPr>
          <w:rFonts w:ascii="Times New Roman" w:hAnsi="Times New Roman" w:cs="Times New Roman"/>
          <w:sz w:val="28"/>
          <w:szCs w:val="28"/>
        </w:rPr>
        <w:t xml:space="preserve"> элементов благоустройства </w:t>
      </w:r>
      <w:r w:rsidR="00406391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134D91" w:rsidRPr="002A493D">
        <w:rPr>
          <w:rFonts w:ascii="Times New Roman" w:hAnsi="Times New Roman" w:cs="Times New Roman"/>
          <w:sz w:val="28"/>
          <w:szCs w:val="28"/>
        </w:rPr>
        <w:t>зависимости от времени года, погодных условий</w:t>
      </w:r>
      <w:r w:rsidR="00134D91" w:rsidRPr="00D544BE">
        <w:rPr>
          <w:rFonts w:ascii="Times New Roman" w:hAnsi="Times New Roman" w:cs="Times New Roman"/>
          <w:sz w:val="28"/>
          <w:szCs w:val="28"/>
        </w:rPr>
        <w:t>.</w:t>
      </w:r>
    </w:p>
    <w:p w:rsidR="00134D91" w:rsidRPr="00D544BE" w:rsidRDefault="00406391" w:rsidP="00134D9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Производится в</w:t>
      </w:r>
      <w:r w:rsidR="00134D91" w:rsidRPr="00D544BE">
        <w:rPr>
          <w:rFonts w:ascii="Times New Roman" w:hAnsi="Times New Roman" w:cs="Times New Roman"/>
          <w:sz w:val="28"/>
          <w:szCs w:val="28"/>
        </w:rPr>
        <w:t xml:space="preserve">осстановление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134D91" w:rsidRPr="00D544BE">
        <w:rPr>
          <w:rFonts w:ascii="Times New Roman" w:hAnsi="Times New Roman" w:cs="Times New Roman"/>
          <w:sz w:val="28"/>
          <w:szCs w:val="28"/>
        </w:rPr>
        <w:t>нарушенных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35EF">
        <w:rPr>
          <w:rFonts w:ascii="Times New Roman" w:hAnsi="Times New Roman" w:cs="Times New Roman"/>
          <w:sz w:val="28"/>
          <w:szCs w:val="28"/>
        </w:rPr>
        <w:t xml:space="preserve">как на территории непосредственного осуществления земляных работ (вскрытие и нарушение грунта, асфальтового, железобетонного покрытия), так и </w:t>
      </w:r>
      <w:r w:rsidR="00134D91" w:rsidRPr="00D544BE">
        <w:rPr>
          <w:rFonts w:ascii="Times New Roman" w:hAnsi="Times New Roman" w:cs="Times New Roman"/>
          <w:sz w:val="28"/>
          <w:szCs w:val="28"/>
        </w:rPr>
        <w:t xml:space="preserve">на территории, используемой для перемещения техники в месте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земляных </w:t>
      </w:r>
      <w:r w:rsidR="00134D91" w:rsidRPr="00D544BE">
        <w:rPr>
          <w:rFonts w:ascii="Times New Roman" w:hAnsi="Times New Roman" w:cs="Times New Roman"/>
          <w:sz w:val="28"/>
          <w:szCs w:val="28"/>
        </w:rPr>
        <w:t>работ, а также складирования грунта и строительных материалов.</w:t>
      </w:r>
    </w:p>
    <w:p w:rsidR="00892C2E" w:rsidRDefault="00FF4B67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17CE">
        <w:rPr>
          <w:rFonts w:ascii="Times New Roman" w:hAnsi="Times New Roman" w:cs="Times New Roman"/>
          <w:sz w:val="28"/>
          <w:szCs w:val="28"/>
        </w:rPr>
        <w:t>орядок и сроки восстановления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определены п.4.4. настоящих Правил.</w:t>
      </w:r>
    </w:p>
    <w:p w:rsidR="00F17705" w:rsidRPr="00D544BE" w:rsidRDefault="00F17705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</w:t>
      </w:r>
      <w:r w:rsidR="00892C2E">
        <w:rPr>
          <w:rFonts w:ascii="Times New Roman" w:hAnsi="Times New Roman" w:cs="Times New Roman"/>
          <w:sz w:val="28"/>
          <w:szCs w:val="28"/>
        </w:rPr>
        <w:t>2</w:t>
      </w:r>
      <w:r w:rsidR="00E175B1">
        <w:rPr>
          <w:rFonts w:ascii="Times New Roman" w:hAnsi="Times New Roman" w:cs="Times New Roman"/>
          <w:sz w:val="28"/>
          <w:szCs w:val="28"/>
        </w:rPr>
        <w:t>0</w:t>
      </w:r>
      <w:r w:rsidRPr="00D544BE">
        <w:rPr>
          <w:rFonts w:ascii="Times New Roman" w:hAnsi="Times New Roman" w:cs="Times New Roman"/>
          <w:sz w:val="28"/>
          <w:szCs w:val="28"/>
        </w:rPr>
        <w:t xml:space="preserve">. Приёмка уполномоченным органом восстановленных элементов благоустройства осуществляется в соответствии с настоящими Правилами. </w:t>
      </w:r>
    </w:p>
    <w:p w:rsidR="00AA1E23" w:rsidRPr="00D544BE" w:rsidRDefault="00AA1E23" w:rsidP="000D2E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48A" w:rsidRPr="00900005" w:rsidRDefault="004C648A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FF4B67">
        <w:rPr>
          <w:rFonts w:ascii="Times New Roman" w:hAnsi="Times New Roman" w:cs="Times New Roman"/>
          <w:sz w:val="28"/>
          <w:szCs w:val="28"/>
        </w:rPr>
        <w:t>Требования к акту, определяющему состояние элементов благоустройства до начала работ и объемах восстановления</w:t>
      </w:r>
      <w:r w:rsidR="0090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B67" w:rsidRPr="00FF4B67" w:rsidRDefault="00FF4B67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0C7" w:rsidRDefault="00DF074E" w:rsidP="00FF4B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E175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4B67" w:rsidRPr="00FF4B67">
        <w:rPr>
          <w:rFonts w:ascii="Times New Roman" w:hAnsi="Times New Roman" w:cs="Times New Roman"/>
          <w:sz w:val="28"/>
          <w:szCs w:val="28"/>
        </w:rPr>
        <w:t>В акте, определяющем состояние элементов благоустройства до начала работ и объемах восстановления</w:t>
      </w:r>
      <w:r w:rsidR="00BE704B">
        <w:rPr>
          <w:rFonts w:ascii="Times New Roman" w:hAnsi="Times New Roman" w:cs="Times New Roman"/>
          <w:sz w:val="28"/>
          <w:szCs w:val="28"/>
        </w:rPr>
        <w:t>,</w:t>
      </w:r>
      <w:r w:rsidR="0044310F">
        <w:rPr>
          <w:rFonts w:ascii="Times New Roman" w:hAnsi="Times New Roman" w:cs="Times New Roman"/>
          <w:sz w:val="28"/>
          <w:szCs w:val="28"/>
        </w:rPr>
        <w:t xml:space="preserve"> </w:t>
      </w:r>
      <w:r w:rsidR="00FF4B67" w:rsidRPr="00FF4B67">
        <w:rPr>
          <w:rFonts w:ascii="Times New Roman" w:hAnsi="Times New Roman" w:cs="Times New Roman"/>
          <w:sz w:val="28"/>
          <w:szCs w:val="28"/>
        </w:rPr>
        <w:t>указывается</w:t>
      </w:r>
      <w:r w:rsidR="008F20C7">
        <w:rPr>
          <w:rFonts w:ascii="Times New Roman" w:hAnsi="Times New Roman" w:cs="Times New Roman"/>
          <w:sz w:val="28"/>
          <w:szCs w:val="28"/>
        </w:rPr>
        <w:t>:</w:t>
      </w:r>
    </w:p>
    <w:p w:rsidR="00ED2DC7" w:rsidRDefault="00ED2DC7" w:rsidP="00ED2D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4B67">
        <w:rPr>
          <w:rFonts w:ascii="Times New Roman" w:hAnsi="Times New Roman" w:cs="Times New Roman"/>
          <w:sz w:val="28"/>
          <w:szCs w:val="28"/>
        </w:rPr>
        <w:t xml:space="preserve"> перечень существующих до начала выполнения земляных работ элементов благоустройства (декоративных, технических, планировочных, конструктивных устройств, элементов озеленения, различных видов оборудования и оформления, в том числе фасадов зданий, строений, сооружений, малых архитектурных форм, некапитальных нестационарных строений и сооружений, информационных щитов и указателей, применяемых </w:t>
      </w:r>
      <w:r w:rsidRPr="00FF4B67">
        <w:rPr>
          <w:rFonts w:ascii="Times New Roman" w:hAnsi="Times New Roman" w:cs="Times New Roman"/>
          <w:sz w:val="28"/>
          <w:szCs w:val="28"/>
        </w:rPr>
        <w:lastRenderedPageBreak/>
        <w:t>как составных частей благоустройства территории), с указанием степени их износа и даты их установки (посадки, создания и т.д.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FF4B6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DC7" w:rsidRDefault="00ED2DC7" w:rsidP="00ED2D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необходимый </w:t>
      </w:r>
      <w:r>
        <w:rPr>
          <w:rFonts w:ascii="Times New Roman" w:hAnsi="Times New Roman" w:cs="Times New Roman"/>
          <w:sz w:val="28"/>
          <w:szCs w:val="28"/>
        </w:rPr>
        <w:t>объём восстановления</w:t>
      </w:r>
      <w:r w:rsidRPr="008F20C7">
        <w:rPr>
          <w:rFonts w:ascii="Times New Roman" w:hAnsi="Times New Roman" w:cs="Times New Roman"/>
          <w:sz w:val="28"/>
          <w:szCs w:val="28"/>
        </w:rPr>
        <w:t xml:space="preserve"> </w:t>
      </w:r>
      <w:r w:rsidRPr="00FF4B67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земляных работ. </w:t>
      </w:r>
    </w:p>
    <w:p w:rsidR="00ED2DC7" w:rsidRPr="00FF4B67" w:rsidRDefault="00ED2DC7" w:rsidP="00ED2D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B67">
        <w:rPr>
          <w:rFonts w:ascii="Times New Roman" w:hAnsi="Times New Roman" w:cs="Times New Roman"/>
          <w:sz w:val="28"/>
          <w:szCs w:val="28"/>
        </w:rPr>
        <w:t xml:space="preserve">Неотъемлемой частью данного акта являются фото. </w:t>
      </w:r>
    </w:p>
    <w:p w:rsidR="00ED2DC7" w:rsidRDefault="00ED2DC7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4C77" w:rsidRDefault="004C648A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5A3">
        <w:rPr>
          <w:rFonts w:ascii="Times New Roman" w:hAnsi="Times New Roman" w:cs="Times New Roman"/>
          <w:sz w:val="28"/>
          <w:szCs w:val="28"/>
        </w:rPr>
        <w:t>Требования к схеме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</w:t>
      </w:r>
      <w:r w:rsidR="00D85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5B1" w:rsidRPr="00FF65A3" w:rsidRDefault="00E175B1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2DC7" w:rsidRPr="00FF65A3" w:rsidRDefault="00DF074E" w:rsidP="00ED2DC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E175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2DC7" w:rsidRPr="00FF65A3">
        <w:rPr>
          <w:rFonts w:ascii="Times New Roman" w:hAnsi="Times New Roman" w:cs="Times New Roman"/>
          <w:sz w:val="28"/>
          <w:szCs w:val="28"/>
        </w:rPr>
        <w:t>Схем</w:t>
      </w:r>
      <w:r w:rsidR="00ED2DC7">
        <w:rPr>
          <w:rFonts w:ascii="Times New Roman" w:hAnsi="Times New Roman" w:cs="Times New Roman"/>
          <w:sz w:val="28"/>
          <w:szCs w:val="28"/>
        </w:rPr>
        <w:t>а</w:t>
      </w:r>
      <w:r w:rsidR="00ED2DC7" w:rsidRPr="00FF65A3">
        <w:rPr>
          <w:rFonts w:ascii="Times New Roman" w:hAnsi="Times New Roman" w:cs="Times New Roman"/>
          <w:sz w:val="28"/>
          <w:szCs w:val="28"/>
        </w:rPr>
        <w:t xml:space="preserve"> благоустройства земельного участка, на котором предполагается осуществить земляные работы производится исполнителем</w:t>
      </w:r>
      <w:r w:rsidR="00ED2DC7">
        <w:rPr>
          <w:rFonts w:ascii="Times New Roman" w:hAnsi="Times New Roman" w:cs="Times New Roman"/>
          <w:sz w:val="28"/>
          <w:szCs w:val="28"/>
        </w:rPr>
        <w:t xml:space="preserve"> земляных работ</w:t>
      </w:r>
      <w:r w:rsidR="00ED2DC7" w:rsidRPr="00FF65A3">
        <w:rPr>
          <w:rFonts w:ascii="Times New Roman" w:hAnsi="Times New Roman" w:cs="Times New Roman"/>
          <w:sz w:val="28"/>
          <w:szCs w:val="28"/>
        </w:rPr>
        <w:t xml:space="preserve">. На схеме благоустройства земельного участка указываются все существующие элементы благоустройства. </w:t>
      </w:r>
      <w:r w:rsidR="00ED2DC7">
        <w:rPr>
          <w:rFonts w:ascii="Times New Roman" w:hAnsi="Times New Roman" w:cs="Times New Roman"/>
          <w:sz w:val="28"/>
          <w:szCs w:val="28"/>
        </w:rPr>
        <w:t>Схема согласовывается исполнителем земляных работ с МКУ «Управление ЖКХ»</w:t>
      </w:r>
    </w:p>
    <w:p w:rsidR="00E175B1" w:rsidRPr="000D2EA6" w:rsidRDefault="00ED2DC7" w:rsidP="00ED2DC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5A3">
        <w:rPr>
          <w:rFonts w:ascii="Times New Roman" w:hAnsi="Times New Roman" w:cs="Times New Roman"/>
          <w:sz w:val="28"/>
          <w:szCs w:val="28"/>
        </w:rPr>
        <w:t>Неотъемлемой частью схемы благоустройства земельного участка является график проведения земляных работ и последующих работ по благоустройству, с указанием срока проведения восстановительных работ по каждому элементу благоустройства.</w:t>
      </w:r>
      <w:r w:rsidR="00E175B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C30E0" w:rsidRDefault="00BE704B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44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000F9F">
        <w:rPr>
          <w:rFonts w:ascii="Times New Roman" w:hAnsi="Times New Roman" w:cs="Times New Roman"/>
          <w:sz w:val="28"/>
          <w:szCs w:val="28"/>
        </w:rPr>
        <w:t xml:space="preserve"> </w:t>
      </w:r>
      <w:r w:rsidR="000C30E0">
        <w:rPr>
          <w:rFonts w:ascii="Times New Roman" w:hAnsi="Times New Roman" w:cs="Times New Roman"/>
          <w:sz w:val="28"/>
          <w:szCs w:val="28"/>
        </w:rPr>
        <w:t>разделе 19:</w:t>
      </w:r>
    </w:p>
    <w:p w:rsidR="00BE704B" w:rsidRDefault="000C30E0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0F9F">
        <w:rPr>
          <w:rFonts w:ascii="Times New Roman" w:hAnsi="Times New Roman" w:cs="Times New Roman"/>
          <w:sz w:val="28"/>
          <w:szCs w:val="28"/>
        </w:rPr>
        <w:t>пункте 19.8 исключить подпункт з).</w:t>
      </w:r>
    </w:p>
    <w:p w:rsidR="001E4DC5" w:rsidRDefault="00EB1E64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4DC5">
        <w:rPr>
          <w:rFonts w:ascii="Times New Roman" w:hAnsi="Times New Roman" w:cs="Times New Roman"/>
          <w:sz w:val="28"/>
          <w:szCs w:val="28"/>
        </w:rPr>
        <w:t xml:space="preserve"> пункте 19.2.:</w:t>
      </w:r>
    </w:p>
    <w:p w:rsidR="001E4DC5" w:rsidRDefault="001E4DC5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новой редакции:</w:t>
      </w:r>
    </w:p>
    <w:p w:rsidR="001E4DC5" w:rsidRPr="001E4DC5" w:rsidRDefault="001E4DC5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C5">
        <w:rPr>
          <w:rFonts w:ascii="Times New Roman" w:hAnsi="Times New Roman" w:cs="Times New Roman"/>
          <w:sz w:val="28"/>
          <w:szCs w:val="28"/>
        </w:rPr>
        <w:t>«19.12. При обращение с отходами запрещается:».</w:t>
      </w:r>
    </w:p>
    <w:p w:rsidR="000C30E0" w:rsidRDefault="000C30E0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г) следующего содержания:</w:t>
      </w:r>
    </w:p>
    <w:p w:rsidR="00EB1E64" w:rsidRDefault="000C30E0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C5">
        <w:rPr>
          <w:rFonts w:ascii="Times New Roman" w:hAnsi="Times New Roman" w:cs="Times New Roman"/>
          <w:sz w:val="28"/>
          <w:szCs w:val="28"/>
        </w:rPr>
        <w:t xml:space="preserve">«г) </w:t>
      </w:r>
      <w:r w:rsidR="001E4DC5" w:rsidRPr="001E4DC5">
        <w:rPr>
          <w:rFonts w:ascii="Times New Roman" w:hAnsi="Times New Roman" w:cs="Times New Roman"/>
          <w:sz w:val="28"/>
          <w:szCs w:val="28"/>
        </w:rPr>
        <w:t xml:space="preserve">образовывать </w:t>
      </w:r>
      <w:r w:rsidRPr="001E4DC5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1E4DC5" w:rsidRPr="001E4DC5">
        <w:rPr>
          <w:rFonts w:ascii="Times New Roman" w:hAnsi="Times New Roman" w:cs="Times New Roman"/>
          <w:sz w:val="28"/>
          <w:szCs w:val="28"/>
        </w:rPr>
        <w:t>ые</w:t>
      </w:r>
      <w:r w:rsidRPr="001E4DC5">
        <w:rPr>
          <w:rFonts w:ascii="Times New Roman" w:hAnsi="Times New Roman" w:cs="Times New Roman"/>
          <w:sz w:val="28"/>
          <w:szCs w:val="28"/>
        </w:rPr>
        <w:t xml:space="preserve"> свалк</w:t>
      </w:r>
      <w:r w:rsidR="001E4DC5" w:rsidRPr="001E4DC5">
        <w:rPr>
          <w:rFonts w:ascii="Times New Roman" w:hAnsi="Times New Roman" w:cs="Times New Roman"/>
          <w:sz w:val="28"/>
          <w:szCs w:val="28"/>
        </w:rPr>
        <w:t>и</w:t>
      </w:r>
      <w:r w:rsidRPr="001E4DC5">
        <w:rPr>
          <w:rFonts w:ascii="Times New Roman" w:hAnsi="Times New Roman" w:cs="Times New Roman"/>
          <w:sz w:val="28"/>
          <w:szCs w:val="28"/>
        </w:rPr>
        <w:t xml:space="preserve"> </w:t>
      </w:r>
      <w:r w:rsidR="001E4DC5" w:rsidRPr="001E4DC5">
        <w:rPr>
          <w:rFonts w:ascii="Times New Roman" w:hAnsi="Times New Roman" w:cs="Times New Roman"/>
          <w:sz w:val="28"/>
          <w:szCs w:val="28"/>
        </w:rPr>
        <w:t xml:space="preserve">и </w:t>
      </w:r>
      <w:r w:rsidRPr="001E4DC5">
        <w:rPr>
          <w:rFonts w:ascii="Times New Roman" w:hAnsi="Times New Roman" w:cs="Times New Roman"/>
          <w:sz w:val="28"/>
          <w:szCs w:val="28"/>
        </w:rPr>
        <w:t>очаговы</w:t>
      </w:r>
      <w:r w:rsidR="001E4DC5" w:rsidRPr="001E4DC5">
        <w:rPr>
          <w:rFonts w:ascii="Times New Roman" w:hAnsi="Times New Roman" w:cs="Times New Roman"/>
          <w:sz w:val="28"/>
          <w:szCs w:val="28"/>
        </w:rPr>
        <w:t>е</w:t>
      </w:r>
      <w:r w:rsidRPr="001E4DC5">
        <w:rPr>
          <w:rFonts w:ascii="Times New Roman" w:hAnsi="Times New Roman" w:cs="Times New Roman"/>
          <w:sz w:val="28"/>
          <w:szCs w:val="28"/>
        </w:rPr>
        <w:t xml:space="preserve"> навал</w:t>
      </w:r>
      <w:r w:rsidR="001E4DC5" w:rsidRPr="001E4DC5">
        <w:rPr>
          <w:rFonts w:ascii="Times New Roman" w:hAnsi="Times New Roman" w:cs="Times New Roman"/>
          <w:sz w:val="28"/>
          <w:szCs w:val="28"/>
        </w:rPr>
        <w:t>ы</w:t>
      </w:r>
      <w:r w:rsidRPr="001E4DC5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1E4DC5">
        <w:rPr>
          <w:rFonts w:ascii="Times New Roman" w:hAnsi="Times New Roman" w:cs="Times New Roman"/>
          <w:sz w:val="28"/>
          <w:szCs w:val="28"/>
        </w:rPr>
        <w:t>.».</w:t>
      </w:r>
    </w:p>
    <w:p w:rsidR="00EB1E64" w:rsidRDefault="00EB1E64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разделе 22:</w:t>
      </w:r>
    </w:p>
    <w:p w:rsidR="000C30E0" w:rsidRDefault="000C30E0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C5">
        <w:rPr>
          <w:rFonts w:ascii="Times New Roman" w:hAnsi="Times New Roman" w:cs="Times New Roman"/>
          <w:sz w:val="28"/>
          <w:szCs w:val="28"/>
        </w:rPr>
        <w:t xml:space="preserve"> </w:t>
      </w:r>
      <w:r w:rsidR="00EB1E64">
        <w:rPr>
          <w:rFonts w:ascii="Times New Roman" w:hAnsi="Times New Roman" w:cs="Times New Roman"/>
          <w:sz w:val="28"/>
          <w:szCs w:val="28"/>
        </w:rPr>
        <w:t>пункт 22.1. дополнить абзацем следующего содержания:</w:t>
      </w:r>
    </w:p>
    <w:p w:rsidR="00EB1E64" w:rsidRPr="00EB1E64" w:rsidRDefault="00EB1E64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для строительных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– до 15 метров по периметру от границ площадок.».</w:t>
      </w:r>
    </w:p>
    <w:bookmarkEnd w:id="6"/>
    <w:p w:rsidR="00910D5F" w:rsidRPr="00FB5DE3" w:rsidRDefault="00A6752F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2.  Официально опубликовать настоящее решение в газетах «Кинельская жизнь» или «Неделя Кинеля» и разместить на официальном сайте </w:t>
      </w:r>
      <w:r w:rsidRPr="00A6752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городского округа Кинель Самарской области в информационно-телекоммуникационной сети </w:t>
      </w:r>
      <w:r w:rsidRPr="00FB5DE3">
        <w:rPr>
          <w:rFonts w:ascii="Times New Roman" w:hAnsi="Times New Roman" w:cs="Times New Roman"/>
          <w:sz w:val="28"/>
          <w:szCs w:val="28"/>
        </w:rPr>
        <w:t xml:space="preserve">«Интернет» (кинельгород.рф) в подразделе «Официальное опубликование» раздела «Информация». </w:t>
      </w:r>
    </w:p>
    <w:p w:rsidR="00910D5F" w:rsidRPr="00364259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A6752F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(И.П. Кокшев).</w:t>
      </w:r>
    </w:p>
    <w:p w:rsidR="00A6752F" w:rsidRDefault="00A6752F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А.М. Петров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Кинель </w:t>
      </w:r>
    </w:p>
    <w:p w:rsidR="008B384B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>амарской области                                                                 В.А. Чихирев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473"/>
      </w:tblGrid>
      <w:tr w:rsidR="00F6444D" w:rsidTr="00FB4837">
        <w:tc>
          <w:tcPr>
            <w:tcW w:w="4314" w:type="dxa"/>
          </w:tcPr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FB5DE3" w:rsidRDefault="00FB5DE3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E3" w:rsidRDefault="00FB5DE3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GoBack"/>
            <w:bookmarkEnd w:id="28"/>
            <w:r w:rsidRPr="00F64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45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решению Думы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615C9F">
              <w:rPr>
                <w:rFonts w:ascii="Times New Roman" w:hAnsi="Times New Roman" w:cs="Times New Roman"/>
                <w:sz w:val="28"/>
                <w:szCs w:val="28"/>
              </w:rPr>
              <w:t xml:space="preserve"> 2019г. № 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337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городского округа Кинель Самарской области, утверждённы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городского округа Кинель Самарской области от 28 июня 2018г. №364 (с изменениями от 20 сентября 2018г.</w:t>
            </w:r>
            <w:r w:rsidR="0033726B">
              <w:rPr>
                <w:rFonts w:ascii="Times New Roman" w:hAnsi="Times New Roman" w:cs="Times New Roman"/>
                <w:sz w:val="28"/>
                <w:szCs w:val="28"/>
              </w:rPr>
              <w:t>, 30 мая 2019г.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444D" w:rsidRDefault="00F6444D" w:rsidP="0033726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26B" w:rsidRPr="0033726B" w:rsidRDefault="0033726B" w:rsidP="00044C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6B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  <w:r w:rsidRPr="0033726B">
        <w:rPr>
          <w:rFonts w:ascii="Times New Roman" w:hAnsi="Times New Roman" w:cs="Times New Roman"/>
          <w:b/>
          <w:sz w:val="28"/>
          <w:szCs w:val="28"/>
        </w:rPr>
        <w:br/>
        <w:t>завершения земляных работ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"___" _____________ 20___ 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 w:rsidRPr="0033726B">
        <w:rPr>
          <w:rFonts w:ascii="Times New Roman" w:hAnsi="Times New Roman" w:cs="Times New Roman"/>
          <w:sz w:val="28"/>
          <w:szCs w:val="28"/>
        </w:rPr>
        <w:t> _____</w:t>
      </w:r>
    </w:p>
    <w:p w:rsidR="0033726B" w:rsidRDefault="0033726B" w:rsidP="0033726B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Заявитель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4"/>
          <w:szCs w:val="24"/>
        </w:rPr>
        <w:t>(Ф.И.О. наименование, адрес Заявителя производящего земляные работы)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По объекту: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>(наименование объекта, адрес проведения земляных работ)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Восстановление элементов благоустройства, нарушенных в период низких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температур наружного воздуха провести до "___"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_____ 20___ г.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Представитель уполномоченного органа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 ______________________ 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 xml:space="preserve">      должность                подпись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Заявитель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______________________ ___________ 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должность                подпись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Работы по восстановлен по и озеленению территории после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земляных работ выполнены в полном объеме.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0"/>
        <w:gridCol w:w="1260"/>
        <w:gridCol w:w="1068"/>
        <w:gridCol w:w="1134"/>
        <w:gridCol w:w="1417"/>
      </w:tblGrid>
      <w:tr w:rsidR="0033726B" w:rsidRPr="0033726B" w:rsidTr="0033726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восстановлено/не восстановлено (нужное подчеркнуть)</w:t>
            </w:r>
          </w:p>
        </w:tc>
      </w:tr>
      <w:tr w:rsidR="0033726B" w:rsidRPr="0033726B" w:rsidTr="0033726B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газон/грунт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Дорожная часть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Межквартальные дороги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Камни бортовые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Элементы озеленения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Работы   по   восстановлению   и   озеленению  (в  том  числе  малых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архитектурных  форм),  зеленых  насаждений после завершения земляных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работ  согласно  разрешению на осуществление земляных работ от "___"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 xml:space="preserve">_______________ 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726B">
        <w:rPr>
          <w:rFonts w:ascii="Times New Roman" w:hAnsi="Times New Roman" w:cs="Times New Roman"/>
          <w:sz w:val="28"/>
          <w:szCs w:val="28"/>
        </w:rPr>
        <w:t> ________ выполнены полностью.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Заявитель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___________________ _______________ 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должность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               (Ф.И.О.)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Представитель собственника территории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__________________ ________________ 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 xml:space="preserve">      должность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подпись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726B">
        <w:rPr>
          <w:rFonts w:ascii="Times New Roman" w:hAnsi="Times New Roman" w:cs="Times New Roman"/>
          <w:sz w:val="24"/>
          <w:szCs w:val="24"/>
        </w:rPr>
        <w:t>(Ф.И.О.)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Представитель уполномоченного органа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 ____________________ ______________________</w:t>
      </w:r>
    </w:p>
    <w:p w:rsidR="0033726B" w:rsidRPr="00FB72F8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      </w:t>
      </w:r>
      <w:r w:rsidRPr="00FB72F8">
        <w:rPr>
          <w:rFonts w:ascii="Times New Roman" w:hAnsi="Times New Roman" w:cs="Times New Roman"/>
          <w:sz w:val="24"/>
          <w:szCs w:val="24"/>
        </w:rPr>
        <w:t xml:space="preserve">должность                </w:t>
      </w:r>
      <w:r w:rsidR="00FB72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72F8">
        <w:rPr>
          <w:rFonts w:ascii="Times New Roman" w:hAnsi="Times New Roman" w:cs="Times New Roman"/>
          <w:sz w:val="24"/>
          <w:szCs w:val="24"/>
        </w:rPr>
        <w:t xml:space="preserve">подпись               </w:t>
      </w:r>
      <w:r w:rsidR="00FB72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B72F8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3726B" w:rsidRPr="00FB72F8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D9C" w:rsidRPr="00F6444D" w:rsidRDefault="006B2D9C" w:rsidP="0033726B">
      <w:pPr>
        <w:pStyle w:val="ae"/>
        <w:contextualSpacing/>
        <w:jc w:val="right"/>
        <w:rPr>
          <w:rFonts w:ascii="Times New Roman" w:hAnsi="Times New Roman" w:cs="Times New Roman"/>
          <w:b/>
        </w:rPr>
      </w:pPr>
    </w:p>
    <w:sectPr w:rsidR="006B2D9C" w:rsidRPr="00F6444D" w:rsidSect="00FD63FB">
      <w:head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F5E" w:rsidRDefault="005E6F5E" w:rsidP="00E266DF">
      <w:pPr>
        <w:spacing w:after="0" w:line="240" w:lineRule="auto"/>
      </w:pPr>
      <w:r>
        <w:separator/>
      </w:r>
    </w:p>
  </w:endnote>
  <w:endnote w:type="continuationSeparator" w:id="0">
    <w:p w:rsidR="005E6F5E" w:rsidRDefault="005E6F5E" w:rsidP="00E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F5E" w:rsidRDefault="005E6F5E" w:rsidP="00E266DF">
      <w:pPr>
        <w:spacing w:after="0" w:line="240" w:lineRule="auto"/>
      </w:pPr>
      <w:r>
        <w:separator/>
      </w:r>
    </w:p>
  </w:footnote>
  <w:footnote w:type="continuationSeparator" w:id="0">
    <w:p w:rsidR="005E6F5E" w:rsidRDefault="005E6F5E" w:rsidP="00E2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FE" w:rsidRDefault="001F3DFE">
    <w:pPr>
      <w:pStyle w:val="af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C01"/>
    <w:multiLevelType w:val="multilevel"/>
    <w:tmpl w:val="0AD8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13D599F"/>
    <w:multiLevelType w:val="multilevel"/>
    <w:tmpl w:val="08FC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9" w15:restartNumberingAfterBreak="0">
    <w:nsid w:val="2B82562B"/>
    <w:multiLevelType w:val="multilevel"/>
    <w:tmpl w:val="147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D490642"/>
    <w:multiLevelType w:val="multilevel"/>
    <w:tmpl w:val="64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B4A56E0"/>
    <w:multiLevelType w:val="multilevel"/>
    <w:tmpl w:val="20FC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D2321"/>
    <w:multiLevelType w:val="multilevel"/>
    <w:tmpl w:val="C83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BEA"/>
    <w:multiLevelType w:val="multilevel"/>
    <w:tmpl w:val="8CD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808A5"/>
    <w:multiLevelType w:val="multilevel"/>
    <w:tmpl w:val="A23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254BD"/>
    <w:multiLevelType w:val="multilevel"/>
    <w:tmpl w:val="48B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F865915"/>
    <w:multiLevelType w:val="multilevel"/>
    <w:tmpl w:val="875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9826F9B"/>
    <w:multiLevelType w:val="multilevel"/>
    <w:tmpl w:val="D13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2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27"/>
  </w:num>
  <w:num w:numId="7">
    <w:abstractNumId w:val="29"/>
  </w:num>
  <w:num w:numId="8">
    <w:abstractNumId w:val="1"/>
  </w:num>
  <w:num w:numId="9">
    <w:abstractNumId w:val="20"/>
  </w:num>
  <w:num w:numId="10">
    <w:abstractNumId w:val="21"/>
  </w:num>
  <w:num w:numId="11">
    <w:abstractNumId w:val="30"/>
  </w:num>
  <w:num w:numId="12">
    <w:abstractNumId w:val="28"/>
  </w:num>
  <w:num w:numId="13">
    <w:abstractNumId w:val="8"/>
  </w:num>
  <w:num w:numId="14">
    <w:abstractNumId w:val="4"/>
  </w:num>
  <w:num w:numId="15">
    <w:abstractNumId w:val="23"/>
  </w:num>
  <w:num w:numId="16">
    <w:abstractNumId w:val="15"/>
  </w:num>
  <w:num w:numId="17">
    <w:abstractNumId w:val="5"/>
  </w:num>
  <w:num w:numId="18">
    <w:abstractNumId w:val="25"/>
  </w:num>
  <w:num w:numId="19">
    <w:abstractNumId w:val="3"/>
  </w:num>
  <w:num w:numId="20">
    <w:abstractNumId w:val="26"/>
  </w:num>
  <w:num w:numId="21">
    <w:abstractNumId w:val="24"/>
  </w:num>
  <w:num w:numId="22">
    <w:abstractNumId w:val="7"/>
  </w:num>
  <w:num w:numId="23">
    <w:abstractNumId w:val="19"/>
  </w:num>
  <w:num w:numId="24">
    <w:abstractNumId w:val="9"/>
  </w:num>
  <w:num w:numId="25">
    <w:abstractNumId w:val="11"/>
  </w:num>
  <w:num w:numId="26">
    <w:abstractNumId w:val="17"/>
  </w:num>
  <w:num w:numId="27">
    <w:abstractNumId w:val="13"/>
  </w:num>
  <w:num w:numId="28">
    <w:abstractNumId w:val="14"/>
  </w:num>
  <w:num w:numId="29">
    <w:abstractNumId w:val="22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E8"/>
    <w:rsid w:val="00000F9F"/>
    <w:rsid w:val="0000481C"/>
    <w:rsid w:val="00004BE2"/>
    <w:rsid w:val="00013F5D"/>
    <w:rsid w:val="000149EF"/>
    <w:rsid w:val="00014F3D"/>
    <w:rsid w:val="00022A1C"/>
    <w:rsid w:val="0002440E"/>
    <w:rsid w:val="00025F80"/>
    <w:rsid w:val="00036176"/>
    <w:rsid w:val="00037689"/>
    <w:rsid w:val="00044C77"/>
    <w:rsid w:val="00053F6F"/>
    <w:rsid w:val="000575C8"/>
    <w:rsid w:val="00066D24"/>
    <w:rsid w:val="00082A8C"/>
    <w:rsid w:val="00091453"/>
    <w:rsid w:val="000A5171"/>
    <w:rsid w:val="000A6F75"/>
    <w:rsid w:val="000A7DD7"/>
    <w:rsid w:val="000B3463"/>
    <w:rsid w:val="000B7879"/>
    <w:rsid w:val="000C30E0"/>
    <w:rsid w:val="000D2EA6"/>
    <w:rsid w:val="000D55CA"/>
    <w:rsid w:val="000E057A"/>
    <w:rsid w:val="000E0BB1"/>
    <w:rsid w:val="000E6F42"/>
    <w:rsid w:val="000F2436"/>
    <w:rsid w:val="000F2F1B"/>
    <w:rsid w:val="000F34BF"/>
    <w:rsid w:val="000F4F34"/>
    <w:rsid w:val="00104DD1"/>
    <w:rsid w:val="00105A1E"/>
    <w:rsid w:val="001149BA"/>
    <w:rsid w:val="00114DA2"/>
    <w:rsid w:val="00114EF4"/>
    <w:rsid w:val="00115BD1"/>
    <w:rsid w:val="00116F35"/>
    <w:rsid w:val="00117B7D"/>
    <w:rsid w:val="00124512"/>
    <w:rsid w:val="00134D91"/>
    <w:rsid w:val="00137E39"/>
    <w:rsid w:val="00146EA8"/>
    <w:rsid w:val="0015127A"/>
    <w:rsid w:val="001526FF"/>
    <w:rsid w:val="001557CF"/>
    <w:rsid w:val="00167F38"/>
    <w:rsid w:val="001740B0"/>
    <w:rsid w:val="00182959"/>
    <w:rsid w:val="00183A17"/>
    <w:rsid w:val="0019183E"/>
    <w:rsid w:val="00196BDA"/>
    <w:rsid w:val="001A3CAD"/>
    <w:rsid w:val="001A78BA"/>
    <w:rsid w:val="001B3F2E"/>
    <w:rsid w:val="001B4520"/>
    <w:rsid w:val="001B7FAE"/>
    <w:rsid w:val="001C7434"/>
    <w:rsid w:val="001E36AE"/>
    <w:rsid w:val="001E4DC5"/>
    <w:rsid w:val="001E623F"/>
    <w:rsid w:val="001E746B"/>
    <w:rsid w:val="001F35AD"/>
    <w:rsid w:val="001F3DFE"/>
    <w:rsid w:val="001F6291"/>
    <w:rsid w:val="00201240"/>
    <w:rsid w:val="00205595"/>
    <w:rsid w:val="00220788"/>
    <w:rsid w:val="0022141C"/>
    <w:rsid w:val="002230EC"/>
    <w:rsid w:val="00231A0B"/>
    <w:rsid w:val="00231B35"/>
    <w:rsid w:val="00233945"/>
    <w:rsid w:val="00233EA1"/>
    <w:rsid w:val="0025221F"/>
    <w:rsid w:val="00264088"/>
    <w:rsid w:val="002732FD"/>
    <w:rsid w:val="00284138"/>
    <w:rsid w:val="002A00F2"/>
    <w:rsid w:val="002A493D"/>
    <w:rsid w:val="002B2338"/>
    <w:rsid w:val="002C1C0C"/>
    <w:rsid w:val="002C772B"/>
    <w:rsid w:val="002D5B05"/>
    <w:rsid w:val="002E48AE"/>
    <w:rsid w:val="002E7013"/>
    <w:rsid w:val="002F0C03"/>
    <w:rsid w:val="002F1E60"/>
    <w:rsid w:val="002F35EF"/>
    <w:rsid w:val="002F599D"/>
    <w:rsid w:val="003060DF"/>
    <w:rsid w:val="00306D5D"/>
    <w:rsid w:val="00310DF5"/>
    <w:rsid w:val="00310FD3"/>
    <w:rsid w:val="0031202E"/>
    <w:rsid w:val="0031291B"/>
    <w:rsid w:val="00312CB3"/>
    <w:rsid w:val="00312DD4"/>
    <w:rsid w:val="00322E1D"/>
    <w:rsid w:val="00323D9B"/>
    <w:rsid w:val="00330552"/>
    <w:rsid w:val="0033598E"/>
    <w:rsid w:val="00336706"/>
    <w:rsid w:val="0033726B"/>
    <w:rsid w:val="00346DF5"/>
    <w:rsid w:val="0035194D"/>
    <w:rsid w:val="00353667"/>
    <w:rsid w:val="00353E9D"/>
    <w:rsid w:val="00356540"/>
    <w:rsid w:val="00370171"/>
    <w:rsid w:val="00374CA9"/>
    <w:rsid w:val="00380057"/>
    <w:rsid w:val="00384788"/>
    <w:rsid w:val="003922AC"/>
    <w:rsid w:val="003978CF"/>
    <w:rsid w:val="00397F62"/>
    <w:rsid w:val="003A5018"/>
    <w:rsid w:val="003B651B"/>
    <w:rsid w:val="003C0723"/>
    <w:rsid w:val="003C18EB"/>
    <w:rsid w:val="003C34D6"/>
    <w:rsid w:val="003D302B"/>
    <w:rsid w:val="003E41C5"/>
    <w:rsid w:val="003E6FF6"/>
    <w:rsid w:val="003F5B93"/>
    <w:rsid w:val="003F7FE2"/>
    <w:rsid w:val="00400EB9"/>
    <w:rsid w:val="00400EBB"/>
    <w:rsid w:val="004017C4"/>
    <w:rsid w:val="00406391"/>
    <w:rsid w:val="0041014A"/>
    <w:rsid w:val="00410534"/>
    <w:rsid w:val="00412185"/>
    <w:rsid w:val="0041415B"/>
    <w:rsid w:val="0042028A"/>
    <w:rsid w:val="0042308D"/>
    <w:rsid w:val="004230D2"/>
    <w:rsid w:val="00430D5F"/>
    <w:rsid w:val="00433DA0"/>
    <w:rsid w:val="00440F26"/>
    <w:rsid w:val="0044310F"/>
    <w:rsid w:val="004519C3"/>
    <w:rsid w:val="00452336"/>
    <w:rsid w:val="0045343F"/>
    <w:rsid w:val="00454836"/>
    <w:rsid w:val="00456648"/>
    <w:rsid w:val="00457A12"/>
    <w:rsid w:val="00467F9B"/>
    <w:rsid w:val="0047201F"/>
    <w:rsid w:val="004827C5"/>
    <w:rsid w:val="004907DE"/>
    <w:rsid w:val="004918E3"/>
    <w:rsid w:val="00492520"/>
    <w:rsid w:val="004954E9"/>
    <w:rsid w:val="004B7C0C"/>
    <w:rsid w:val="004C1DDF"/>
    <w:rsid w:val="004C648A"/>
    <w:rsid w:val="004D330E"/>
    <w:rsid w:val="004E13D2"/>
    <w:rsid w:val="004E24E0"/>
    <w:rsid w:val="004F0E13"/>
    <w:rsid w:val="004F507E"/>
    <w:rsid w:val="004F6FDA"/>
    <w:rsid w:val="00505118"/>
    <w:rsid w:val="005115DE"/>
    <w:rsid w:val="005178CD"/>
    <w:rsid w:val="0053747D"/>
    <w:rsid w:val="005408D9"/>
    <w:rsid w:val="005435DB"/>
    <w:rsid w:val="00551D94"/>
    <w:rsid w:val="005538B3"/>
    <w:rsid w:val="00555C52"/>
    <w:rsid w:val="00556D33"/>
    <w:rsid w:val="00560EA1"/>
    <w:rsid w:val="00561139"/>
    <w:rsid w:val="00565C41"/>
    <w:rsid w:val="00567698"/>
    <w:rsid w:val="0057043A"/>
    <w:rsid w:val="00571079"/>
    <w:rsid w:val="00572882"/>
    <w:rsid w:val="005757ED"/>
    <w:rsid w:val="00575D19"/>
    <w:rsid w:val="00577FE9"/>
    <w:rsid w:val="00583DD5"/>
    <w:rsid w:val="005868E8"/>
    <w:rsid w:val="005877B1"/>
    <w:rsid w:val="0059782C"/>
    <w:rsid w:val="005A012A"/>
    <w:rsid w:val="005A482D"/>
    <w:rsid w:val="005B41FE"/>
    <w:rsid w:val="005B5C3D"/>
    <w:rsid w:val="005C3E2E"/>
    <w:rsid w:val="005C3E88"/>
    <w:rsid w:val="005C6C75"/>
    <w:rsid w:val="005D59E4"/>
    <w:rsid w:val="005E24AF"/>
    <w:rsid w:val="005E49CD"/>
    <w:rsid w:val="005E6F5E"/>
    <w:rsid w:val="005E6FD7"/>
    <w:rsid w:val="005F493A"/>
    <w:rsid w:val="005F6E2F"/>
    <w:rsid w:val="0060349B"/>
    <w:rsid w:val="00614720"/>
    <w:rsid w:val="00615C9F"/>
    <w:rsid w:val="00623898"/>
    <w:rsid w:val="00627D5A"/>
    <w:rsid w:val="00633AB2"/>
    <w:rsid w:val="00645B4E"/>
    <w:rsid w:val="00645C97"/>
    <w:rsid w:val="006665BF"/>
    <w:rsid w:val="0066697D"/>
    <w:rsid w:val="00666B14"/>
    <w:rsid w:val="00667F31"/>
    <w:rsid w:val="00681204"/>
    <w:rsid w:val="006837D8"/>
    <w:rsid w:val="00696A2F"/>
    <w:rsid w:val="00697D93"/>
    <w:rsid w:val="006A04D2"/>
    <w:rsid w:val="006B1E02"/>
    <w:rsid w:val="006B2D9C"/>
    <w:rsid w:val="006B4636"/>
    <w:rsid w:val="006B54C2"/>
    <w:rsid w:val="006C444A"/>
    <w:rsid w:val="006E1F47"/>
    <w:rsid w:val="006E21D5"/>
    <w:rsid w:val="006E4BE6"/>
    <w:rsid w:val="006E6F78"/>
    <w:rsid w:val="006E733E"/>
    <w:rsid w:val="0070434F"/>
    <w:rsid w:val="007208A6"/>
    <w:rsid w:val="007217B6"/>
    <w:rsid w:val="00723607"/>
    <w:rsid w:val="00725376"/>
    <w:rsid w:val="00731D3B"/>
    <w:rsid w:val="00743D38"/>
    <w:rsid w:val="007441AE"/>
    <w:rsid w:val="007444FA"/>
    <w:rsid w:val="0075242D"/>
    <w:rsid w:val="0075349F"/>
    <w:rsid w:val="007551DF"/>
    <w:rsid w:val="00756752"/>
    <w:rsid w:val="007859E0"/>
    <w:rsid w:val="00792CAC"/>
    <w:rsid w:val="007B5A61"/>
    <w:rsid w:val="007C0086"/>
    <w:rsid w:val="007C3F2B"/>
    <w:rsid w:val="007C658E"/>
    <w:rsid w:val="007C67A3"/>
    <w:rsid w:val="007D190C"/>
    <w:rsid w:val="007D3DBC"/>
    <w:rsid w:val="007D41DF"/>
    <w:rsid w:val="007D4675"/>
    <w:rsid w:val="007D5B2B"/>
    <w:rsid w:val="007D6E42"/>
    <w:rsid w:val="007E0F34"/>
    <w:rsid w:val="007E20F3"/>
    <w:rsid w:val="007E5A93"/>
    <w:rsid w:val="00801F4C"/>
    <w:rsid w:val="0080688C"/>
    <w:rsid w:val="008112F1"/>
    <w:rsid w:val="00821D19"/>
    <w:rsid w:val="00822C8C"/>
    <w:rsid w:val="0083293D"/>
    <w:rsid w:val="008329B5"/>
    <w:rsid w:val="0083330D"/>
    <w:rsid w:val="00837AB0"/>
    <w:rsid w:val="00844A34"/>
    <w:rsid w:val="00847854"/>
    <w:rsid w:val="008517CE"/>
    <w:rsid w:val="00865D75"/>
    <w:rsid w:val="00873D53"/>
    <w:rsid w:val="008774FB"/>
    <w:rsid w:val="00886BE5"/>
    <w:rsid w:val="0089118A"/>
    <w:rsid w:val="00892C2E"/>
    <w:rsid w:val="008A37BB"/>
    <w:rsid w:val="008A4365"/>
    <w:rsid w:val="008B384B"/>
    <w:rsid w:val="008B4003"/>
    <w:rsid w:val="008B4CF1"/>
    <w:rsid w:val="008B6770"/>
    <w:rsid w:val="008C74DC"/>
    <w:rsid w:val="008D07B5"/>
    <w:rsid w:val="008D2D22"/>
    <w:rsid w:val="008E2E46"/>
    <w:rsid w:val="008F0457"/>
    <w:rsid w:val="008F208E"/>
    <w:rsid w:val="008F20C7"/>
    <w:rsid w:val="008F3CCC"/>
    <w:rsid w:val="008F3F68"/>
    <w:rsid w:val="00900005"/>
    <w:rsid w:val="00900160"/>
    <w:rsid w:val="00901A73"/>
    <w:rsid w:val="009052D8"/>
    <w:rsid w:val="00910D5F"/>
    <w:rsid w:val="0091185E"/>
    <w:rsid w:val="00917220"/>
    <w:rsid w:val="0092230C"/>
    <w:rsid w:val="00923B66"/>
    <w:rsid w:val="0092402F"/>
    <w:rsid w:val="0092425E"/>
    <w:rsid w:val="00931B86"/>
    <w:rsid w:val="009360FB"/>
    <w:rsid w:val="0093698C"/>
    <w:rsid w:val="00954A68"/>
    <w:rsid w:val="009722B6"/>
    <w:rsid w:val="00976A0F"/>
    <w:rsid w:val="00981717"/>
    <w:rsid w:val="00983ADE"/>
    <w:rsid w:val="009A5B6D"/>
    <w:rsid w:val="009A5BD9"/>
    <w:rsid w:val="009D395B"/>
    <w:rsid w:val="009D4BA2"/>
    <w:rsid w:val="009D508B"/>
    <w:rsid w:val="009D624E"/>
    <w:rsid w:val="009E003F"/>
    <w:rsid w:val="009E1212"/>
    <w:rsid w:val="009E5335"/>
    <w:rsid w:val="009E5686"/>
    <w:rsid w:val="009E58E5"/>
    <w:rsid w:val="009F175D"/>
    <w:rsid w:val="009F27D7"/>
    <w:rsid w:val="009F2834"/>
    <w:rsid w:val="009F2B90"/>
    <w:rsid w:val="009F6675"/>
    <w:rsid w:val="009F73E7"/>
    <w:rsid w:val="00A07190"/>
    <w:rsid w:val="00A14299"/>
    <w:rsid w:val="00A14D02"/>
    <w:rsid w:val="00A14D22"/>
    <w:rsid w:val="00A2051A"/>
    <w:rsid w:val="00A21708"/>
    <w:rsid w:val="00A223F7"/>
    <w:rsid w:val="00A252BC"/>
    <w:rsid w:val="00A27043"/>
    <w:rsid w:val="00A32717"/>
    <w:rsid w:val="00A338F9"/>
    <w:rsid w:val="00A34C32"/>
    <w:rsid w:val="00A450E9"/>
    <w:rsid w:val="00A6133D"/>
    <w:rsid w:val="00A6752F"/>
    <w:rsid w:val="00A76FE2"/>
    <w:rsid w:val="00A94835"/>
    <w:rsid w:val="00AA1E23"/>
    <w:rsid w:val="00AA4C5D"/>
    <w:rsid w:val="00AB0EC0"/>
    <w:rsid w:val="00AB244A"/>
    <w:rsid w:val="00AC51BA"/>
    <w:rsid w:val="00AD2BDA"/>
    <w:rsid w:val="00AD7401"/>
    <w:rsid w:val="00AF0706"/>
    <w:rsid w:val="00B00C31"/>
    <w:rsid w:val="00B03BF4"/>
    <w:rsid w:val="00B17BF8"/>
    <w:rsid w:val="00B370AB"/>
    <w:rsid w:val="00B418D7"/>
    <w:rsid w:val="00B41B47"/>
    <w:rsid w:val="00B57ABF"/>
    <w:rsid w:val="00B57F36"/>
    <w:rsid w:val="00B65041"/>
    <w:rsid w:val="00B73E29"/>
    <w:rsid w:val="00B769FA"/>
    <w:rsid w:val="00B83713"/>
    <w:rsid w:val="00B84C24"/>
    <w:rsid w:val="00B872E8"/>
    <w:rsid w:val="00B90006"/>
    <w:rsid w:val="00B919BB"/>
    <w:rsid w:val="00B9563E"/>
    <w:rsid w:val="00BA4CB2"/>
    <w:rsid w:val="00BA6410"/>
    <w:rsid w:val="00BA6E8C"/>
    <w:rsid w:val="00BB26A0"/>
    <w:rsid w:val="00BC69D0"/>
    <w:rsid w:val="00BE1300"/>
    <w:rsid w:val="00BE2B18"/>
    <w:rsid w:val="00BE704B"/>
    <w:rsid w:val="00BF0410"/>
    <w:rsid w:val="00C04EEE"/>
    <w:rsid w:val="00C0527E"/>
    <w:rsid w:val="00C153D4"/>
    <w:rsid w:val="00C21A32"/>
    <w:rsid w:val="00C2340F"/>
    <w:rsid w:val="00C2708C"/>
    <w:rsid w:val="00C30C65"/>
    <w:rsid w:val="00C314EF"/>
    <w:rsid w:val="00C3257D"/>
    <w:rsid w:val="00C3461F"/>
    <w:rsid w:val="00C40C1C"/>
    <w:rsid w:val="00C52B0B"/>
    <w:rsid w:val="00C5727F"/>
    <w:rsid w:val="00C62061"/>
    <w:rsid w:val="00C747AF"/>
    <w:rsid w:val="00CA5CEE"/>
    <w:rsid w:val="00CA6250"/>
    <w:rsid w:val="00CB05BB"/>
    <w:rsid w:val="00CC12DA"/>
    <w:rsid w:val="00CC4F84"/>
    <w:rsid w:val="00CC55D5"/>
    <w:rsid w:val="00CD194C"/>
    <w:rsid w:val="00CD20AF"/>
    <w:rsid w:val="00CE0833"/>
    <w:rsid w:val="00CE49F4"/>
    <w:rsid w:val="00CF3900"/>
    <w:rsid w:val="00CF485D"/>
    <w:rsid w:val="00CF5079"/>
    <w:rsid w:val="00CF6229"/>
    <w:rsid w:val="00D00A2F"/>
    <w:rsid w:val="00D03756"/>
    <w:rsid w:val="00D14A55"/>
    <w:rsid w:val="00D17BD7"/>
    <w:rsid w:val="00D2168E"/>
    <w:rsid w:val="00D22AEF"/>
    <w:rsid w:val="00D273FD"/>
    <w:rsid w:val="00D31C4B"/>
    <w:rsid w:val="00D375B3"/>
    <w:rsid w:val="00D43053"/>
    <w:rsid w:val="00D471C7"/>
    <w:rsid w:val="00D50230"/>
    <w:rsid w:val="00D544BE"/>
    <w:rsid w:val="00D55EFC"/>
    <w:rsid w:val="00D567B6"/>
    <w:rsid w:val="00D60FE5"/>
    <w:rsid w:val="00D7325A"/>
    <w:rsid w:val="00D7387B"/>
    <w:rsid w:val="00D76405"/>
    <w:rsid w:val="00D77620"/>
    <w:rsid w:val="00D85FC4"/>
    <w:rsid w:val="00DA11E5"/>
    <w:rsid w:val="00DA5508"/>
    <w:rsid w:val="00DB0327"/>
    <w:rsid w:val="00DB77DC"/>
    <w:rsid w:val="00DC2546"/>
    <w:rsid w:val="00DD1A6B"/>
    <w:rsid w:val="00DD740B"/>
    <w:rsid w:val="00DD7813"/>
    <w:rsid w:val="00DE04B9"/>
    <w:rsid w:val="00DE0D44"/>
    <w:rsid w:val="00DF074E"/>
    <w:rsid w:val="00DF3A72"/>
    <w:rsid w:val="00DF63D1"/>
    <w:rsid w:val="00E028EA"/>
    <w:rsid w:val="00E15A36"/>
    <w:rsid w:val="00E175B1"/>
    <w:rsid w:val="00E2021D"/>
    <w:rsid w:val="00E21C85"/>
    <w:rsid w:val="00E22D6D"/>
    <w:rsid w:val="00E266DF"/>
    <w:rsid w:val="00E400F2"/>
    <w:rsid w:val="00E43DF2"/>
    <w:rsid w:val="00E445A1"/>
    <w:rsid w:val="00E4652B"/>
    <w:rsid w:val="00E61550"/>
    <w:rsid w:val="00E6381D"/>
    <w:rsid w:val="00E73CC6"/>
    <w:rsid w:val="00E7655A"/>
    <w:rsid w:val="00E77B2A"/>
    <w:rsid w:val="00E80FBE"/>
    <w:rsid w:val="00E8144B"/>
    <w:rsid w:val="00E95246"/>
    <w:rsid w:val="00EB1E64"/>
    <w:rsid w:val="00EB615E"/>
    <w:rsid w:val="00EC64CE"/>
    <w:rsid w:val="00ED2DC7"/>
    <w:rsid w:val="00ED6F2E"/>
    <w:rsid w:val="00EE1D07"/>
    <w:rsid w:val="00EF1A94"/>
    <w:rsid w:val="00F013C5"/>
    <w:rsid w:val="00F1047A"/>
    <w:rsid w:val="00F14118"/>
    <w:rsid w:val="00F148B1"/>
    <w:rsid w:val="00F17705"/>
    <w:rsid w:val="00F3129B"/>
    <w:rsid w:val="00F343B9"/>
    <w:rsid w:val="00F356A7"/>
    <w:rsid w:val="00F6444D"/>
    <w:rsid w:val="00F659E7"/>
    <w:rsid w:val="00F674A3"/>
    <w:rsid w:val="00F7338B"/>
    <w:rsid w:val="00F8439A"/>
    <w:rsid w:val="00FB1BAA"/>
    <w:rsid w:val="00FB4837"/>
    <w:rsid w:val="00FB5DE3"/>
    <w:rsid w:val="00FB72F8"/>
    <w:rsid w:val="00FC6657"/>
    <w:rsid w:val="00FC69B9"/>
    <w:rsid w:val="00FD63FB"/>
    <w:rsid w:val="00FD6B24"/>
    <w:rsid w:val="00FD6FEF"/>
    <w:rsid w:val="00FE2629"/>
    <w:rsid w:val="00FF089B"/>
    <w:rsid w:val="00FF4B67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826D"/>
  <w15:docId w15:val="{2D22C395-E487-4721-B563-E0E69472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6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  <w:style w:type="paragraph" w:customStyle="1" w:styleId="ConsNonformat">
    <w:name w:val="ConsNonformat"/>
    <w:rsid w:val="00F14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655A"/>
    <w:rPr>
      <w:color w:val="106BBE"/>
    </w:rPr>
  </w:style>
  <w:style w:type="character" w:customStyle="1" w:styleId="aa">
    <w:name w:val="Цветовое выделение"/>
    <w:uiPriority w:val="99"/>
    <w:rsid w:val="006E1F47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052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0A7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Документ в списке"/>
    <w:basedOn w:val="a"/>
    <w:next w:val="a"/>
    <w:uiPriority w:val="99"/>
    <w:rsid w:val="008112F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312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66DF"/>
  </w:style>
  <w:style w:type="paragraph" w:styleId="af1">
    <w:name w:val="footer"/>
    <w:basedOn w:val="a"/>
    <w:link w:val="af2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66DF"/>
  </w:style>
  <w:style w:type="character" w:customStyle="1" w:styleId="30">
    <w:name w:val="Заголовок 3 Знак"/>
    <w:basedOn w:val="a0"/>
    <w:link w:val="3"/>
    <w:uiPriority w:val="9"/>
    <w:semiHidden/>
    <w:rsid w:val="00AA1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15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3060D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6"/>
      <w:szCs w:val="26"/>
      <w:shd w:val="clear" w:color="auto" w:fill="F0F0F0"/>
      <w:lang w:eastAsia="ru-RU"/>
    </w:rPr>
  </w:style>
  <w:style w:type="paragraph" w:styleId="af4">
    <w:name w:val="Normal (Web)"/>
    <w:basedOn w:val="a"/>
    <w:uiPriority w:val="99"/>
    <w:semiHidden/>
    <w:unhideWhenUsed/>
    <w:rsid w:val="0005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77F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6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9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2873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918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58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11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962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237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3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881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1873799">
                      <w:marLeft w:val="300"/>
                      <w:marRight w:val="30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5287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395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08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8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411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613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609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4053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466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4808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5819810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5817081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29354.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581659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5643.4" TargetMode="External"/><Relationship Id="rId10" Type="http://schemas.openxmlformats.org/officeDocument/2006/relationships/hyperlink" Target="garantF1://5806287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5806255.0" TargetMode="External"/><Relationship Id="rId14" Type="http://schemas.openxmlformats.org/officeDocument/2006/relationships/hyperlink" Target="http://fb.ru/article/194346/vidyi-remonta-vidyi-kapitalnogo-remonta-vidyi-tehnicheskogo-remon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48C1-7198-4C2D-B093-524D82C8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Свежинцева О. С.</dc:creator>
  <cp:keywords/>
  <dc:description/>
  <cp:lastModifiedBy>User</cp:lastModifiedBy>
  <cp:revision>7</cp:revision>
  <cp:lastPrinted>2019-05-23T06:02:00Z</cp:lastPrinted>
  <dcterms:created xsi:type="dcterms:W3CDTF">2019-07-04T11:46:00Z</dcterms:created>
  <dcterms:modified xsi:type="dcterms:W3CDTF">2019-08-21T11:17:00Z</dcterms:modified>
</cp:coreProperties>
</file>