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Думы 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решения Думы городского округа Кинель Самарской области</w:t>
      </w:r>
      <w:r w:rsidR="003747E8" w:rsidRPr="003747E8">
        <w:rPr>
          <w:u w:val="single"/>
        </w:rPr>
        <w:t xml:space="preserve"> «</w:t>
      </w:r>
      <w:bookmarkStart w:id="2" w:name="_Hlk956128"/>
      <w:r w:rsidR="007806B6" w:rsidRPr="007806B6">
        <w:rPr>
          <w:szCs w:val="28"/>
          <w:u w:val="single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</w:t>
      </w:r>
      <w:bookmarkEnd w:id="2"/>
      <w:r w:rsidR="003747E8" w:rsidRPr="003747E8">
        <w:rPr>
          <w:u w:val="single"/>
        </w:rPr>
        <w:t>»</w:t>
      </w:r>
      <w:r w:rsidR="003747E8">
        <w:t xml:space="preserve"> </w:t>
      </w:r>
      <w:bookmarkEnd w:id="1"/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г.Кинель, ул.Мира,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D522BF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3" w:name="_Hlk17463394"/>
      <w:bookmarkStart w:id="4" w:name="_Hlk17464549"/>
      <w:r w:rsidR="00D44060" w:rsidRPr="00D522BF">
        <w:rPr>
          <w:u w:val="single"/>
        </w:rPr>
        <w:t xml:space="preserve">с </w:t>
      </w:r>
      <w:r w:rsidR="004D5F6B" w:rsidRPr="00D522BF">
        <w:rPr>
          <w:u w:val="single"/>
        </w:rPr>
        <w:t>2</w:t>
      </w:r>
      <w:r w:rsidR="00383590">
        <w:rPr>
          <w:u w:val="single"/>
        </w:rPr>
        <w:t>6</w:t>
      </w:r>
      <w:r w:rsidR="00D44060" w:rsidRPr="00D522BF">
        <w:rPr>
          <w:u w:val="single"/>
        </w:rPr>
        <w:t>.0</w:t>
      </w:r>
      <w:r w:rsidR="004D5F6B" w:rsidRPr="00D522BF">
        <w:rPr>
          <w:u w:val="single"/>
        </w:rPr>
        <w:t>8</w:t>
      </w:r>
      <w:r w:rsidR="00D44060" w:rsidRPr="00D522BF">
        <w:rPr>
          <w:u w:val="single"/>
        </w:rPr>
        <w:t>.201</w:t>
      </w:r>
      <w:r w:rsidR="007806B6">
        <w:rPr>
          <w:u w:val="single"/>
        </w:rPr>
        <w:t>9</w:t>
      </w:r>
      <w:r w:rsidR="00D44060" w:rsidRPr="00D522BF">
        <w:rPr>
          <w:u w:val="single"/>
        </w:rPr>
        <w:t xml:space="preserve">г. </w:t>
      </w:r>
      <w:r w:rsidR="00652E9D" w:rsidRPr="00D522BF">
        <w:rPr>
          <w:u w:val="single"/>
        </w:rPr>
        <w:t>п</w:t>
      </w:r>
      <w:r w:rsidR="00D44060" w:rsidRPr="00D522BF">
        <w:rPr>
          <w:u w:val="single"/>
        </w:rPr>
        <w:t>о</w:t>
      </w:r>
      <w:r w:rsidR="00652E9D" w:rsidRPr="00D522BF">
        <w:rPr>
          <w:u w:val="single"/>
        </w:rPr>
        <w:t xml:space="preserve"> </w:t>
      </w:r>
      <w:r w:rsidR="004D5F6B" w:rsidRPr="00D522BF">
        <w:rPr>
          <w:u w:val="single"/>
        </w:rPr>
        <w:t>0</w:t>
      </w:r>
      <w:r w:rsidR="00383590">
        <w:rPr>
          <w:u w:val="single"/>
        </w:rPr>
        <w:t>8</w:t>
      </w:r>
      <w:bookmarkStart w:id="5" w:name="_GoBack"/>
      <w:bookmarkEnd w:id="5"/>
      <w:r w:rsidR="00652E9D" w:rsidRPr="00D522BF">
        <w:rPr>
          <w:u w:val="single"/>
        </w:rPr>
        <w:t>.0</w:t>
      </w:r>
      <w:r w:rsidR="004D5F6B" w:rsidRPr="00D522BF">
        <w:rPr>
          <w:u w:val="single"/>
        </w:rPr>
        <w:t>9</w:t>
      </w:r>
      <w:r w:rsidR="00652E9D" w:rsidRPr="00D522BF">
        <w:rPr>
          <w:u w:val="single"/>
        </w:rPr>
        <w:t>.201</w:t>
      </w:r>
      <w:r w:rsidR="000952AA">
        <w:rPr>
          <w:u w:val="single"/>
        </w:rPr>
        <w:t>9</w:t>
      </w:r>
      <w:r w:rsidR="00652E9D" w:rsidRPr="00D522BF">
        <w:rPr>
          <w:u w:val="single"/>
        </w:rPr>
        <w:t>г</w:t>
      </w:r>
      <w:r w:rsidR="003747E8" w:rsidRPr="00D522BF">
        <w:rPr>
          <w:szCs w:val="28"/>
          <w:u w:val="single"/>
        </w:rPr>
        <w:t>.</w:t>
      </w:r>
      <w:bookmarkEnd w:id="3"/>
      <w:r w:rsidR="003747E8" w:rsidRPr="00D522BF">
        <w:rPr>
          <w:szCs w:val="28"/>
          <w:u w:val="single"/>
        </w:rPr>
        <w:t xml:space="preserve"> </w:t>
      </w:r>
      <w:bookmarkEnd w:id="4"/>
    </w:p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7B3B57" w:rsidRPr="007806B6" w:rsidRDefault="009F6ECA" w:rsidP="007B3B57">
      <w:pPr>
        <w:ind w:firstLine="720"/>
        <w:contextualSpacing/>
        <w:jc w:val="both"/>
        <w:rPr>
          <w:szCs w:val="28"/>
          <w:u w:val="single"/>
        </w:rPr>
      </w:pPr>
      <w:r w:rsidRPr="00FA532B">
        <w:t xml:space="preserve">Цель предлагаемого правового регулирования </w:t>
      </w:r>
      <w:bookmarkStart w:id="6" w:name="_Hlk522633690"/>
      <w:r w:rsidR="007B3B57" w:rsidRPr="007806B6">
        <w:rPr>
          <w:szCs w:val="28"/>
          <w:u w:val="single"/>
        </w:rPr>
        <w:t>Проект нормативного правового акта</w:t>
      </w:r>
      <w:r w:rsidR="007806B6" w:rsidRPr="007806B6">
        <w:rPr>
          <w:szCs w:val="28"/>
          <w:u w:val="single"/>
        </w:rPr>
        <w:t xml:space="preserve"> приводит </w:t>
      </w:r>
      <w:r w:rsidR="007806B6" w:rsidRPr="007806B6">
        <w:rPr>
          <w:szCs w:val="28"/>
          <w:u w:val="single"/>
        </w:rPr>
        <w:t>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</w:t>
      </w:r>
      <w:r w:rsidR="007806B6" w:rsidRPr="007806B6">
        <w:rPr>
          <w:szCs w:val="28"/>
          <w:u w:val="single"/>
        </w:rPr>
        <w:t xml:space="preserve"> </w:t>
      </w:r>
      <w:r w:rsidR="007806B6" w:rsidRPr="007806B6">
        <w:rPr>
          <w:szCs w:val="28"/>
          <w:u w:val="single"/>
        </w:rPr>
        <w:t xml:space="preserve">в соответствии с Федеральным законом от 06 октября 2003г. №131-ФЗ «Об общих принципах организации местного самоуправления в Российской Федерации», </w:t>
      </w:r>
      <w:bookmarkStart w:id="7" w:name="_Hlk9518389"/>
      <w:r w:rsidR="007806B6" w:rsidRPr="007806B6">
        <w:rPr>
          <w:u w:val="single"/>
        </w:rPr>
        <w:t>Законом Самарской области от 10 января 2019г. №1-ГД "О внесении изменений в Закон Самарской области "О градостроительной деятельности на территории Самарской области"</w:t>
      </w:r>
      <w:bookmarkEnd w:id="7"/>
      <w:r w:rsidR="007806B6" w:rsidRPr="007806B6">
        <w:rPr>
          <w:szCs w:val="28"/>
          <w:u w:val="single"/>
        </w:rPr>
        <w:t>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</w:t>
      </w:r>
      <w:r w:rsidR="007806B6" w:rsidRPr="007806B6">
        <w:rPr>
          <w:szCs w:val="28"/>
          <w:u w:val="single"/>
        </w:rPr>
        <w:t xml:space="preserve"> и исполняет </w:t>
      </w:r>
      <w:r w:rsidR="007806B6" w:rsidRPr="007806B6">
        <w:rPr>
          <w:szCs w:val="28"/>
          <w:u w:val="single"/>
        </w:rPr>
        <w:t>протест Кинельской межрайонной прокуратуры от 30 апреля 2019г. №408ж-2019 «На решение Думы г.о. Кинель №363 от 28.06.2018г.»</w:t>
      </w:r>
      <w:r w:rsidR="007B3B57" w:rsidRPr="007806B6">
        <w:rPr>
          <w:szCs w:val="28"/>
          <w:u w:val="single"/>
        </w:rPr>
        <w:t>.</w:t>
      </w:r>
      <w:bookmarkEnd w:id="6"/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lastRenderedPageBreak/>
        <w:t>(указывается  цель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7806B6" w:rsidRPr="007806B6" w:rsidRDefault="005C1FBE" w:rsidP="007806B6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 w:rsidRPr="007806B6">
        <w:rPr>
          <w:szCs w:val="28"/>
          <w:u w:val="single"/>
        </w:rPr>
        <w:t>Принятие нормативного акта позволит</w:t>
      </w:r>
      <w:bookmarkStart w:id="8" w:name="_Hlk522633936"/>
      <w:r w:rsidR="007806B6" w:rsidRPr="007806B6">
        <w:rPr>
          <w:szCs w:val="28"/>
          <w:u w:val="single"/>
        </w:rPr>
        <w:t xml:space="preserve"> отрегулировать </w:t>
      </w:r>
      <w:bookmarkStart w:id="9" w:name="_Hlk17461375"/>
      <w:r w:rsidR="004F5FB9">
        <w:rPr>
          <w:szCs w:val="28"/>
          <w:u w:val="single"/>
        </w:rPr>
        <w:t>п</w:t>
      </w:r>
      <w:r w:rsidR="007806B6" w:rsidRPr="007806B6">
        <w:rPr>
          <w:szCs w:val="28"/>
          <w:u w:val="single"/>
        </w:rPr>
        <w:t>орядок проведения земляных работ в результате аварий, а также порядок и сроки восстановления элементов благоустройства</w:t>
      </w:r>
      <w:bookmarkEnd w:id="9"/>
    </w:p>
    <w:bookmarkEnd w:id="8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AD343C" w:rsidRPr="00AD343C" w:rsidRDefault="00AD343C" w:rsidP="00AD343C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u w:val="single"/>
        </w:rPr>
        <w:t xml:space="preserve">- </w:t>
      </w:r>
      <w:r w:rsidRPr="00AD343C">
        <w:rPr>
          <w:rFonts w:eastAsiaTheme="minorHAnsi"/>
          <w:szCs w:val="28"/>
          <w:u w:val="single"/>
        </w:rPr>
        <w:t>физические лица,</w:t>
      </w:r>
    </w:p>
    <w:p w:rsidR="00AD343C" w:rsidRPr="00AD343C" w:rsidRDefault="00AD343C" w:rsidP="00AD343C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t xml:space="preserve">-  юридические лица, </w:t>
      </w:r>
    </w:p>
    <w:p w:rsidR="00AD343C" w:rsidRPr="00AD343C" w:rsidRDefault="00AD343C" w:rsidP="00AD343C">
      <w:pPr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t>проживающие, зарегистрированные и (или) осуществляющие свою деятельность на территории городского округа.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г.Кинель, ул.Мира,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0952AA"/>
    <w:rsid w:val="001448E7"/>
    <w:rsid w:val="001D7282"/>
    <w:rsid w:val="0024380E"/>
    <w:rsid w:val="002A028C"/>
    <w:rsid w:val="002A33D6"/>
    <w:rsid w:val="00333FEE"/>
    <w:rsid w:val="00347ED9"/>
    <w:rsid w:val="003747E8"/>
    <w:rsid w:val="00375F6F"/>
    <w:rsid w:val="00382211"/>
    <w:rsid w:val="00383590"/>
    <w:rsid w:val="004A4CEB"/>
    <w:rsid w:val="004B3EA9"/>
    <w:rsid w:val="004D5F6B"/>
    <w:rsid w:val="004F5FB9"/>
    <w:rsid w:val="005C1FBE"/>
    <w:rsid w:val="00652E9D"/>
    <w:rsid w:val="00671B2E"/>
    <w:rsid w:val="006D0D7B"/>
    <w:rsid w:val="00767A56"/>
    <w:rsid w:val="007806B6"/>
    <w:rsid w:val="007B3B57"/>
    <w:rsid w:val="008216E9"/>
    <w:rsid w:val="00857DE2"/>
    <w:rsid w:val="008611E2"/>
    <w:rsid w:val="0089346C"/>
    <w:rsid w:val="008E2C83"/>
    <w:rsid w:val="0095029A"/>
    <w:rsid w:val="00952926"/>
    <w:rsid w:val="0095726E"/>
    <w:rsid w:val="00965A86"/>
    <w:rsid w:val="009F6ECA"/>
    <w:rsid w:val="00A56F9C"/>
    <w:rsid w:val="00A605EB"/>
    <w:rsid w:val="00AD343C"/>
    <w:rsid w:val="00B00167"/>
    <w:rsid w:val="00B12013"/>
    <w:rsid w:val="00B32D70"/>
    <w:rsid w:val="00B81A0C"/>
    <w:rsid w:val="00B96178"/>
    <w:rsid w:val="00BF391B"/>
    <w:rsid w:val="00D3500F"/>
    <w:rsid w:val="00D429BB"/>
    <w:rsid w:val="00D44060"/>
    <w:rsid w:val="00D522BF"/>
    <w:rsid w:val="00D96F07"/>
    <w:rsid w:val="00DB0210"/>
    <w:rsid w:val="00DE448E"/>
    <w:rsid w:val="00E2534C"/>
    <w:rsid w:val="00E47994"/>
    <w:rsid w:val="00ED4F61"/>
    <w:rsid w:val="00EF1F42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4331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2018-08-03T10:14:00Z</cp:lastPrinted>
  <dcterms:created xsi:type="dcterms:W3CDTF">2018-08-07T06:04:00Z</dcterms:created>
  <dcterms:modified xsi:type="dcterms:W3CDTF">2019-08-23T12:25:00Z</dcterms:modified>
</cp:coreProperties>
</file>