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3F766D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3F766D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</w:rPr>
        <w:t>к</w:t>
      </w:r>
      <w:r w:rsidR="006C3634" w:rsidRPr="003F766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3F766D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3F766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3F766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3F766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3F766D">
        <w:rPr>
          <w:rFonts w:ascii="Times New Roman" w:hAnsi="Times New Roman" w:cs="Times New Roman"/>
          <w:sz w:val="28"/>
          <w:szCs w:val="28"/>
        </w:rPr>
        <w:t>«</w:t>
      </w:r>
      <w:bookmarkStart w:id="0" w:name="_Hlk536174728"/>
      <w:r w:rsidR="003F766D" w:rsidRPr="003F766D">
        <w:rPr>
          <w:rFonts w:ascii="Times New Roman" w:hAnsi="Times New Roman" w:cs="Times New Roman"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F766D" w:rsidRPr="003F76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2019г.)</w:t>
      </w:r>
      <w:bookmarkEnd w:id="0"/>
      <w:r w:rsidR="0002577C" w:rsidRPr="003F766D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3F766D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 администрации городского округа Кинель Самарской области «</w:t>
      </w:r>
      <w:r w:rsidR="003F766D" w:rsidRPr="003F766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3F766D" w:rsidRPr="003F76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 июня 2016г. №1854 (с изменениями от 14 февраля 2017г., 5 мая 2017г., 22 февраля 2019г.)</w:t>
      </w:r>
      <w:r w:rsidR="004352B6" w:rsidRPr="003F76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</w:t>
      </w:r>
      <w:r w:rsidR="003F766D" w:rsidRPr="003F766D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13 июля 2015г.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Самарской области от 18 января 2016г. №14-ГД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области"</w:t>
      </w:r>
      <w:r w:rsidR="004352B6" w:rsidRPr="003F76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A722E" w:rsidRPr="003F766D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3F766D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</w:t>
      </w:r>
      <w:r w:rsidR="003F766D" w:rsidRPr="003F76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766D" w:rsidRPr="003F766D">
        <w:rPr>
          <w:rFonts w:ascii="Times New Roman" w:hAnsi="Times New Roman" w:cs="Times New Roman"/>
          <w:sz w:val="28"/>
          <w:szCs w:val="28"/>
        </w:rPr>
        <w:t>уточн</w:t>
      </w:r>
      <w:r w:rsidR="003F766D" w:rsidRPr="003F766D">
        <w:rPr>
          <w:rFonts w:ascii="Times New Roman" w:hAnsi="Times New Roman" w:cs="Times New Roman"/>
          <w:sz w:val="28"/>
          <w:szCs w:val="28"/>
        </w:rPr>
        <w:t>и</w:t>
      </w:r>
      <w:r w:rsidR="003F766D" w:rsidRPr="003F766D">
        <w:rPr>
          <w:rFonts w:ascii="Times New Roman" w:hAnsi="Times New Roman" w:cs="Times New Roman"/>
          <w:sz w:val="28"/>
          <w:szCs w:val="28"/>
        </w:rPr>
        <w:t>т</w:t>
      </w:r>
      <w:r w:rsidR="003F766D" w:rsidRPr="003F766D">
        <w:rPr>
          <w:rFonts w:ascii="Times New Roman" w:hAnsi="Times New Roman" w:cs="Times New Roman"/>
          <w:sz w:val="28"/>
          <w:szCs w:val="28"/>
        </w:rPr>
        <w:t>ь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установлении, изменении муниципального маршрута регулярных перевозок</w:t>
      </w:r>
      <w:r w:rsidRPr="003F7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66D" w:rsidRDefault="00DB73EB" w:rsidP="003F766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EB">
        <w:rPr>
          <w:rFonts w:ascii="Times New Roman" w:hAnsi="Times New Roman" w:cs="Times New Roman"/>
          <w:sz w:val="28"/>
          <w:szCs w:val="28"/>
        </w:rPr>
        <w:t>Необходимость такого изменения продиктована практической ситуацией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73EB">
        <w:rPr>
          <w:rFonts w:ascii="Times New Roman" w:hAnsi="Times New Roman" w:cs="Times New Roman"/>
          <w:sz w:val="28"/>
          <w:szCs w:val="28"/>
        </w:rPr>
        <w:t xml:space="preserve"> сложившейся при осуществлении регулярных перевозок по муниципальным маршрутам регулярных перевозок по регулируемым тарифам в городском округе.</w:t>
      </w:r>
      <w:r w:rsidR="003F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66D" w:rsidRPr="003F766D" w:rsidRDefault="00EA722E" w:rsidP="003F766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</w:rPr>
        <w:lastRenderedPageBreak/>
        <w:t>Предлагается</w:t>
      </w:r>
      <w:r w:rsidR="00580161" w:rsidRPr="003F766D">
        <w:rPr>
          <w:rFonts w:ascii="Times New Roman" w:hAnsi="Times New Roman" w:cs="Times New Roman"/>
          <w:sz w:val="28"/>
          <w:szCs w:val="28"/>
        </w:rPr>
        <w:t xml:space="preserve"> </w:t>
      </w:r>
      <w:r w:rsidRPr="003F766D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3F766D">
        <w:rPr>
          <w:rFonts w:ascii="Times New Roman" w:hAnsi="Times New Roman" w:cs="Times New Roman"/>
          <w:sz w:val="28"/>
          <w:szCs w:val="28"/>
        </w:rPr>
        <w:t xml:space="preserve"> 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при принятии  </w:t>
      </w:r>
      <w:r w:rsidR="003F766D" w:rsidRPr="003F766D">
        <w:rPr>
          <w:rFonts w:ascii="Times New Roman" w:hAnsi="Times New Roman" w:cs="Times New Roman"/>
          <w:sz w:val="28"/>
          <w:szCs w:val="28"/>
        </w:rPr>
        <w:t>решения об установлении, изменении муниципального маршрута регулярных перевозок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устранить </w:t>
      </w:r>
      <w:r w:rsidR="003F766D" w:rsidRPr="003F766D">
        <w:rPr>
          <w:rFonts w:ascii="Times New Roman" w:hAnsi="Times New Roman" w:cs="Times New Roman"/>
          <w:sz w:val="28"/>
          <w:szCs w:val="28"/>
        </w:rPr>
        <w:t>излишни</w:t>
      </w:r>
      <w:r w:rsidR="003F766D" w:rsidRPr="003F766D">
        <w:rPr>
          <w:rFonts w:ascii="Times New Roman" w:hAnsi="Times New Roman" w:cs="Times New Roman"/>
          <w:sz w:val="28"/>
          <w:szCs w:val="28"/>
        </w:rPr>
        <w:t>е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я, тем самым при </w:t>
      </w:r>
      <w:r w:rsidR="003F766D" w:rsidRPr="003F766D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по муниципальным маршрутам регулярных перевозок пассажиров и багажа автомобильным транспортом на территории городского округа Кинель Самарской области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максимально</w:t>
      </w:r>
      <w:bookmarkStart w:id="1" w:name="_Hlk528048205"/>
      <w:r w:rsidR="003F766D" w:rsidRPr="003F766D">
        <w:rPr>
          <w:rFonts w:ascii="Times New Roman" w:hAnsi="Times New Roman" w:cs="Times New Roman"/>
          <w:sz w:val="28"/>
          <w:szCs w:val="28"/>
        </w:rPr>
        <w:t xml:space="preserve"> </w:t>
      </w:r>
      <w:r w:rsidR="003F766D" w:rsidRPr="003F766D">
        <w:rPr>
          <w:rFonts w:ascii="Times New Roman" w:hAnsi="Times New Roman" w:cs="Times New Roman"/>
          <w:sz w:val="28"/>
          <w:szCs w:val="28"/>
        </w:rPr>
        <w:t>удовлетвор</w:t>
      </w:r>
      <w:r w:rsidR="003F766D">
        <w:rPr>
          <w:rFonts w:ascii="Times New Roman" w:hAnsi="Times New Roman" w:cs="Times New Roman"/>
          <w:sz w:val="28"/>
          <w:szCs w:val="28"/>
        </w:rPr>
        <w:t>ять</w:t>
      </w:r>
      <w:r w:rsidR="003F766D" w:rsidRPr="003F766D">
        <w:rPr>
          <w:rFonts w:ascii="Times New Roman" w:hAnsi="Times New Roman" w:cs="Times New Roman"/>
          <w:sz w:val="28"/>
          <w:szCs w:val="28"/>
        </w:rPr>
        <w:t xml:space="preserve"> потребности населения в пассажирских перевозках и обеспечение безопасности перевозки пассажиров и багажа.</w:t>
      </w:r>
    </w:p>
    <w:bookmarkEnd w:id="1"/>
    <w:p w:rsidR="00D90DB3" w:rsidRPr="003F766D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66D">
        <w:rPr>
          <w:rFonts w:ascii="Times New Roman" w:hAnsi="Times New Roman" w:cs="Times New Roman"/>
          <w:sz w:val="28"/>
          <w:szCs w:val="28"/>
          <w:u w:val="single"/>
        </w:rPr>
        <w:t xml:space="preserve">Предлагаемые 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изменения 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>позволят</w:t>
      </w:r>
      <w:r w:rsidR="00230009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устранить излишние</w:t>
      </w:r>
      <w:r w:rsidR="003F766D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766D" w:rsidRPr="003F766D">
        <w:rPr>
          <w:rFonts w:ascii="Times New Roman" w:hAnsi="Times New Roman" w:cs="Times New Roman"/>
          <w:sz w:val="28"/>
          <w:szCs w:val="28"/>
          <w:u w:val="single"/>
        </w:rPr>
        <w:t>ограничени</w:t>
      </w:r>
      <w:r w:rsidR="003F766D" w:rsidRPr="003F766D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F766D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при принятии решения об установлении, изменении муниципального маршрута регулярных перевозок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>, что</w:t>
      </w:r>
      <w:r w:rsidR="003F766D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повлияет 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>созда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для жителей городского округа благоприятн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комфортн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 xml:space="preserve"> сред</w:t>
      </w:r>
      <w:r w:rsidR="00522114" w:rsidRPr="003F766D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D90DB3" w:rsidRPr="003F766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FD7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2018-05-22T07:54:00Z</cp:lastPrinted>
  <dcterms:created xsi:type="dcterms:W3CDTF">2013-01-23T11:13:00Z</dcterms:created>
  <dcterms:modified xsi:type="dcterms:W3CDTF">2019-07-29T07:03:00Z</dcterms:modified>
</cp:coreProperties>
</file>