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bookmarkStart w:id="0" w:name="_Hlk536174728"/>
      <w:r w:rsidR="002B1BB7" w:rsidRPr="002B1BB7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2B1BB7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 июня 2016г. №1854 (с изменениями от 14 февраля 2017г., 5 мая 2017г., 22 февраля 2019г.)</w:t>
      </w:r>
      <w:bookmarkEnd w:id="0"/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1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2B1BB7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B1BB7">
        <w:rPr>
          <w:rFonts w:ascii="Times New Roman" w:hAnsi="Times New Roman" w:cs="Times New Roman"/>
          <w:sz w:val="28"/>
          <w:szCs w:val="28"/>
          <w:u w:val="single"/>
        </w:rPr>
        <w:t>Высокий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880193" w:rsidRPr="002B1BB7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B1BB7" w:rsidRPr="002B1BB7">
        <w:t xml:space="preserve"> </w:t>
      </w:r>
      <w:r w:rsidR="002B1BB7" w:rsidRPr="002B1BB7">
        <w:rPr>
          <w:u w:val="single"/>
        </w:rPr>
        <w:t xml:space="preserve">Цель предлагаемого правового регулирования </w:t>
      </w:r>
      <w:bookmarkStart w:id="2" w:name="_Hlk522633690"/>
      <w:r w:rsidR="002B1BB7" w:rsidRPr="002B1BB7">
        <w:rPr>
          <w:szCs w:val="28"/>
          <w:u w:val="single"/>
        </w:rPr>
        <w:t>Проект нормативного правового акта</w:t>
      </w:r>
      <w:bookmarkEnd w:id="2"/>
      <w:r w:rsidR="002B1BB7" w:rsidRPr="002B1BB7">
        <w:rPr>
          <w:szCs w:val="28"/>
          <w:u w:val="single"/>
        </w:rPr>
        <w:t xml:space="preserve"> уточняет основания для принятия решения об установлении, изменении муниципального маршрута регулярных перевозок</w:t>
      </w:r>
      <w:r w:rsidR="009E45D0" w:rsidRPr="002B1BB7">
        <w:rPr>
          <w:szCs w:val="28"/>
          <w:u w:val="single"/>
        </w:rPr>
        <w:t>.</w:t>
      </w:r>
      <w:r w:rsidR="00E91096" w:rsidRPr="002B1BB7">
        <w:rPr>
          <w:szCs w:val="28"/>
          <w:u w:val="single"/>
        </w:rPr>
        <w:t xml:space="preserve"> </w:t>
      </w:r>
    </w:p>
    <w:p w:rsidR="002B1BB7" w:rsidRPr="002B1BB7" w:rsidRDefault="00880193" w:rsidP="002B1BB7">
      <w:pPr>
        <w:ind w:firstLine="709"/>
        <w:contextualSpacing/>
        <w:jc w:val="both"/>
      </w:pPr>
      <w:r w:rsidRPr="002B1BB7">
        <w:rPr>
          <w:szCs w:val="28"/>
        </w:rPr>
        <w:t xml:space="preserve">Предлагаемый способ правового регулирования направлен на </w:t>
      </w:r>
      <w:r w:rsidRPr="002B1BB7">
        <w:t xml:space="preserve"> решение проблемы</w:t>
      </w:r>
      <w:bookmarkStart w:id="3" w:name="_Hlk15286646"/>
      <w:bookmarkStart w:id="4" w:name="_Hlk536187528"/>
      <w:r w:rsidR="002B1BB7" w:rsidRPr="002B1BB7">
        <w:t xml:space="preserve"> </w:t>
      </w:r>
      <w:r w:rsidR="002B1BB7" w:rsidRPr="002B1BB7">
        <w:t xml:space="preserve">излишних </w:t>
      </w:r>
      <w:bookmarkStart w:id="5" w:name="_Hlk15287000"/>
      <w:r w:rsidR="002B1BB7" w:rsidRPr="002B1BB7">
        <w:t xml:space="preserve">ограничений при принятии решения </w:t>
      </w:r>
      <w:r w:rsidR="002B1BB7" w:rsidRPr="002B1BB7">
        <w:rPr>
          <w:szCs w:val="28"/>
        </w:rPr>
        <w:t>об установлении, изменении муниципального маршрута регулярных перевозок</w:t>
      </w:r>
      <w:bookmarkEnd w:id="3"/>
      <w:bookmarkEnd w:id="5"/>
      <w:r w:rsidR="002B1BB7" w:rsidRPr="002B1BB7">
        <w:t>.</w:t>
      </w:r>
    </w:p>
    <w:bookmarkEnd w:id="4"/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BA4520" w:rsidRPr="009B0914" w:rsidRDefault="009E45D0" w:rsidP="00FC236A">
      <w:pPr>
        <w:jc w:val="both"/>
        <w:rPr>
          <w:szCs w:val="28"/>
        </w:rPr>
      </w:pPr>
      <w:r>
        <w:rPr>
          <w:szCs w:val="28"/>
          <w:u w:val="single"/>
        </w:rPr>
        <w:t xml:space="preserve">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684B4E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36A">
        <w:rPr>
          <w:rFonts w:ascii="Times New Roman" w:hAnsi="Times New Roman" w:cs="Times New Roman"/>
          <w:sz w:val="28"/>
          <w:szCs w:val="28"/>
        </w:rPr>
        <w:t xml:space="preserve">    начало</w:t>
      </w:r>
      <w:r w:rsidRPr="00684B4E">
        <w:rPr>
          <w:rFonts w:ascii="Times New Roman" w:hAnsi="Times New Roman" w:cs="Times New Roman"/>
          <w:sz w:val="28"/>
          <w:szCs w:val="28"/>
        </w:rPr>
        <w:t>:</w:t>
      </w:r>
      <w:r w:rsidR="00FC236A" w:rsidRPr="00684B4E">
        <w:rPr>
          <w:rFonts w:ascii="Times New Roman" w:hAnsi="Times New Roman" w:cs="Times New Roman"/>
          <w:sz w:val="28"/>
          <w:szCs w:val="28"/>
        </w:rPr>
        <w:t xml:space="preserve"> </w:t>
      </w:r>
      <w:r w:rsidR="002B1BB7" w:rsidRPr="002B1BB7">
        <w:rPr>
          <w:rFonts w:ascii="Times New Roman" w:hAnsi="Times New Roman" w:cs="Times New Roman"/>
          <w:sz w:val="28"/>
          <w:szCs w:val="28"/>
          <w:u w:val="single"/>
        </w:rPr>
        <w:t>01 июля</w:t>
      </w:r>
      <w:r w:rsidR="002B1BB7">
        <w:rPr>
          <w:rFonts w:ascii="Times New Roman" w:hAnsi="Times New Roman" w:cs="Times New Roman"/>
          <w:sz w:val="28"/>
          <w:szCs w:val="28"/>
        </w:rPr>
        <w:t xml:space="preserve"> </w:t>
      </w:r>
      <w:r w:rsidR="00FC236A" w:rsidRPr="00684B4E">
        <w:rPr>
          <w:rFonts w:ascii="Times New Roman" w:hAnsi="Times New Roman" w:cs="Times New Roman"/>
          <w:sz w:val="28"/>
          <w:szCs w:val="28"/>
          <w:u w:val="single"/>
        </w:rPr>
        <w:t>2019г.</w:t>
      </w:r>
      <w:r w:rsidR="00086CFD" w:rsidRPr="00684B4E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684B4E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FC236A" w:rsidRPr="00684B4E">
        <w:rPr>
          <w:rFonts w:ascii="Times New Roman" w:hAnsi="Times New Roman" w:cs="Times New Roman"/>
          <w:sz w:val="28"/>
          <w:szCs w:val="28"/>
        </w:rPr>
        <w:t xml:space="preserve"> </w:t>
      </w:r>
      <w:r w:rsidR="00FC236A" w:rsidRPr="00684B4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1BB7">
        <w:rPr>
          <w:rFonts w:ascii="Times New Roman" w:hAnsi="Times New Roman" w:cs="Times New Roman"/>
          <w:sz w:val="28"/>
          <w:szCs w:val="28"/>
          <w:u w:val="single"/>
        </w:rPr>
        <w:t xml:space="preserve">2 июля </w:t>
      </w:r>
      <w:r w:rsidR="00FC236A" w:rsidRPr="00684B4E">
        <w:rPr>
          <w:rFonts w:ascii="Times New Roman" w:hAnsi="Times New Roman" w:cs="Times New Roman"/>
          <w:sz w:val="28"/>
          <w:szCs w:val="28"/>
          <w:u w:val="single"/>
        </w:rPr>
        <w:t>2019г</w:t>
      </w:r>
      <w:r w:rsidR="00086CFD" w:rsidRPr="00684B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</w:t>
      </w:r>
      <w:r w:rsidRPr="00E35F79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Pr="00A56F75">
        <w:rPr>
          <w:rFonts w:ascii="Times New Roman" w:hAnsi="Times New Roman" w:cs="Times New Roman"/>
          <w:sz w:val="28"/>
          <w:szCs w:val="28"/>
        </w:rPr>
        <w:t>: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56F75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56F75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A56F7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A56F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FC236A" w:rsidRPr="00FC236A" w:rsidRDefault="00BA4520" w:rsidP="00FC236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>
        <w:rPr>
          <w:rFonts w:ascii="Times New Roman" w:hAnsi="Times New Roman" w:cs="Times New Roman"/>
          <w:sz w:val="28"/>
          <w:szCs w:val="28"/>
        </w:rPr>
        <w:t xml:space="preserve"> </w:t>
      </w:r>
      <w:r w:rsidR="00FC236A" w:rsidRPr="00FC236A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юридические лица, индивидуальные предприниматели, уполномоченные участники договора </w:t>
      </w:r>
      <w:r w:rsidR="00FC236A" w:rsidRPr="00FC236A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простого товарищества, осуществляющие перевозки пассажиров автомобильным транспортом по муниципальным маршрутам регулярных перевозок.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C236A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086CFD">
        <w:rPr>
          <w:szCs w:val="28"/>
        </w:rPr>
        <w:t xml:space="preserve"> </w:t>
      </w:r>
      <w:r w:rsidR="00FC236A">
        <w:rPr>
          <w:szCs w:val="28"/>
          <w:u w:val="single"/>
        </w:rPr>
        <w:t>не установлены.</w:t>
      </w:r>
    </w:p>
    <w:p w:rsidR="00425296" w:rsidRPr="00425296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обязанностей и ограничений, а также порядок организации исполнения вводимых положений</w:t>
      </w:r>
      <w:r w:rsidR="002B1BB7">
        <w:rPr>
          <w:szCs w:val="28"/>
        </w:rPr>
        <w:t xml:space="preserve"> </w:t>
      </w:r>
      <w:r w:rsidR="002B1BB7" w:rsidRPr="002B1BB7">
        <w:rPr>
          <w:szCs w:val="28"/>
          <w:u w:val="single"/>
        </w:rPr>
        <w:t>Не предусмотрены</w:t>
      </w:r>
      <w:r w:rsidR="00425296">
        <w:rPr>
          <w:szCs w:val="28"/>
          <w:u w:val="single"/>
        </w:rPr>
        <w:t>.</w:t>
      </w:r>
      <w:r w:rsidR="00425296" w:rsidRPr="00425296">
        <w:rPr>
          <w:szCs w:val="28"/>
          <w:u w:val="single"/>
        </w:rPr>
        <w:t xml:space="preserve"> </w:t>
      </w:r>
    </w:p>
    <w:p w:rsidR="00BA4520" w:rsidRPr="009F3A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</w:rPr>
      </w:pPr>
      <w:r w:rsidRPr="009B0914">
        <w:rPr>
          <w:szCs w:val="28"/>
        </w:rPr>
        <w:t xml:space="preserve"> </w:t>
      </w:r>
      <w:r w:rsidRPr="009F3AE5">
        <w:rPr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362"/>
      <w:bookmarkEnd w:id="6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2B1BB7" w:rsidRDefault="002B1BB7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B1BB7">
              <w:rPr>
                <w:sz w:val="24"/>
                <w:szCs w:val="24"/>
              </w:rPr>
              <w:t>У</w:t>
            </w:r>
            <w:r w:rsidRPr="002B1BB7">
              <w:rPr>
                <w:sz w:val="24"/>
                <w:szCs w:val="24"/>
              </w:rPr>
              <w:t>точне</w:t>
            </w:r>
            <w:r w:rsidRPr="002B1BB7">
              <w:rPr>
                <w:sz w:val="24"/>
                <w:szCs w:val="24"/>
              </w:rPr>
              <w:t>ние</w:t>
            </w:r>
            <w:r w:rsidRPr="002B1BB7">
              <w:rPr>
                <w:sz w:val="24"/>
                <w:szCs w:val="24"/>
              </w:rPr>
              <w:t xml:space="preserve"> основани</w:t>
            </w:r>
            <w:r w:rsidRPr="002B1BB7">
              <w:rPr>
                <w:sz w:val="24"/>
                <w:szCs w:val="24"/>
              </w:rPr>
              <w:t>й</w:t>
            </w:r>
            <w:r w:rsidRPr="002B1BB7">
              <w:rPr>
                <w:sz w:val="24"/>
                <w:szCs w:val="24"/>
              </w:rPr>
              <w:t xml:space="preserve"> для принятия решения об установлении, изменении муниципального маршрута регулярных перевозок.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9F3AE5" w:rsidRPr="00425296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Правила перевозок пассажиров и багажа автомобильным транспортом и городским наземным электрическим транспортом, утверждённы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w:anchor="sub_0" w:history="1">
        <w:r w:rsidR="00425296" w:rsidRPr="0042529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14 февраля 2009г. №112</w:t>
      </w:r>
    </w:p>
    <w:p w:rsidR="00BA4520" w:rsidRPr="009B0914" w:rsidRDefault="00A6258E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2B1BB7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1BB7">
              <w:rPr>
                <w:sz w:val="24"/>
                <w:szCs w:val="24"/>
              </w:rPr>
              <w:t xml:space="preserve">Уточнение оснований для принятия решения об установлении, </w:t>
            </w:r>
            <w:r w:rsidRPr="002B1BB7">
              <w:rPr>
                <w:sz w:val="24"/>
                <w:szCs w:val="24"/>
              </w:rPr>
              <w:lastRenderedPageBreak/>
              <w:t>изменении муниципального маршрута регулярных перевозок.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7" w:name="Par412"/>
            <w:bookmarkEnd w:id="7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96" w:rsidRPr="00425296" w:rsidRDefault="00425296" w:rsidP="0042529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bookmarkStart w:id="8" w:name="_Hlk536178976"/>
            <w:r w:rsidRPr="00425296">
              <w:rPr>
                <w:sz w:val="24"/>
                <w:szCs w:val="24"/>
              </w:rPr>
              <w:t>- юридические лица,</w:t>
            </w:r>
          </w:p>
          <w:p w:rsidR="00425296" w:rsidRPr="00425296" w:rsidRDefault="00425296" w:rsidP="0042529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25296">
              <w:rPr>
                <w:sz w:val="24"/>
                <w:szCs w:val="24"/>
              </w:rPr>
              <w:t>- индивидуальные предприниматели,</w:t>
            </w:r>
          </w:p>
          <w:p w:rsidR="000F596A" w:rsidRPr="00417106" w:rsidRDefault="00425296" w:rsidP="0042529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25296">
              <w:rPr>
                <w:sz w:val="24"/>
                <w:szCs w:val="24"/>
              </w:rPr>
              <w:t>- уполномоченные участники договора простого товарищества, осуществляющие перевозки пассажиров автомобильным транспортом по муниципальным маршрутам регулярных перевозок.</w:t>
            </w:r>
            <w:bookmarkEnd w:id="8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425296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5296">
              <w:rPr>
                <w:sz w:val="24"/>
                <w:szCs w:val="24"/>
              </w:rPr>
              <w:t>Разработка и размещение на остановочных пунктах, в которых предусмотрена обязательная остановка транспортного средства расписания движения транспорта общего пользования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086CFD" w:rsidRPr="00425296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="00175AA2"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75AA2"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425296" w:rsidRDefault="00086CFD" w:rsidP="002A09D3">
      <w:pPr>
        <w:contextualSpacing/>
        <w:jc w:val="both"/>
        <w:rPr>
          <w:b/>
          <w:szCs w:val="28"/>
          <w:u w:val="single"/>
        </w:rPr>
      </w:pPr>
      <w:r w:rsidRPr="00425296">
        <w:rPr>
          <w:szCs w:val="28"/>
        </w:rPr>
        <w:t xml:space="preserve"> </w:t>
      </w:r>
      <w:r w:rsidR="002A09D3" w:rsidRPr="00425296">
        <w:rPr>
          <w:szCs w:val="28"/>
        </w:rPr>
        <w:t xml:space="preserve">    5.5. Источники данных</w:t>
      </w:r>
      <w:r w:rsidR="00175AA2" w:rsidRPr="00425296">
        <w:rPr>
          <w:szCs w:val="28"/>
        </w:rPr>
        <w:t xml:space="preserve"> </w:t>
      </w:r>
      <w:r w:rsidR="007929A6" w:rsidRPr="00425296">
        <w:rPr>
          <w:szCs w:val="28"/>
          <w:u w:val="single"/>
        </w:rPr>
        <w:t>законодательство Российской Федерации</w:t>
      </w:r>
    </w:p>
    <w:p w:rsidR="00425296" w:rsidRDefault="00BA4520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(ограничений) потенциальных адресатов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B1BB7" w:rsidRPr="00374C4C" w:rsidRDefault="00425296" w:rsidP="002B1BB7">
      <w:pPr>
        <w:ind w:firstLine="709"/>
        <w:contextualSpacing/>
        <w:jc w:val="both"/>
        <w:rPr>
          <w:u w:val="single"/>
        </w:rPr>
      </w:pPr>
      <w:r>
        <w:rPr>
          <w:szCs w:val="28"/>
        </w:rPr>
        <w:t xml:space="preserve">      </w:t>
      </w:r>
      <w:r w:rsidR="00BA4520" w:rsidRPr="009B0914">
        <w:rPr>
          <w:szCs w:val="28"/>
        </w:rPr>
        <w:t>6.5. Издержки и выгоды адресатов предлагаемого правового регулирования, не поддающиеся количественной</w:t>
      </w:r>
      <w:r w:rsidR="002B7C53">
        <w:rPr>
          <w:szCs w:val="28"/>
        </w:rPr>
        <w:t xml:space="preserve"> </w:t>
      </w:r>
      <w:r w:rsidR="00BA4520" w:rsidRPr="009B0914">
        <w:rPr>
          <w:szCs w:val="28"/>
        </w:rPr>
        <w:t>оценке</w:t>
      </w:r>
      <w:r>
        <w:rPr>
          <w:szCs w:val="28"/>
        </w:rPr>
        <w:t xml:space="preserve"> </w:t>
      </w:r>
      <w:r w:rsidRPr="00425296">
        <w:rPr>
          <w:szCs w:val="28"/>
          <w:u w:val="single"/>
        </w:rPr>
        <w:t>исключение излишних</w:t>
      </w:r>
      <w:r w:rsidR="002B1BB7" w:rsidRPr="002B1BB7">
        <w:rPr>
          <w:u w:val="single"/>
        </w:rPr>
        <w:t xml:space="preserve"> </w:t>
      </w:r>
      <w:r w:rsidR="002B1BB7">
        <w:rPr>
          <w:u w:val="single"/>
        </w:rPr>
        <w:t xml:space="preserve">ограничений при принятии решения </w:t>
      </w:r>
      <w:r w:rsidR="002B1BB7" w:rsidRPr="0050192B">
        <w:rPr>
          <w:szCs w:val="28"/>
          <w:u w:val="single"/>
        </w:rPr>
        <w:t>об установлении, изменении муниципального маршрута регулярных перевозок</w:t>
      </w:r>
      <w:r w:rsidR="002B1BB7" w:rsidRPr="00374C4C">
        <w:rPr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6258E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A6258E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881C3B" w:rsidRPr="00A6258E">
              <w:rPr>
                <w:sz w:val="24"/>
                <w:szCs w:val="24"/>
              </w:rPr>
              <w:t xml:space="preserve"> </w:t>
            </w:r>
            <w:r w:rsidR="00EA6D99" w:rsidRPr="00A6258E">
              <w:rPr>
                <w:bCs/>
                <w:color w:val="000000"/>
                <w:sz w:val="24"/>
                <w:szCs w:val="24"/>
              </w:rPr>
              <w:t>«</w:t>
            </w:r>
            <w:r w:rsidR="00A6258E" w:rsidRPr="00A6258E">
              <w:rPr>
                <w:sz w:val="24"/>
                <w:szCs w:val="24"/>
              </w:rPr>
      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      </w:r>
            <w:r w:rsidR="00A6258E" w:rsidRPr="00A6258E">
              <w:rPr>
                <w:bCs/>
                <w:color w:val="000000"/>
                <w:sz w:val="24"/>
                <w:szCs w:val="24"/>
              </w:rPr>
              <w:t xml:space="preserve"> 2 июня 2016г. №1854 (с изменениями от 14 февраля 2017г., 5 мая 2017г., 22 февраля 2019г.)</w:t>
            </w:r>
            <w:r w:rsidR="00AF76B5" w:rsidRPr="00A6258E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8.4. Оценка расходов </w:t>
            </w:r>
            <w:r w:rsidRPr="00A56F75">
              <w:rPr>
                <w:sz w:val="24"/>
                <w:szCs w:val="24"/>
              </w:rPr>
              <w:lastRenderedPageBreak/>
              <w:t>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A6258E" w:rsidRPr="00A6258E" w:rsidRDefault="009A0658" w:rsidP="00A6258E">
      <w:pPr>
        <w:ind w:firstLine="720"/>
        <w:contextualSpacing/>
        <w:jc w:val="both"/>
        <w:rPr>
          <w:szCs w:val="28"/>
          <w:u w:val="single"/>
        </w:rPr>
      </w:pPr>
      <w:r w:rsidRPr="009A0658">
        <w:rPr>
          <w:szCs w:val="28"/>
          <w:u w:val="single"/>
        </w:rPr>
        <w:t xml:space="preserve">Данным проектом постановления предполагается </w:t>
      </w:r>
      <w:r w:rsidR="00A6258E" w:rsidRPr="00A6258E">
        <w:rPr>
          <w:szCs w:val="28"/>
          <w:u w:val="single"/>
        </w:rPr>
        <w:t xml:space="preserve">уточнить основания для принятия решения об установлении, изменении муниципального маршрута регулярных перевозок. </w:t>
      </w:r>
    </w:p>
    <w:p w:rsidR="00A6258E" w:rsidRPr="00A6258E" w:rsidRDefault="00A6258E" w:rsidP="00A6258E">
      <w:pPr>
        <w:ind w:firstLine="720"/>
        <w:contextualSpacing/>
        <w:jc w:val="both"/>
        <w:rPr>
          <w:szCs w:val="28"/>
          <w:u w:val="single"/>
        </w:rPr>
      </w:pPr>
      <w:r w:rsidRPr="00A6258E">
        <w:rPr>
          <w:szCs w:val="28"/>
          <w:u w:val="single"/>
        </w:rPr>
        <w:t xml:space="preserve">Необходимость такого изменения продиктована практической ситуацией, сложившейся при осуществлении регулярных перевозок по муниципальным маршрутам регулярных перевозок по регулируемым тарифам в городском округе. </w:t>
      </w:r>
    </w:p>
    <w:p w:rsidR="00A6258E" w:rsidRPr="00A6258E" w:rsidRDefault="00A6258E" w:rsidP="00A6258E">
      <w:pPr>
        <w:ind w:firstLine="720"/>
        <w:contextualSpacing/>
        <w:jc w:val="both"/>
        <w:rPr>
          <w:szCs w:val="28"/>
          <w:u w:val="single"/>
        </w:rPr>
      </w:pPr>
      <w:r w:rsidRPr="00A6258E">
        <w:rPr>
          <w:szCs w:val="28"/>
          <w:u w:val="single"/>
        </w:rPr>
        <w:t>Предлагается в городском округа Кинель при принятии  решения об установлении, изменении муниципального маршрута регулярных перевозок устранить излишние ограничения, тем самым при организации транспортного обслуживания населения по муниципальным маршрутам регулярных перевозок пассажиров и багажа автомобильным транспортом на территории городского округа Кинель Самарской области максимально</w:t>
      </w:r>
      <w:bookmarkStart w:id="9" w:name="_Hlk528048205"/>
      <w:r w:rsidRPr="00A6258E">
        <w:rPr>
          <w:szCs w:val="28"/>
          <w:u w:val="single"/>
        </w:rPr>
        <w:t xml:space="preserve"> удовлетворять потребности населения в пассажирских перевозках и обеспечение безопасности перевозки пассажиров и багажа.</w:t>
      </w:r>
    </w:p>
    <w:bookmarkEnd w:id="9"/>
    <w:p w:rsidR="00A6258E" w:rsidRPr="00A6258E" w:rsidRDefault="00A6258E" w:rsidP="00A6258E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A6258E">
        <w:rPr>
          <w:szCs w:val="28"/>
          <w:u w:val="single"/>
        </w:rPr>
        <w:t>Предлагаемые изменения позволят устранить излишние ограничения при принятии решения об установлении, изменении муниципального маршрута регулярных перевозок, что повлияет на создание для жителей городского округа благоприятной комфортной среды.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BA4520" w:rsidP="0067482A">
      <w:pPr>
        <w:ind w:firstLine="709"/>
        <w:contextualSpacing/>
        <w:jc w:val="both"/>
        <w:rPr>
          <w:u w:val="single"/>
        </w:rPr>
      </w:pPr>
      <w:r w:rsidRPr="009B0914">
        <w:rPr>
          <w:szCs w:val="28"/>
        </w:rPr>
        <w:t xml:space="preserve">    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684B4E">
        <w:t>Дата</w:t>
      </w:r>
      <w:r w:rsidR="00AE0B1D" w:rsidRPr="00684B4E">
        <w:t xml:space="preserve"> </w:t>
      </w:r>
      <w:r w:rsidR="00684B4E" w:rsidRPr="00684B4E">
        <w:t>1</w:t>
      </w:r>
      <w:r w:rsidR="00A6258E">
        <w:t>6</w:t>
      </w:r>
      <w:r w:rsidR="00E35F79" w:rsidRPr="00684B4E">
        <w:t>.</w:t>
      </w:r>
      <w:r w:rsidR="0067482A" w:rsidRPr="00684B4E">
        <w:t>0</w:t>
      </w:r>
      <w:r w:rsidR="00A6258E">
        <w:t>7</w:t>
      </w:r>
      <w:bookmarkStart w:id="10" w:name="_GoBack"/>
      <w:bookmarkEnd w:id="10"/>
      <w:r w:rsidR="00E35F79" w:rsidRPr="00684B4E">
        <w:t>.201</w:t>
      </w:r>
      <w:r w:rsidR="009A0658" w:rsidRPr="00684B4E">
        <w:t>9</w:t>
      </w:r>
      <w:r w:rsidR="00E35F79" w:rsidRPr="00684B4E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11" w:name="Par578"/>
      <w:bookmarkEnd w:id="11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12" w:name="Par579"/>
      <w:bookmarkEnd w:id="12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5AA2"/>
    <w:rsid w:val="0020527B"/>
    <w:rsid w:val="00226A62"/>
    <w:rsid w:val="0023536B"/>
    <w:rsid w:val="002428D3"/>
    <w:rsid w:val="00260D4A"/>
    <w:rsid w:val="002A09D3"/>
    <w:rsid w:val="002B1BB7"/>
    <w:rsid w:val="002B7C53"/>
    <w:rsid w:val="002C30B9"/>
    <w:rsid w:val="002F22B1"/>
    <w:rsid w:val="00311CAD"/>
    <w:rsid w:val="00363EC9"/>
    <w:rsid w:val="003A673E"/>
    <w:rsid w:val="003B7D60"/>
    <w:rsid w:val="00417106"/>
    <w:rsid w:val="00425296"/>
    <w:rsid w:val="00485646"/>
    <w:rsid w:val="004F1997"/>
    <w:rsid w:val="00520996"/>
    <w:rsid w:val="00534E68"/>
    <w:rsid w:val="00552600"/>
    <w:rsid w:val="005726C6"/>
    <w:rsid w:val="005A1654"/>
    <w:rsid w:val="005D0B0A"/>
    <w:rsid w:val="006374C7"/>
    <w:rsid w:val="0067482A"/>
    <w:rsid w:val="00684B4E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880193"/>
    <w:rsid w:val="00881C3B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6258E"/>
    <w:rsid w:val="00AE0B1D"/>
    <w:rsid w:val="00AF73E5"/>
    <w:rsid w:val="00AF76B5"/>
    <w:rsid w:val="00B11F2A"/>
    <w:rsid w:val="00BA4520"/>
    <w:rsid w:val="00BF610A"/>
    <w:rsid w:val="00C82665"/>
    <w:rsid w:val="00CA561D"/>
    <w:rsid w:val="00E35F79"/>
    <w:rsid w:val="00E82CD8"/>
    <w:rsid w:val="00E91096"/>
    <w:rsid w:val="00EA6D99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B079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2017-08-02T08:42:00Z</cp:lastPrinted>
  <dcterms:created xsi:type="dcterms:W3CDTF">2017-03-13T06:12:00Z</dcterms:created>
  <dcterms:modified xsi:type="dcterms:W3CDTF">2019-07-29T07:33:00Z</dcterms:modified>
</cp:coreProperties>
</file>