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7318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</w:t>
      </w:r>
      <w:r w:rsidR="007147E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147E7" w:rsidRPr="007147E7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</w:t>
      </w:r>
      <w:r w:rsidR="00FE18A5" w:rsidRPr="00FE18A5">
        <w:rPr>
          <w:rFonts w:ascii="Times New Roman" w:eastAsia="SimSun" w:hAnsi="Times New Roman" w:cs="Times New Roman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FE18A5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7147E7" w:rsidRPr="007147E7">
        <w:rPr>
          <w:rFonts w:ascii="Times New Roman" w:eastAsia="SimSun" w:hAnsi="Times New Roman" w:cs="Times New Roman"/>
          <w:sz w:val="28"/>
          <w:szCs w:val="28"/>
        </w:rPr>
        <w:t xml:space="preserve">оказавшихся в зоне риска в связи с угрозой </w:t>
      </w:r>
      <w:r w:rsidR="007147E7" w:rsidRPr="007147E7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7147E7" w:rsidRPr="007147E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7147E7" w:rsidRPr="007147E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7147E7" w:rsidRPr="007147E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7147E7" w:rsidRPr="007147E7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7147E7">
        <w:rPr>
          <w:rFonts w:ascii="Times New Roman" w:hAnsi="Times New Roman" w:cs="Times New Roman"/>
          <w:spacing w:val="-5"/>
          <w:sz w:val="28"/>
          <w:szCs w:val="28"/>
        </w:rPr>
        <w:t xml:space="preserve">»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7147E7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7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7147E7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, 42а, каб.106</w:t>
      </w:r>
      <w:r w:rsidRPr="007147E7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73185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73185B">
        <w:rPr>
          <w:rFonts w:ascii="Times New Roman" w:hAnsi="Times New Roman" w:cs="Times New Roman"/>
          <w:sz w:val="28"/>
          <w:szCs w:val="28"/>
        </w:rPr>
        <w:t xml:space="preserve">с 20.04.2020 г. </w:t>
      </w:r>
      <w:r w:rsidR="00500486" w:rsidRPr="0073185B">
        <w:rPr>
          <w:rFonts w:ascii="Times New Roman" w:hAnsi="Times New Roman" w:cs="Times New Roman"/>
          <w:sz w:val="28"/>
          <w:szCs w:val="28"/>
        </w:rPr>
        <w:t xml:space="preserve">до </w:t>
      </w:r>
      <w:r w:rsidR="00850E56" w:rsidRPr="0073185B">
        <w:rPr>
          <w:rFonts w:ascii="Times New Roman" w:hAnsi="Times New Roman" w:cs="Times New Roman"/>
          <w:sz w:val="28"/>
          <w:szCs w:val="28"/>
        </w:rPr>
        <w:t>0</w:t>
      </w:r>
      <w:r w:rsidR="0073185B" w:rsidRPr="0073185B">
        <w:rPr>
          <w:rFonts w:ascii="Times New Roman" w:hAnsi="Times New Roman" w:cs="Times New Roman"/>
          <w:sz w:val="28"/>
          <w:szCs w:val="28"/>
        </w:rPr>
        <w:t>6.05.2020 г. (включительно).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юридические лица и индивидуальные предприниматели, 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арендующие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>, находящи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еся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муниципальной собственности и земельн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E18A5" w:rsidRPr="00FE18A5">
        <w:rPr>
          <w:rFonts w:ascii="Times New Roman" w:eastAsia="Calibri" w:hAnsi="Times New Roman" w:cs="Times New Roman"/>
          <w:sz w:val="28"/>
          <w:szCs w:val="28"/>
          <w:lang w:eastAsia="en-US"/>
        </w:rPr>
        <w:t>, государственная собственность на которые не разграничена на территории городского округа Кинель Самарской области</w:t>
      </w:r>
      <w:r w:rsidR="00FE1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D77B77" w:rsidRPr="00D77B77" w:rsidRDefault="00BA10CB" w:rsidP="004A4B4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</w:t>
      </w:r>
      <w:r w:rsidR="00FE18A5" w:rsidRPr="00FE18A5">
        <w:rPr>
          <w:rFonts w:ascii="Times New Roman" w:hAnsi="Times New Roman" w:cs="Times New Roman"/>
          <w:spacing w:val="-5"/>
          <w:sz w:val="28"/>
          <w:szCs w:val="28"/>
        </w:rPr>
        <w:t>малого и среднего предпринимательства</w:t>
      </w:r>
      <w:r w:rsidR="00FE18A5">
        <w:rPr>
          <w:rFonts w:ascii="Times New Roman" w:hAnsi="Times New Roman" w:cs="Times New Roman"/>
          <w:spacing w:val="-5"/>
          <w:sz w:val="28"/>
          <w:szCs w:val="28"/>
        </w:rPr>
        <w:t xml:space="preserve"> городского округа Кинель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FE18A5" w:rsidRPr="00FE18A5">
        <w:rPr>
          <w:rFonts w:ascii="Times New Roman" w:hAnsi="Times New Roman" w:cs="Times New Roman"/>
          <w:spacing w:val="-5"/>
          <w:sz w:val="28"/>
          <w:szCs w:val="28"/>
        </w:rPr>
        <w:t xml:space="preserve">являющихся арендаторами земельных участков, </w:t>
      </w:r>
      <w:r w:rsidR="00FE18A5" w:rsidRPr="00FE18A5">
        <w:rPr>
          <w:rFonts w:ascii="Times New Roman" w:hAnsi="Times New Roman" w:cs="Times New Roman"/>
          <w:spacing w:val="-5"/>
          <w:sz w:val="28"/>
          <w:szCs w:val="28"/>
        </w:rPr>
        <w:lastRenderedPageBreak/>
        <w:t>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FE18A5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оказавшихся в зоне риска в связи с угрозой распространения новой </w:t>
      </w:r>
      <w:proofErr w:type="spellStart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 w:rsidR="00D77B7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A4B43" w:rsidRPr="00D77B77" w:rsidRDefault="00D77B77" w:rsidP="004A4B4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BA10CB" w:rsidRPr="00D77B77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D7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D77B77" w:rsidRDefault="0073185B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</w:t>
      </w:r>
      <w:r w:rsidR="00FE18A5">
        <w:rPr>
          <w:rFonts w:ascii="Times New Roman" w:hAnsi="Times New Roman" w:cs="Times New Roman"/>
          <w:spacing w:val="-5"/>
          <w:sz w:val="28"/>
          <w:szCs w:val="28"/>
        </w:rPr>
        <w:t xml:space="preserve"> земельных участков</w:t>
      </w:r>
      <w:r w:rsidR="00FE18A5" w:rsidRPr="00FE18A5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="00FE18A5" w:rsidRPr="00FE18A5">
        <w:rPr>
          <w:rFonts w:ascii="Times New Roman" w:hAnsi="Times New Roman" w:cs="Times New Roman"/>
          <w:spacing w:val="-5"/>
          <w:sz w:val="28"/>
          <w:szCs w:val="28"/>
        </w:rPr>
        <w:t>находящихся в муниципальной собственности и земельных участков, государственная собственность на которые не разграничена</w:t>
      </w:r>
      <w:r w:rsidR="00FE18A5">
        <w:rPr>
          <w:rFonts w:ascii="Times New Roman" w:hAnsi="Times New Roman" w:cs="Times New Roman"/>
          <w:spacing w:val="-5"/>
          <w:sz w:val="28"/>
          <w:szCs w:val="28"/>
        </w:rPr>
        <w:t xml:space="preserve"> на территории городского округа Кинель Самарской области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18A5" w:rsidRDefault="00FE18A5" w:rsidP="00AD25DE">
      <w:pPr>
        <w:ind w:firstLine="709"/>
      </w:pPr>
    </w:p>
    <w:p w:rsidR="00D770BA" w:rsidRPr="00FE18A5" w:rsidRDefault="00FE18A5" w:rsidP="00FE18A5">
      <w:pPr>
        <w:tabs>
          <w:tab w:val="left" w:pos="3315"/>
        </w:tabs>
      </w:pPr>
      <w:r>
        <w:tab/>
      </w:r>
      <w:bookmarkStart w:id="0" w:name="_GoBack"/>
      <w:bookmarkEnd w:id="0"/>
    </w:p>
    <w:sectPr w:rsidR="00D770BA" w:rsidRPr="00FE18A5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E3F62"/>
    <w:rsid w:val="00107240"/>
    <w:rsid w:val="00161291"/>
    <w:rsid w:val="0016468E"/>
    <w:rsid w:val="001C7F6A"/>
    <w:rsid w:val="00275941"/>
    <w:rsid w:val="003156DC"/>
    <w:rsid w:val="00371814"/>
    <w:rsid w:val="004A4B43"/>
    <w:rsid w:val="00500486"/>
    <w:rsid w:val="005140A2"/>
    <w:rsid w:val="00582F8F"/>
    <w:rsid w:val="00591A9D"/>
    <w:rsid w:val="005B0238"/>
    <w:rsid w:val="005E0557"/>
    <w:rsid w:val="007147E7"/>
    <w:rsid w:val="0073185B"/>
    <w:rsid w:val="007816E4"/>
    <w:rsid w:val="00826D22"/>
    <w:rsid w:val="00850E56"/>
    <w:rsid w:val="00873BAC"/>
    <w:rsid w:val="009A55F1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D77B77"/>
    <w:rsid w:val="00E42B98"/>
    <w:rsid w:val="00E90AE4"/>
    <w:rsid w:val="00ED0EBC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eladm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2C12-E046-4D66-8D4A-556D931B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5</cp:revision>
  <cp:lastPrinted>2020-05-13T11:44:00Z</cp:lastPrinted>
  <dcterms:created xsi:type="dcterms:W3CDTF">2020-05-07T06:25:00Z</dcterms:created>
  <dcterms:modified xsi:type="dcterms:W3CDTF">2020-05-13T11:45:00Z</dcterms:modified>
</cp:coreProperties>
</file>