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A53619" w:rsidP="00A53619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422F4A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0C2962">
              <w:t>,    1 июля 2019г.</w:t>
            </w:r>
            <w:r w:rsidR="004A767D">
              <w:t>, 15 августа 2019г.</w:t>
            </w:r>
            <w:r w:rsidR="00877E29">
              <w:t xml:space="preserve">, </w:t>
            </w:r>
            <w:r w:rsidR="005A41BC">
              <w:t xml:space="preserve">   </w:t>
            </w:r>
            <w:r w:rsidR="00877E29">
              <w:t>8 октября 2019г</w:t>
            </w:r>
            <w:r w:rsidR="00982D3F">
              <w:t>., 23 октября 2019г.</w:t>
            </w:r>
            <w:r w:rsidR="00A53619">
              <w:t>, 25 декабря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 xml:space="preserve">, </w:t>
      </w:r>
      <w:r w:rsidR="000C2962">
        <w:t xml:space="preserve">               </w:t>
      </w:r>
      <w:r w:rsidR="00A17EF3">
        <w:t>17</w:t>
      </w:r>
      <w:r w:rsidR="00867B62">
        <w:t xml:space="preserve"> июня </w:t>
      </w:r>
      <w:r w:rsidR="00A17EF3">
        <w:t>2019г.</w:t>
      </w:r>
      <w:r w:rsidR="000C2962">
        <w:t>, 1 июля 2019г.</w:t>
      </w:r>
      <w:r w:rsidR="00004DB3">
        <w:t>, 15 августа 2019г.</w:t>
      </w:r>
      <w:r w:rsidR="00877E29">
        <w:t>, 8 октября 2019г.</w:t>
      </w:r>
      <w:r w:rsidR="00982D3F">
        <w:t>, 23 октября 2019г.</w:t>
      </w:r>
      <w:r w:rsidR="00A53619">
        <w:t>, 25 декабря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982D3F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С</w:t>
      </w:r>
      <w:r w:rsidR="00F055BA" w:rsidRPr="00455853">
        <w:t xml:space="preserve">троки </w:t>
      </w:r>
      <w:r w:rsidR="00982D3F">
        <w:t xml:space="preserve">114-121, 123, </w:t>
      </w:r>
      <w:r w:rsidR="00A53619">
        <w:t>141</w:t>
      </w:r>
      <w:r w:rsidR="00877E29">
        <w:t xml:space="preserve"> </w:t>
      </w:r>
      <w:r w:rsidR="00F055BA">
        <w:t xml:space="preserve"> </w:t>
      </w:r>
      <w:r w:rsidRPr="00DB072E">
        <w:rPr>
          <w:szCs w:val="28"/>
        </w:rPr>
        <w:t xml:space="preserve">изложить в редакции согласно Приложению </w:t>
      </w:r>
      <w:r w:rsidR="00784430">
        <w:rPr>
          <w:szCs w:val="28"/>
        </w:rPr>
        <w:t>к настоящему постановлению</w:t>
      </w:r>
      <w:r w:rsidRPr="00DB072E">
        <w:rPr>
          <w:szCs w:val="28"/>
        </w:rP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8C721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982D3F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</w:t>
      </w:r>
      <w:r w:rsidR="00982D3F">
        <w:rPr>
          <w:sz w:val="26"/>
          <w:szCs w:val="26"/>
        </w:rPr>
        <w:t>_______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38"/>
        <w:gridCol w:w="1043"/>
        <w:gridCol w:w="1553"/>
        <w:gridCol w:w="1188"/>
        <w:gridCol w:w="495"/>
        <w:gridCol w:w="1094"/>
        <w:gridCol w:w="1756"/>
        <w:gridCol w:w="1152"/>
        <w:gridCol w:w="937"/>
        <w:gridCol w:w="1477"/>
      </w:tblGrid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-11176.29; Y - 13712.73</w:t>
            </w:r>
            <w:r>
              <w:rPr>
                <w:color w:val="000000"/>
                <w:sz w:val="16"/>
                <w:szCs w:val="16"/>
              </w:rPr>
              <w:br/>
              <w:t>н 2: X - 11174.33; Y - 13713.11</w:t>
            </w:r>
            <w:r>
              <w:rPr>
                <w:color w:val="000000"/>
                <w:sz w:val="16"/>
                <w:szCs w:val="16"/>
              </w:rPr>
              <w:br/>
              <w:t>н 3: X - 11172.42; Y - 13703.30</w:t>
            </w:r>
            <w:r>
              <w:rPr>
                <w:color w:val="000000"/>
                <w:sz w:val="16"/>
                <w:szCs w:val="16"/>
              </w:rPr>
              <w:br/>
              <w:t>н 4: X - 11174.38; Y - 13702.91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-9536.97; Y - 7924.86</w:t>
            </w:r>
            <w:r>
              <w:rPr>
                <w:color w:val="000000"/>
                <w:sz w:val="16"/>
                <w:szCs w:val="16"/>
              </w:rPr>
              <w:br/>
              <w:t>н 2: X - 9535.32; Y - 7925.99</w:t>
            </w:r>
            <w:r>
              <w:rPr>
                <w:color w:val="000000"/>
                <w:sz w:val="16"/>
                <w:szCs w:val="16"/>
              </w:rPr>
              <w:br/>
              <w:t>н 3: X - 9529.66; Y - 7917.75</w:t>
            </w:r>
            <w:r>
              <w:rPr>
                <w:color w:val="000000"/>
                <w:sz w:val="16"/>
                <w:szCs w:val="16"/>
              </w:rPr>
              <w:br/>
              <w:t>н 4: X - 9531.31; Y - 7916.62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0E081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64Г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63:03:0212002:1066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D624DA" w:rsidRDefault="000F69F7" w:rsidP="00AC60AD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0665EC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07" w:rsidRDefault="00D93007" w:rsidP="00DC1441">
      <w:pPr>
        <w:spacing w:line="240" w:lineRule="auto"/>
      </w:pPr>
      <w:r>
        <w:separator/>
      </w:r>
    </w:p>
  </w:endnote>
  <w:endnote w:type="continuationSeparator" w:id="1">
    <w:p w:rsidR="00D93007" w:rsidRDefault="00D93007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07" w:rsidRDefault="00D93007" w:rsidP="00DC1441">
      <w:pPr>
        <w:spacing w:line="240" w:lineRule="auto"/>
      </w:pPr>
      <w:r>
        <w:separator/>
      </w:r>
    </w:p>
  </w:footnote>
  <w:footnote w:type="continuationSeparator" w:id="1">
    <w:p w:rsidR="00D93007" w:rsidRDefault="00D93007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2F4A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412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07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8685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801</cp:revision>
  <cp:lastPrinted>2020-01-28T07:44:00Z</cp:lastPrinted>
  <dcterms:created xsi:type="dcterms:W3CDTF">2012-08-20T11:34:00Z</dcterms:created>
  <dcterms:modified xsi:type="dcterms:W3CDTF">2020-02-06T09:17:00Z</dcterms:modified>
</cp:coreProperties>
</file>