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13" w:rsidRPr="00732054" w:rsidRDefault="00507113" w:rsidP="005071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07113" w:rsidRPr="009462CB" w:rsidRDefault="00507113" w:rsidP="005071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F2F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решения Думы городского округа</w:t>
      </w:r>
      <w:r w:rsidRPr="00C82F2F">
        <w:rPr>
          <w:rFonts w:ascii="Times New Roman" w:hAnsi="Times New Roman" w:cs="Times New Roman"/>
          <w:sz w:val="28"/>
          <w:szCs w:val="28"/>
        </w:rPr>
        <w:t xml:space="preserve"> Кинель Самарской области </w:t>
      </w:r>
      <w:r w:rsidRPr="009462CB">
        <w:rPr>
          <w:rFonts w:ascii="Times New Roman" w:hAnsi="Times New Roman" w:cs="Times New Roman"/>
          <w:sz w:val="28"/>
          <w:szCs w:val="28"/>
        </w:rPr>
        <w:t>«</w:t>
      </w:r>
      <w:bookmarkStart w:id="0" w:name="_Hlk956128"/>
      <w:r w:rsidRPr="009462CB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(в редакции от 28 ноября 2019 г.)</w:t>
      </w:r>
      <w:bookmarkEnd w:id="0"/>
      <w:r w:rsidRPr="009462CB">
        <w:rPr>
          <w:rFonts w:ascii="Times New Roman" w:hAnsi="Times New Roman" w:cs="Times New Roman"/>
          <w:sz w:val="28"/>
          <w:szCs w:val="28"/>
        </w:rPr>
        <w:t>»</w:t>
      </w:r>
    </w:p>
    <w:p w:rsidR="00507113" w:rsidRDefault="00507113" w:rsidP="005071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7113" w:rsidRPr="00F4541D" w:rsidRDefault="00507113" w:rsidP="00507113">
      <w:pPr>
        <w:pStyle w:val="a8"/>
        <w:spacing w:line="360" w:lineRule="auto"/>
        <w:ind w:right="301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4541D">
        <w:rPr>
          <w:rFonts w:ascii="Times New Roman" w:hAnsi="Times New Roman" w:cs="Times New Roman"/>
          <w:color w:val="auto"/>
          <w:sz w:val="28"/>
          <w:szCs w:val="28"/>
        </w:rPr>
        <w:t>Проект решения Думы городского округа Кинель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Самарской области </w:t>
      </w:r>
      <w:r w:rsidRPr="00F4541D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(в редакции от 28 ноября 2019 г.)» разработан в соответствии с Федеральным законом от 6 октября 2003г. №131-ФЗ «Об общих принципах организации местного самоуправления в Российской Федерации», </w:t>
      </w:r>
      <w:bookmarkStart w:id="1" w:name="_Hlk87261861"/>
      <w:r w:rsidRPr="00F4541D">
        <w:rPr>
          <w:rFonts w:ascii="Times New Roman" w:hAnsi="Times New Roman" w:cs="Times New Roman"/>
          <w:sz w:val="28"/>
          <w:szCs w:val="28"/>
        </w:rPr>
        <w:t>Постановлением Правительства РФ от 31 августа 2018 г. № 1039 «Об утверждении Правил обустройства мест (площадок) накопления твердых коммунальных отходов и ведения их реестра», Постановлением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F4541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4541D">
        <w:rPr>
          <w:rFonts w:ascii="Times New Roman" w:hAnsi="Times New Roman" w:cs="Times New Roman"/>
          <w:sz w:val="28"/>
          <w:szCs w:val="28"/>
        </w:rPr>
        <w:t>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</w:t>
      </w:r>
      <w:bookmarkEnd w:id="1"/>
      <w:r w:rsidRPr="00F4541D">
        <w:rPr>
          <w:rFonts w:ascii="Times New Roman" w:hAnsi="Times New Roman" w:cs="Times New Roman"/>
          <w:sz w:val="28"/>
          <w:szCs w:val="28"/>
        </w:rPr>
        <w:t xml:space="preserve">, </w:t>
      </w:r>
      <w:r w:rsidRPr="00F4541D">
        <w:rPr>
          <w:rFonts w:ascii="Times New Roman" w:hAnsi="Times New Roman" w:cs="Times New Roman"/>
          <w:color w:val="auto"/>
          <w:sz w:val="28"/>
          <w:szCs w:val="28"/>
        </w:rPr>
        <w:t>Уставом городского округа Кинель Самарской области.</w:t>
      </w:r>
    </w:p>
    <w:p w:rsidR="00507113" w:rsidRDefault="00507113" w:rsidP="0050711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0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501">
        <w:rPr>
          <w:rFonts w:ascii="Times New Roman" w:hAnsi="Times New Roman" w:cs="Times New Roman"/>
          <w:sz w:val="28"/>
          <w:szCs w:val="28"/>
        </w:rPr>
        <w:t xml:space="preserve"> решения Думы городского округа Кинель </w:t>
      </w:r>
      <w:r w:rsidRPr="00F86727">
        <w:rPr>
          <w:rFonts w:ascii="Times New Roman" w:hAnsi="Times New Roman" w:cs="Times New Roman"/>
          <w:sz w:val="28"/>
          <w:szCs w:val="28"/>
        </w:rPr>
        <w:t>«</w:t>
      </w:r>
      <w:r w:rsidRPr="00F4541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городского округа Кинель Самарской области, утверждённые решением Думы городского округа </w:t>
      </w:r>
      <w:r w:rsidRPr="00F4541D">
        <w:rPr>
          <w:rFonts w:ascii="Times New Roman" w:hAnsi="Times New Roman" w:cs="Times New Roman"/>
          <w:sz w:val="28"/>
          <w:szCs w:val="28"/>
        </w:rPr>
        <w:lastRenderedPageBreak/>
        <w:t>Кинель Самарской области от 28 июня 2018 г. № 364 (в редакции от 28 ноября 2019 г.)</w:t>
      </w:r>
      <w:r w:rsidRPr="005B68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предлагается:</w:t>
      </w:r>
    </w:p>
    <w:p w:rsidR="00507113" w:rsidRDefault="00507113" w:rsidP="005071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4579514"/>
      <w:r w:rsidRPr="00C33D6D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исключить понятия смысл которых раскрыт в федеральном законодательстве Российской Федерации и (или) в законодательстве Самарской области,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тексте самих Правил благоустройства территории. А также </w:t>
      </w:r>
      <w:r w:rsidRPr="00C33D6D">
        <w:rPr>
          <w:rFonts w:ascii="Times New Roman" w:hAnsi="Times New Roman" w:cs="Times New Roman"/>
          <w:sz w:val="28"/>
          <w:szCs w:val="28"/>
          <w:lang w:eastAsia="ru-RU"/>
        </w:rPr>
        <w:t>понятия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которые</w:t>
      </w:r>
      <w:r w:rsidRPr="00C33D6D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используются в тексте нормативного правового акт (</w:t>
      </w:r>
      <w:r w:rsidRPr="00C33D6D">
        <w:rPr>
          <w:rFonts w:ascii="Times New Roman" w:hAnsi="Times New Roman" w:cs="Times New Roman"/>
          <w:sz w:val="28"/>
          <w:szCs w:val="28"/>
        </w:rPr>
        <w:t>крупногабаритные отходы (КГО), мусор, тактильное покрытие, уличное коммунально-бытовое оборудование, несанкционированная свалка отходов)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113" w:rsidRDefault="00507113" w:rsidP="005071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требования к </w:t>
      </w:r>
      <w:bookmarkStart w:id="3" w:name="_Hlk87262133"/>
      <w:r>
        <w:rPr>
          <w:rFonts w:ascii="Times New Roman" w:hAnsi="Times New Roman" w:cs="Times New Roman"/>
          <w:sz w:val="28"/>
          <w:szCs w:val="28"/>
        </w:rPr>
        <w:t>м</w:t>
      </w:r>
      <w:r w:rsidRPr="00A461A4">
        <w:rPr>
          <w:rFonts w:ascii="Times New Roman" w:hAnsi="Times New Roman" w:cs="Times New Roman"/>
          <w:sz w:val="28"/>
          <w:szCs w:val="28"/>
        </w:rPr>
        <w:t>еста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61A4">
        <w:rPr>
          <w:rFonts w:ascii="Times New Roman" w:hAnsi="Times New Roman" w:cs="Times New Roman"/>
          <w:sz w:val="28"/>
          <w:szCs w:val="28"/>
        </w:rPr>
        <w:t xml:space="preserve"> (площадк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461A4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bookmarkEnd w:id="2"/>
      <w:r w:rsidRPr="00A461A4">
        <w:rPr>
          <w:rFonts w:ascii="Times New Roman" w:hAnsi="Times New Roman" w:cs="Times New Roman"/>
          <w:sz w:val="28"/>
          <w:szCs w:val="28"/>
        </w:rPr>
        <w:t xml:space="preserve"> и крупногабаритных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Российской Федерации, в том числе в случае раздельного сбора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507113" w:rsidRDefault="00507113" w:rsidP="005071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требования к о</w:t>
      </w:r>
      <w:r w:rsidRPr="00D05E12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5E12">
        <w:rPr>
          <w:rFonts w:ascii="Times New Roman" w:hAnsi="Times New Roman" w:cs="Times New Roman"/>
          <w:sz w:val="28"/>
          <w:szCs w:val="28"/>
        </w:rPr>
        <w:t xml:space="preserve"> хозяйственной деятельности, связанной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E12">
        <w:rPr>
          <w:rFonts w:ascii="Times New Roman" w:hAnsi="Times New Roman" w:cs="Times New Roman"/>
          <w:sz w:val="28"/>
          <w:szCs w:val="28"/>
        </w:rPr>
        <w:t>разведением свиней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383">
        <w:rPr>
          <w:rFonts w:ascii="Times New Roman" w:hAnsi="Times New Roman" w:cs="Times New Roman"/>
          <w:sz w:val="28"/>
          <w:szCs w:val="28"/>
        </w:rPr>
        <w:t>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5E12">
        <w:rPr>
          <w:rFonts w:ascii="Times New Roman" w:hAnsi="Times New Roman" w:cs="Times New Roman"/>
          <w:sz w:val="28"/>
          <w:szCs w:val="28"/>
        </w:rPr>
        <w:t>разведением домашних пород птиц, в том числе водоплавающих</w:t>
      </w:r>
      <w:r>
        <w:rPr>
          <w:rFonts w:ascii="Times New Roman" w:hAnsi="Times New Roman" w:cs="Times New Roman"/>
          <w:sz w:val="28"/>
          <w:szCs w:val="28"/>
        </w:rPr>
        <w:t xml:space="preserve"> в условиях города. </w:t>
      </w:r>
    </w:p>
    <w:p w:rsidR="00507113" w:rsidRPr="00F80221" w:rsidRDefault="00507113" w:rsidP="005071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8F6">
        <w:rPr>
          <w:rFonts w:ascii="Times New Roman" w:hAnsi="Times New Roman" w:cs="Times New Roman"/>
          <w:sz w:val="28"/>
          <w:szCs w:val="28"/>
        </w:rPr>
        <w:t>Необходимость внесения указанных дополнений и изменений продиктована, в том числе,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8F6">
        <w:rPr>
          <w:rFonts w:ascii="Times New Roman" w:hAnsi="Times New Roman" w:cs="Times New Roman"/>
          <w:sz w:val="28"/>
          <w:szCs w:val="28"/>
        </w:rPr>
        <w:t xml:space="preserve">обустройства мест (площадок) </w:t>
      </w:r>
      <w:r w:rsidRPr="00F8022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и ведения их реестра (утверждены Постановлением Правительства РФ от 31 августа 2018 г. № 1039 ) согласно которым одним из оснований для отказа уполномоченного органа в согласовании создания места (площадки) накопления твердых коммунальных отходов является </w:t>
      </w:r>
      <w:r w:rsidRPr="00A318F6">
        <w:rPr>
          <w:rFonts w:ascii="Times New Roman" w:hAnsi="Times New Roman" w:cs="Times New Roman"/>
          <w:sz w:val="28"/>
          <w:szCs w:val="28"/>
        </w:rPr>
        <w:t xml:space="preserve">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</w:t>
      </w:r>
      <w:hyperlink r:id="rId5" w:history="1">
        <w:r w:rsidRPr="00A318F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A318F6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07113" w:rsidRDefault="00507113" w:rsidP="0050711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501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501">
        <w:rPr>
          <w:rFonts w:ascii="Times New Roman" w:hAnsi="Times New Roman" w:cs="Times New Roman"/>
          <w:sz w:val="28"/>
          <w:szCs w:val="28"/>
        </w:rPr>
        <w:t xml:space="preserve"> решения Думы городского округа Кинель </w:t>
      </w:r>
      <w:r w:rsidRPr="00F86727">
        <w:rPr>
          <w:rFonts w:ascii="Times New Roman" w:hAnsi="Times New Roman" w:cs="Times New Roman"/>
          <w:sz w:val="28"/>
          <w:szCs w:val="28"/>
        </w:rPr>
        <w:t>«</w:t>
      </w:r>
      <w:r w:rsidRPr="00F4541D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(в редакции от 28 ноября 2019 г.)</w:t>
      </w:r>
      <w:r w:rsidRPr="00F867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27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будут приведены в соответствие с федеральным законодательством Российской Федерации.</w:t>
      </w:r>
    </w:p>
    <w:p w:rsidR="00507113" w:rsidRDefault="00507113" w:rsidP="005071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13" w:rsidRDefault="00507113" w:rsidP="005071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13" w:rsidRPr="004352B6" w:rsidRDefault="00507113" w:rsidP="00507113">
      <w:pPr>
        <w:spacing w:line="240" w:lineRule="auto"/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Глава городского округа                                                       А.А. Прокудин</w:t>
      </w:r>
    </w:p>
    <w:p w:rsidR="00507113" w:rsidRPr="00C82F2F" w:rsidRDefault="00507113" w:rsidP="005071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1368" w:rsidRPr="00507113" w:rsidRDefault="00EB1368" w:rsidP="00507113">
      <w:bookmarkStart w:id="4" w:name="_GoBack"/>
      <w:bookmarkEnd w:id="4"/>
    </w:p>
    <w:sectPr w:rsidR="00EB1368" w:rsidRPr="0050711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5CA2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4D89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66D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169F"/>
    <w:rsid w:val="0050344F"/>
    <w:rsid w:val="00505572"/>
    <w:rsid w:val="00506E9E"/>
    <w:rsid w:val="00507113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054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359B1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04D1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2F2F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4E62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368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766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окумент в списке"/>
    <w:basedOn w:val="a"/>
    <w:next w:val="a"/>
    <w:uiPriority w:val="99"/>
    <w:rsid w:val="00507113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5118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2020-08-21T10:46:00Z</cp:lastPrinted>
  <dcterms:created xsi:type="dcterms:W3CDTF">2013-01-23T11:13:00Z</dcterms:created>
  <dcterms:modified xsi:type="dcterms:W3CDTF">2021-11-08T08:15:00Z</dcterms:modified>
</cp:coreProperties>
</file>