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856A57" w:rsidRDefault="009F6ECA" w:rsidP="0095726E">
      <w:pPr>
        <w:contextualSpacing/>
        <w:jc w:val="both"/>
        <w:rPr>
          <w:bCs/>
          <w:color w:val="000000"/>
          <w:szCs w:val="28"/>
          <w:u w:val="single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B16E8C">
        <w:rPr>
          <w:u w:val="single"/>
        </w:rPr>
        <w:t xml:space="preserve">решения Думы </w:t>
      </w:r>
      <w:r w:rsidR="00F01087">
        <w:rPr>
          <w:u w:val="single"/>
        </w:rPr>
        <w:t>городского округа Кинель Самарской области «</w:t>
      </w:r>
      <w:bookmarkStart w:id="4" w:name="_Hlk956128"/>
      <w:bookmarkEnd w:id="3"/>
      <w:r w:rsidR="00856A57" w:rsidRPr="00856A57">
        <w:rPr>
          <w:bCs/>
          <w:szCs w:val="28"/>
          <w:u w:val="single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bookmarkEnd w:id="4"/>
      <w:r w:rsidR="0004155F" w:rsidRPr="00856A57">
        <w:rPr>
          <w:bCs/>
          <w:color w:val="000000"/>
          <w:szCs w:val="28"/>
          <w:u w:val="single"/>
        </w:rPr>
        <w:t>»</w:t>
      </w:r>
      <w:bookmarkEnd w:id="2"/>
      <w:r w:rsidR="00F01087" w:rsidRPr="00856A5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5" w:name="_Hlk536176032"/>
      <w:bookmarkStart w:id="6" w:name="_Hlk536174784"/>
      <w:r w:rsidR="00D44060" w:rsidRPr="008029F7">
        <w:rPr>
          <w:u w:val="single"/>
        </w:rPr>
        <w:t xml:space="preserve">с </w:t>
      </w:r>
      <w:bookmarkStart w:id="7" w:name="_Hlk38446570"/>
      <w:bookmarkEnd w:id="5"/>
      <w:bookmarkEnd w:id="6"/>
      <w:r w:rsidR="00856A57">
        <w:rPr>
          <w:u w:val="single"/>
        </w:rPr>
        <w:t>09</w:t>
      </w:r>
      <w:r w:rsidR="00AC3277">
        <w:rPr>
          <w:u w:val="single"/>
        </w:rPr>
        <w:t>.</w:t>
      </w:r>
      <w:r w:rsidR="003D2BC8">
        <w:rPr>
          <w:u w:val="single"/>
        </w:rPr>
        <w:t>1</w:t>
      </w:r>
      <w:r w:rsidR="00856A57">
        <w:rPr>
          <w:u w:val="single"/>
        </w:rPr>
        <w:t>1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D62EE3">
        <w:rPr>
          <w:u w:val="single"/>
        </w:rPr>
        <w:t>2</w:t>
      </w:r>
      <w:r w:rsidR="00856A57">
        <w:rPr>
          <w:u w:val="single"/>
        </w:rPr>
        <w:t>3</w:t>
      </w:r>
      <w:r w:rsidR="00AC3277">
        <w:rPr>
          <w:u w:val="single"/>
        </w:rPr>
        <w:t>.</w:t>
      </w:r>
      <w:r w:rsidR="003D2BC8">
        <w:rPr>
          <w:u w:val="single"/>
        </w:rPr>
        <w:t>1</w:t>
      </w:r>
      <w:r w:rsidR="00856A57">
        <w:rPr>
          <w:u w:val="single"/>
        </w:rPr>
        <w:t>1</w:t>
      </w:r>
      <w:bookmarkStart w:id="8" w:name="_GoBack"/>
      <w:bookmarkEnd w:id="8"/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7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9" w:name="_Hlk15288073"/>
    </w:p>
    <w:p w:rsidR="00A63130" w:rsidRPr="00583900" w:rsidRDefault="009F6ECA" w:rsidP="00583900">
      <w:pPr>
        <w:ind w:firstLine="709"/>
        <w:contextualSpacing/>
        <w:jc w:val="both"/>
        <w:rPr>
          <w:u w:val="single"/>
        </w:rPr>
      </w:pPr>
      <w:r w:rsidRPr="00583900">
        <w:t>Цель предлагаемого правового регулирования</w:t>
      </w:r>
      <w:r w:rsidRPr="00583900">
        <w:rPr>
          <w:u w:val="single"/>
        </w:rPr>
        <w:t xml:space="preserve"> </w:t>
      </w:r>
      <w:bookmarkStart w:id="10" w:name="_Hlk522633690"/>
      <w:r w:rsidR="007B3B57" w:rsidRPr="00583900">
        <w:rPr>
          <w:u w:val="single"/>
        </w:rPr>
        <w:t>Проект нормативного правового акта</w:t>
      </w:r>
      <w:bookmarkStart w:id="11" w:name="_Hlk536178113"/>
      <w:bookmarkEnd w:id="10"/>
      <w:r w:rsidR="00AC3277" w:rsidRPr="00583900">
        <w:rPr>
          <w:u w:val="single"/>
        </w:rPr>
        <w:t xml:space="preserve"> </w:t>
      </w:r>
      <w:bookmarkEnd w:id="9"/>
      <w:r w:rsidR="003A677B" w:rsidRPr="00583900">
        <w:rPr>
          <w:u w:val="single"/>
        </w:rPr>
        <w:t xml:space="preserve">разработан в целях исполнения </w:t>
      </w:r>
      <w:r w:rsidR="00D62EE3" w:rsidRPr="00583900">
        <w:rPr>
          <w:u w:val="single"/>
        </w:rPr>
        <w:t xml:space="preserve">положений </w:t>
      </w:r>
      <w:r w:rsidR="00A63130" w:rsidRPr="00583900">
        <w:rPr>
          <w:u w:val="single"/>
        </w:rPr>
        <w:t>раздела 2 Правил обустройства мест (площадок) накопления твердых коммунальных отходов и ведения их реестра (утверждённых Постановлением Правительства РФ от 31 августа 2018 г. № 1039), раздела 2 Санитарных правил и норм СанПиН 2.1.3684-21</w:t>
      </w:r>
      <w:r w:rsidR="00583900">
        <w:rPr>
          <w:u w:val="single"/>
        </w:rPr>
        <w:t xml:space="preserve"> </w:t>
      </w:r>
      <w:r w:rsidR="00A63130" w:rsidRPr="00583900">
        <w:rPr>
          <w:u w:val="single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(утверждённых Постановлением Главного государственного санитарного врача РФ</w:t>
      </w:r>
      <w:r w:rsidR="00A63130" w:rsidRPr="00583900">
        <w:rPr>
          <w:u w:val="single"/>
        </w:rPr>
        <w:br/>
        <w:t xml:space="preserve">от 28 января 2021 г. № 3), Классификатора   видов разрешенного использования земельных участков (утверждённого Приказом Федеральной службы государственной регистрации, кадастра и картографии от 10 ноября </w:t>
      </w:r>
      <w:r w:rsidR="00A63130" w:rsidRPr="00583900">
        <w:rPr>
          <w:u w:val="single"/>
        </w:rPr>
        <w:lastRenderedPageBreak/>
        <w:t>2020 г. № П/0412)</w:t>
      </w:r>
      <w:r w:rsidR="00583900" w:rsidRPr="00583900">
        <w:rPr>
          <w:u w:val="single"/>
        </w:rPr>
        <w:t>, земельного и градостроительного законодательства Российской Федерации.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11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</w:t>
      </w:r>
      <w:r w:rsidR="00D96F07" w:rsidRPr="00FA532B">
        <w:t xml:space="preserve"> </w:t>
      </w:r>
      <w:r w:rsidRPr="00FA532B">
        <w:t>на  решение</w:t>
      </w:r>
      <w:r w:rsidR="00583900">
        <w:t>,</w:t>
      </w:r>
      <w:r w:rsidRPr="00FA532B">
        <w:t xml:space="preserve">  которой  направлен 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bookmarkStart w:id="12" w:name="_Hlk536178765"/>
      <w:r w:rsidR="003F01AE">
        <w:t xml:space="preserve"> </w:t>
      </w:r>
    </w:p>
    <w:p w:rsidR="00686580" w:rsidRPr="00FD68FB" w:rsidRDefault="005C1FBE" w:rsidP="00FD68FB">
      <w:pPr>
        <w:ind w:firstLine="709"/>
        <w:contextualSpacing/>
        <w:jc w:val="both"/>
        <w:rPr>
          <w:szCs w:val="28"/>
          <w:u w:val="single"/>
        </w:rPr>
      </w:pPr>
      <w:r w:rsidRPr="00FD68FB">
        <w:rPr>
          <w:u w:val="single"/>
        </w:rPr>
        <w:t>Принятие нормативного акта позволит</w:t>
      </w:r>
      <w:bookmarkStart w:id="13" w:name="_Hlk536187528"/>
      <w:bookmarkStart w:id="14" w:name="_Hlk522633936"/>
      <w:r w:rsidR="00D62EE3" w:rsidRPr="00FD68FB">
        <w:rPr>
          <w:u w:val="single"/>
        </w:rPr>
        <w:t xml:space="preserve"> обеспечить</w:t>
      </w:r>
      <w:r w:rsidR="00686580" w:rsidRPr="00FD68FB">
        <w:rPr>
          <w:u w:val="single"/>
        </w:rPr>
        <w:t xml:space="preserve"> создание м</w:t>
      </w:r>
      <w:r w:rsidR="00686580" w:rsidRPr="00FD68FB">
        <w:rPr>
          <w:szCs w:val="28"/>
          <w:u w:val="single"/>
        </w:rPr>
        <w:t>ест (площадок) накопления твердых коммунальных отходов, в том числе раздельного накопления отходов, в соответствии с законодательством Российской Федерации и урегулировать правила сенокошения</w:t>
      </w:r>
      <w:r w:rsidR="00FD68FB" w:rsidRPr="00FD68FB">
        <w:rPr>
          <w:szCs w:val="28"/>
          <w:u w:val="single"/>
        </w:rPr>
        <w:t>, в</w:t>
      </w:r>
      <w:r w:rsidR="00686580" w:rsidRPr="00FD68FB">
        <w:rPr>
          <w:szCs w:val="28"/>
          <w:u w:val="single"/>
        </w:rPr>
        <w:t>ыпас</w:t>
      </w:r>
      <w:r w:rsidR="00FD68FB" w:rsidRPr="00FD68FB">
        <w:rPr>
          <w:szCs w:val="28"/>
          <w:u w:val="single"/>
        </w:rPr>
        <w:t>а</w:t>
      </w:r>
      <w:r w:rsidR="00686580" w:rsidRPr="00FD68FB">
        <w:rPr>
          <w:szCs w:val="28"/>
          <w:u w:val="single"/>
        </w:rPr>
        <w:t xml:space="preserve"> сельскохозяйственных животных, а также порядок</w:t>
      </w:r>
      <w:r w:rsidR="00FD68FB" w:rsidRPr="00FD68FB">
        <w:rPr>
          <w:szCs w:val="28"/>
          <w:u w:val="single"/>
        </w:rPr>
        <w:t xml:space="preserve"> </w:t>
      </w:r>
      <w:r w:rsidR="00686580" w:rsidRPr="00FD68FB">
        <w:rPr>
          <w:szCs w:val="28"/>
          <w:u w:val="single"/>
        </w:rPr>
        <w:t>установления маршрута перегона животных на пастбище и обратно</w:t>
      </w:r>
      <w:r w:rsidR="00FD68FB" w:rsidRPr="00FD68FB">
        <w:rPr>
          <w:szCs w:val="28"/>
          <w:u w:val="single"/>
        </w:rPr>
        <w:t>.</w:t>
      </w:r>
    </w:p>
    <w:bookmarkEnd w:id="12"/>
    <w:bookmarkEnd w:id="13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4B275D">
        <w:rPr>
          <w:szCs w:val="28"/>
          <w:u w:val="single"/>
        </w:rPr>
        <w:t>Способ</w:t>
      </w:r>
      <w:r w:rsidR="00374C4C" w:rsidRPr="004B275D">
        <w:rPr>
          <w:szCs w:val="28"/>
          <w:u w:val="single"/>
        </w:rPr>
        <w:t>ом</w:t>
      </w:r>
      <w:r w:rsidRPr="004B275D">
        <w:rPr>
          <w:szCs w:val="28"/>
          <w:u w:val="single"/>
        </w:rPr>
        <w:t xml:space="preserve"> правового </w:t>
      </w:r>
      <w:r w:rsidR="00374C4C" w:rsidRPr="004B275D">
        <w:rPr>
          <w:szCs w:val="28"/>
          <w:u w:val="single"/>
        </w:rPr>
        <w:t xml:space="preserve">регулирования в данном случае будет </w:t>
      </w:r>
      <w:r w:rsidR="00374C4C" w:rsidRPr="004B275D">
        <w:rPr>
          <w:rFonts w:eastAsiaTheme="minorHAnsi"/>
          <w:szCs w:val="28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 w:rsidRPr="004B275D">
        <w:rPr>
          <w:rFonts w:eastAsiaTheme="minorHAnsi"/>
          <w:szCs w:val="28"/>
          <w:u w:val="single"/>
        </w:rPr>
        <w:t xml:space="preserve"> в</w:t>
      </w:r>
      <w:r w:rsidR="00EC1F1A" w:rsidRPr="004B275D">
        <w:rPr>
          <w:szCs w:val="28"/>
          <w:u w:val="single"/>
        </w:rPr>
        <w:t xml:space="preserve"> случае</w:t>
      </w:r>
      <w:r w:rsidR="004B275D" w:rsidRPr="004B275D">
        <w:rPr>
          <w:szCs w:val="28"/>
          <w:u w:val="single"/>
        </w:rPr>
        <w:t xml:space="preserve"> подачи заявки на </w:t>
      </w:r>
      <w:r w:rsidR="004B275D" w:rsidRPr="004B275D">
        <w:rPr>
          <w:rFonts w:eastAsiaTheme="minorHAnsi"/>
          <w:szCs w:val="28"/>
          <w:u w:val="single"/>
          <w:lang w:eastAsia="en-US"/>
        </w:rPr>
        <w:t xml:space="preserve">согласование создания места (площадки) накопления твердых коммунальных отходов и наличия </w:t>
      </w:r>
      <w:r w:rsidR="00353160">
        <w:rPr>
          <w:rFonts w:eastAsiaTheme="minorHAnsi"/>
          <w:szCs w:val="28"/>
          <w:u w:val="single"/>
          <w:lang w:eastAsia="en-US"/>
        </w:rPr>
        <w:t>о</w:t>
      </w:r>
      <w:r w:rsidR="004B275D" w:rsidRPr="004B275D">
        <w:rPr>
          <w:rFonts w:eastAsiaTheme="minorHAnsi"/>
          <w:szCs w:val="28"/>
          <w:u w:val="single"/>
          <w:lang w:eastAsia="en-US"/>
        </w:rPr>
        <w:t>сновани</w:t>
      </w:r>
      <w:r w:rsidR="00353160">
        <w:rPr>
          <w:rFonts w:eastAsiaTheme="minorHAnsi"/>
          <w:szCs w:val="28"/>
          <w:u w:val="single"/>
          <w:lang w:eastAsia="en-US"/>
        </w:rPr>
        <w:t xml:space="preserve">й для </w:t>
      </w:r>
      <w:r w:rsidR="004B275D" w:rsidRPr="004B275D">
        <w:rPr>
          <w:rFonts w:eastAsiaTheme="minorHAnsi"/>
          <w:szCs w:val="28"/>
          <w:u w:val="single"/>
          <w:lang w:eastAsia="en-US"/>
        </w:rPr>
        <w:t>отказа уполномоченн</w:t>
      </w:r>
      <w:r w:rsidR="00353160">
        <w:rPr>
          <w:rFonts w:eastAsiaTheme="minorHAnsi"/>
          <w:szCs w:val="28"/>
          <w:u w:val="single"/>
          <w:lang w:eastAsia="en-US"/>
        </w:rPr>
        <w:t>ым</w:t>
      </w:r>
      <w:r w:rsidR="004B275D" w:rsidRPr="004B275D">
        <w:rPr>
          <w:rFonts w:eastAsiaTheme="minorHAnsi"/>
          <w:szCs w:val="28"/>
          <w:u w:val="single"/>
          <w:lang w:eastAsia="en-US"/>
        </w:rPr>
        <w:t xml:space="preserve"> орган</w:t>
      </w:r>
      <w:r w:rsidR="00353160">
        <w:rPr>
          <w:rFonts w:eastAsiaTheme="minorHAnsi"/>
          <w:szCs w:val="28"/>
          <w:u w:val="single"/>
          <w:lang w:eastAsia="en-US"/>
        </w:rPr>
        <w:t>ом</w:t>
      </w:r>
      <w:r w:rsidR="004B275D" w:rsidRPr="004B275D">
        <w:rPr>
          <w:rFonts w:eastAsiaTheme="minorHAnsi"/>
          <w:szCs w:val="28"/>
          <w:u w:val="single"/>
          <w:lang w:eastAsia="en-US"/>
        </w:rPr>
        <w:t xml:space="preserve"> в согласовании</w:t>
      </w:r>
      <w:r w:rsidR="00353160" w:rsidRPr="00353160">
        <w:rPr>
          <w:rFonts w:eastAsiaTheme="minorHAnsi"/>
          <w:szCs w:val="28"/>
          <w:u w:val="single"/>
          <w:lang w:eastAsia="en-US"/>
        </w:rPr>
        <w:t xml:space="preserve"> </w:t>
      </w:r>
      <w:r w:rsidR="00353160" w:rsidRPr="004B275D">
        <w:rPr>
          <w:rFonts w:eastAsiaTheme="minorHAnsi"/>
          <w:szCs w:val="28"/>
          <w:u w:val="single"/>
          <w:lang w:eastAsia="en-US"/>
        </w:rPr>
        <w:t>создания места (площадки) накопления твердых коммунальных отходо</w:t>
      </w:r>
      <w:r w:rsidR="00353160">
        <w:rPr>
          <w:rFonts w:eastAsiaTheme="minorHAnsi"/>
          <w:szCs w:val="28"/>
          <w:u w:val="single"/>
          <w:lang w:eastAsia="en-US"/>
        </w:rPr>
        <w:t>в. Способ позволяет разрешить обращения граждан с просьбой</w:t>
      </w:r>
      <w:r w:rsidR="00353160" w:rsidRPr="00353160">
        <w:rPr>
          <w:szCs w:val="28"/>
          <w:u w:val="single"/>
        </w:rPr>
        <w:t xml:space="preserve"> </w:t>
      </w:r>
      <w:r w:rsidR="00353160">
        <w:rPr>
          <w:szCs w:val="28"/>
          <w:u w:val="single"/>
        </w:rPr>
        <w:t xml:space="preserve">согласовать </w:t>
      </w:r>
      <w:r w:rsidR="00353160" w:rsidRPr="00FD68FB">
        <w:rPr>
          <w:szCs w:val="28"/>
          <w:u w:val="single"/>
        </w:rPr>
        <w:t>маршрут перегона животных на пастбище и обратно</w:t>
      </w:r>
      <w:r w:rsidR="00353160">
        <w:rPr>
          <w:szCs w:val="28"/>
          <w:u w:val="single"/>
        </w:rPr>
        <w:t>, покос травы.</w:t>
      </w:r>
      <w:r w:rsidR="00353160">
        <w:rPr>
          <w:rFonts w:eastAsiaTheme="minorHAnsi"/>
          <w:szCs w:val="28"/>
          <w:u w:val="single"/>
          <w:lang w:eastAsia="en-US"/>
        </w:rPr>
        <w:t xml:space="preserve">  </w:t>
      </w:r>
      <w:r w:rsidR="00EC1F1A" w:rsidRPr="00EC1F1A">
        <w:rPr>
          <w:szCs w:val="28"/>
          <w:u w:val="single"/>
        </w:rPr>
        <w:t xml:space="preserve"> </w:t>
      </w:r>
      <w:bookmarkStart w:id="15" w:name="_Hlk48909373"/>
    </w:p>
    <w:bookmarkEnd w:id="14"/>
    <w:bookmarkEnd w:id="15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353160" w:rsidP="00FA532B">
      <w:pPr>
        <w:ind w:firstLine="709"/>
        <w:contextualSpacing/>
        <w:jc w:val="both"/>
        <w:rPr>
          <w:szCs w:val="28"/>
          <w:u w:val="single"/>
        </w:rPr>
      </w:pPr>
      <w:bookmarkStart w:id="16" w:name="_Hlk536178976"/>
      <w:r>
        <w:rPr>
          <w:szCs w:val="28"/>
          <w:u w:val="single"/>
        </w:rPr>
        <w:t>физические и юридические лица</w:t>
      </w:r>
      <w:r w:rsidR="006226CF" w:rsidRPr="00A02ECC">
        <w:rPr>
          <w:szCs w:val="28"/>
          <w:u w:val="single"/>
        </w:rPr>
        <w:t>,</w:t>
      </w:r>
    </w:p>
    <w:bookmarkEnd w:id="16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1448E7"/>
    <w:rsid w:val="001C2817"/>
    <w:rsid w:val="001D7282"/>
    <w:rsid w:val="0024380E"/>
    <w:rsid w:val="002A028C"/>
    <w:rsid w:val="002A33D6"/>
    <w:rsid w:val="00333FEE"/>
    <w:rsid w:val="00347ED9"/>
    <w:rsid w:val="00353160"/>
    <w:rsid w:val="003747E8"/>
    <w:rsid w:val="00374C4C"/>
    <w:rsid w:val="00375F6F"/>
    <w:rsid w:val="00382211"/>
    <w:rsid w:val="003A677B"/>
    <w:rsid w:val="003D2BC8"/>
    <w:rsid w:val="003F01AE"/>
    <w:rsid w:val="004A1E73"/>
    <w:rsid w:val="004A4CEB"/>
    <w:rsid w:val="004B275D"/>
    <w:rsid w:val="004B3EA9"/>
    <w:rsid w:val="004D5F6B"/>
    <w:rsid w:val="0050192B"/>
    <w:rsid w:val="00583900"/>
    <w:rsid w:val="005B0356"/>
    <w:rsid w:val="005C1FBE"/>
    <w:rsid w:val="005F20D7"/>
    <w:rsid w:val="006226CF"/>
    <w:rsid w:val="00652E9D"/>
    <w:rsid w:val="00671B2E"/>
    <w:rsid w:val="00686580"/>
    <w:rsid w:val="006D0D7B"/>
    <w:rsid w:val="00767A56"/>
    <w:rsid w:val="00797EAD"/>
    <w:rsid w:val="007B3B57"/>
    <w:rsid w:val="008029F7"/>
    <w:rsid w:val="008216E9"/>
    <w:rsid w:val="00856A57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E21C8"/>
    <w:rsid w:val="009F6ECA"/>
    <w:rsid w:val="00A02ECC"/>
    <w:rsid w:val="00A44D76"/>
    <w:rsid w:val="00A56F9C"/>
    <w:rsid w:val="00A605EB"/>
    <w:rsid w:val="00A63130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F391B"/>
    <w:rsid w:val="00D3500F"/>
    <w:rsid w:val="00D429BB"/>
    <w:rsid w:val="00D44060"/>
    <w:rsid w:val="00D522BF"/>
    <w:rsid w:val="00D62EE3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A532B"/>
    <w:rsid w:val="00FD68F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04A7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2018-08-03T10:14:00Z</cp:lastPrinted>
  <dcterms:created xsi:type="dcterms:W3CDTF">2018-08-07T06:04:00Z</dcterms:created>
  <dcterms:modified xsi:type="dcterms:W3CDTF">2021-11-08T08:32:00Z</dcterms:modified>
</cp:coreProperties>
</file>