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7E62D6">
        <w:rPr>
          <w:b/>
          <w:szCs w:val="28"/>
        </w:rPr>
        <w:t>17 августа</w:t>
      </w:r>
      <w:r w:rsidR="00125BC0" w:rsidRPr="00453518">
        <w:rPr>
          <w:b/>
          <w:szCs w:val="28"/>
        </w:rPr>
        <w:t xml:space="preserve"> 2021г.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F3969" w:rsidRPr="004170AA">
        <w:rPr>
          <w:szCs w:val="28"/>
        </w:rPr>
        <w:t xml:space="preserve">№ 1412 (в редакции от </w:t>
      </w:r>
      <w:r w:rsidR="007E62D6">
        <w:rPr>
          <w:szCs w:val="28"/>
        </w:rPr>
        <w:t>17 августа</w:t>
      </w:r>
      <w:r w:rsidR="00125BC0" w:rsidRPr="00125BC0">
        <w:rPr>
          <w:szCs w:val="28"/>
        </w:rPr>
        <w:t xml:space="preserve"> 2021г.</w:t>
      </w:r>
      <w:r w:rsidR="008F3969" w:rsidRPr="00125BC0">
        <w:rPr>
          <w:szCs w:val="28"/>
        </w:rPr>
        <w:t>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6965DD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E37FC6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Главы городского округа Кинель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965DD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06C08"/>
    <w:rsid w:val="00613FCC"/>
    <w:rsid w:val="00630615"/>
    <w:rsid w:val="00683E09"/>
    <w:rsid w:val="006965DD"/>
    <w:rsid w:val="006C79AB"/>
    <w:rsid w:val="006F285A"/>
    <w:rsid w:val="00701D17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46</cp:revision>
  <cp:lastPrinted>2020-11-26T07:28:00Z</cp:lastPrinted>
  <dcterms:created xsi:type="dcterms:W3CDTF">2016-10-21T07:37:00Z</dcterms:created>
  <dcterms:modified xsi:type="dcterms:W3CDTF">2021-10-14T12:47:00Z</dcterms:modified>
</cp:coreProperties>
</file>