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125C10" w:rsidRPr="00125C10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5C10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="00125C10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125C10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125C10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</w:t>
      </w:r>
      <w:proofErr w:type="gramEnd"/>
      <w:r w:rsidR="00125C10" w:rsidRPr="00125C10">
        <w:rPr>
          <w:rFonts w:ascii="Times New Roman" w:hAnsi="Times New Roman" w:cs="Times New Roman"/>
          <w:sz w:val="28"/>
          <w:szCs w:val="28"/>
        </w:rPr>
        <w:t xml:space="preserve"> Федерации»»</w:t>
      </w:r>
      <w:r w:rsidR="00DD4E00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590F62">
        <w:rPr>
          <w:rFonts w:ascii="Times New Roman" w:hAnsi="Times New Roman" w:cs="Times New Roman"/>
          <w:sz w:val="28"/>
          <w:szCs w:val="28"/>
        </w:rPr>
        <w:t>2</w:t>
      </w:r>
      <w:r w:rsidR="00BE3FC4">
        <w:rPr>
          <w:rFonts w:ascii="Times New Roman" w:hAnsi="Times New Roman" w:cs="Times New Roman"/>
          <w:sz w:val="28"/>
          <w:szCs w:val="28"/>
        </w:rPr>
        <w:t>8</w:t>
      </w:r>
      <w:r w:rsidR="00DD4E00">
        <w:rPr>
          <w:rFonts w:ascii="Times New Roman" w:hAnsi="Times New Roman" w:cs="Times New Roman"/>
          <w:sz w:val="28"/>
          <w:szCs w:val="28"/>
        </w:rPr>
        <w:t>.</w:t>
      </w:r>
      <w:r w:rsidR="00BE3FC4">
        <w:rPr>
          <w:rFonts w:ascii="Times New Roman" w:hAnsi="Times New Roman" w:cs="Times New Roman"/>
          <w:sz w:val="28"/>
          <w:szCs w:val="28"/>
        </w:rPr>
        <w:t>12.2020</w:t>
      </w:r>
      <w:r w:rsidR="00DD4E00">
        <w:rPr>
          <w:rFonts w:ascii="Times New Roman" w:hAnsi="Times New Roman" w:cs="Times New Roman"/>
          <w:sz w:val="28"/>
          <w:szCs w:val="28"/>
        </w:rPr>
        <w:t>г.)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EC0E11" w:rsidRPr="00EC0E11" w:rsidRDefault="007D11A9" w:rsidP="007D11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муниципальным имуществом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EC0E11" w:rsidRPr="00EC0E11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Осипова А.А.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</w:t>
      </w:r>
      <w:r w:rsidR="00380345">
        <w:rPr>
          <w:rFonts w:ascii="Times New Roman" w:hAnsi="Times New Roman" w:cs="Times New Roman"/>
          <w:color w:val="000000"/>
          <w:sz w:val="28"/>
          <w:szCs w:val="28"/>
        </w:rPr>
        <w:t xml:space="preserve"> отдела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управлению муниципальным имуществом 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>, контактный телефон: 8(84663) 617</w:t>
      </w:r>
      <w:r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D11A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E3FC4">
        <w:rPr>
          <w:rFonts w:ascii="Times New Roman" w:hAnsi="Times New Roman" w:cs="Times New Roman"/>
          <w:b/>
          <w:sz w:val="28"/>
          <w:szCs w:val="28"/>
        </w:rPr>
        <w:t>1</w:t>
      </w:r>
      <w:r w:rsidR="00713F8D">
        <w:rPr>
          <w:rFonts w:ascii="Times New Roman" w:hAnsi="Times New Roman" w:cs="Times New Roman"/>
          <w:b/>
          <w:sz w:val="28"/>
          <w:szCs w:val="28"/>
        </w:rPr>
        <w:t>5</w:t>
      </w:r>
      <w:r w:rsidRPr="007D1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C10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>
        <w:rPr>
          <w:rFonts w:ascii="Times New Roman" w:hAnsi="Times New Roman" w:cs="Times New Roman"/>
          <w:b/>
          <w:sz w:val="28"/>
          <w:szCs w:val="28"/>
        </w:rPr>
        <w:t>2</w:t>
      </w:r>
      <w:r w:rsidR="00BE3FC4">
        <w:rPr>
          <w:rFonts w:ascii="Times New Roman" w:hAnsi="Times New Roman" w:cs="Times New Roman"/>
          <w:b/>
          <w:sz w:val="28"/>
          <w:szCs w:val="28"/>
        </w:rPr>
        <w:t>1</w:t>
      </w:r>
      <w:r w:rsidRPr="00EC0E11">
        <w:rPr>
          <w:rFonts w:ascii="Times New Roman" w:hAnsi="Times New Roman" w:cs="Times New Roman"/>
          <w:b/>
          <w:sz w:val="28"/>
          <w:szCs w:val="28"/>
        </w:rPr>
        <w:t> года</w:t>
      </w:r>
      <w:r w:rsidRPr="00EC0E11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E3FC4">
        <w:rPr>
          <w:rFonts w:ascii="Times New Roman" w:hAnsi="Times New Roman" w:cs="Times New Roman"/>
          <w:b/>
          <w:sz w:val="28"/>
          <w:szCs w:val="28"/>
        </w:rPr>
        <w:t>2</w:t>
      </w:r>
      <w:r w:rsidR="00713F8D">
        <w:rPr>
          <w:rFonts w:ascii="Times New Roman" w:hAnsi="Times New Roman" w:cs="Times New Roman"/>
          <w:b/>
          <w:sz w:val="28"/>
          <w:szCs w:val="28"/>
        </w:rPr>
        <w:t>1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C10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>
        <w:rPr>
          <w:rFonts w:ascii="Times New Roman" w:hAnsi="Times New Roman" w:cs="Times New Roman"/>
          <w:b/>
          <w:sz w:val="28"/>
          <w:szCs w:val="28"/>
        </w:rPr>
        <w:t>2</w:t>
      </w:r>
      <w:r w:rsidR="00BE3FC4">
        <w:rPr>
          <w:rFonts w:ascii="Times New Roman" w:hAnsi="Times New Roman" w:cs="Times New Roman"/>
          <w:b/>
          <w:sz w:val="28"/>
          <w:szCs w:val="28"/>
        </w:rPr>
        <w:t>1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0E11">
        <w:rPr>
          <w:rFonts w:ascii="Times New Roman" w:hAnsi="Times New Roman" w:cs="Times New Roman"/>
          <w:sz w:val="28"/>
          <w:szCs w:val="28"/>
        </w:rPr>
        <w:t xml:space="preserve">. в виде прикрепленного файла, либо по адресу: 446430, Самарская область, </w:t>
      </w:r>
      <w:proofErr w:type="spellStart"/>
      <w:r w:rsidRPr="00EC0E1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0E11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EC0E11">
        <w:rPr>
          <w:rFonts w:ascii="Times New Roman" w:hAnsi="Times New Roman" w:cs="Times New Roman"/>
          <w:sz w:val="28"/>
          <w:szCs w:val="28"/>
        </w:rPr>
        <w:t>, ул. Мира, 42А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C0E1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/>
      </w:tblPr>
      <w:tblGrid>
        <w:gridCol w:w="5351"/>
        <w:gridCol w:w="4219"/>
      </w:tblGrid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125C10" w:rsidRDefault="00EC0E11" w:rsidP="00125C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5C10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="00125C10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="00125C10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125C10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</w:t>
      </w:r>
      <w:proofErr w:type="gramEnd"/>
      <w:r w:rsidR="00125C10" w:rsidRPr="00125C10">
        <w:rPr>
          <w:rFonts w:ascii="Times New Roman" w:hAnsi="Times New Roman" w:cs="Times New Roman"/>
          <w:sz w:val="28"/>
          <w:szCs w:val="28"/>
        </w:rPr>
        <w:t xml:space="preserve"> предпринимательства в Российской Федерации»»</w:t>
      </w:r>
      <w:r w:rsidR="00DD4E00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590F62">
        <w:rPr>
          <w:rFonts w:ascii="Times New Roman" w:hAnsi="Times New Roman" w:cs="Times New Roman"/>
          <w:sz w:val="28"/>
          <w:szCs w:val="28"/>
        </w:rPr>
        <w:t>2</w:t>
      </w:r>
      <w:r w:rsidR="00BE3FC4">
        <w:rPr>
          <w:rFonts w:ascii="Times New Roman" w:hAnsi="Times New Roman" w:cs="Times New Roman"/>
          <w:sz w:val="28"/>
          <w:szCs w:val="28"/>
        </w:rPr>
        <w:t>8</w:t>
      </w:r>
      <w:r w:rsidR="00DD4E00">
        <w:rPr>
          <w:rFonts w:ascii="Times New Roman" w:hAnsi="Times New Roman" w:cs="Times New Roman"/>
          <w:sz w:val="28"/>
          <w:szCs w:val="28"/>
        </w:rPr>
        <w:t>.1</w:t>
      </w:r>
      <w:r w:rsidR="00BE3FC4">
        <w:rPr>
          <w:rFonts w:ascii="Times New Roman" w:hAnsi="Times New Roman" w:cs="Times New Roman"/>
          <w:sz w:val="28"/>
          <w:szCs w:val="28"/>
        </w:rPr>
        <w:t>2</w:t>
      </w:r>
      <w:r w:rsidR="00DD4E00">
        <w:rPr>
          <w:rFonts w:ascii="Times New Roman" w:hAnsi="Times New Roman" w:cs="Times New Roman"/>
          <w:sz w:val="28"/>
          <w:szCs w:val="28"/>
        </w:rPr>
        <w:t>.20</w:t>
      </w:r>
      <w:r w:rsidR="00BE3FC4">
        <w:rPr>
          <w:rFonts w:ascii="Times New Roman" w:hAnsi="Times New Roman" w:cs="Times New Roman"/>
          <w:sz w:val="28"/>
          <w:szCs w:val="28"/>
        </w:rPr>
        <w:t>20</w:t>
      </w:r>
      <w:r w:rsidR="00DD4E00">
        <w:rPr>
          <w:rFonts w:ascii="Times New Roman" w:hAnsi="Times New Roman" w:cs="Times New Roman"/>
          <w:sz w:val="28"/>
          <w:szCs w:val="28"/>
        </w:rPr>
        <w:t>г.)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E11"/>
    <w:rsid w:val="000676A1"/>
    <w:rsid w:val="00125C10"/>
    <w:rsid w:val="00217DEB"/>
    <w:rsid w:val="00251631"/>
    <w:rsid w:val="00290A6E"/>
    <w:rsid w:val="00292851"/>
    <w:rsid w:val="002E1EC4"/>
    <w:rsid w:val="00300964"/>
    <w:rsid w:val="00324286"/>
    <w:rsid w:val="00352EA7"/>
    <w:rsid w:val="00380345"/>
    <w:rsid w:val="004171C2"/>
    <w:rsid w:val="004B7979"/>
    <w:rsid w:val="0058170D"/>
    <w:rsid w:val="00590F62"/>
    <w:rsid w:val="00713F8D"/>
    <w:rsid w:val="007433C5"/>
    <w:rsid w:val="007D11A9"/>
    <w:rsid w:val="00815DE9"/>
    <w:rsid w:val="00844A9B"/>
    <w:rsid w:val="009B1C88"/>
    <w:rsid w:val="009D64C5"/>
    <w:rsid w:val="00B04F8A"/>
    <w:rsid w:val="00B723BC"/>
    <w:rsid w:val="00B9585B"/>
    <w:rsid w:val="00BE3FC4"/>
    <w:rsid w:val="00C45F76"/>
    <w:rsid w:val="00CA5FA1"/>
    <w:rsid w:val="00DD0A56"/>
    <w:rsid w:val="00DD4E00"/>
    <w:rsid w:val="00EC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2E17F72475408F09EE924014FBA7E720B533C4F5593228C5FCEE8D9189D6916D9611BD1316447I4VC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neladmin@yandex.ru" TargetMode="Externa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A47B-4E4D-4094-8CAF-32EB3BD4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21</cp:revision>
  <cp:lastPrinted>2021-10-25T07:22:00Z</cp:lastPrinted>
  <dcterms:created xsi:type="dcterms:W3CDTF">2017-02-06T14:08:00Z</dcterms:created>
  <dcterms:modified xsi:type="dcterms:W3CDTF">2021-10-25T07:23:00Z</dcterms:modified>
</cp:coreProperties>
</file>