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4D" w:rsidRPr="00783035" w:rsidRDefault="00F46D4D" w:rsidP="007E40D7">
      <w:pPr>
        <w:pStyle w:val="a3"/>
        <w:spacing w:after="240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</w:p>
    <w:p w:rsidR="0003145B" w:rsidRPr="00D02DE7" w:rsidRDefault="00F46D4D" w:rsidP="000314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4F1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отмены, изменения, дополнения, которых потребует принятие </w:t>
      </w:r>
      <w:r w:rsidR="000938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03145B" w:rsidRPr="00D02DE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3145B" w:rsidRPr="00D02DE7">
        <w:rPr>
          <w:rFonts w:ascii="Times New Roman" w:hAnsi="Times New Roman" w:cs="Times New Roman"/>
          <w:bCs/>
          <w:sz w:val="28"/>
          <w:szCs w:val="28"/>
        </w:rPr>
        <w:t>Об утверждении а</w:t>
      </w:r>
      <w:r w:rsidR="0003145B" w:rsidRPr="00D02DE7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 городского округа Кинель Самарской области, в порядке реализации преимущественного права»</w:t>
      </w:r>
      <w:proofErr w:type="gramEnd"/>
    </w:p>
    <w:p w:rsidR="00F46D4D" w:rsidRPr="00EA1ACA" w:rsidRDefault="00F46D4D" w:rsidP="00031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93814" w:rsidRPr="00EA1AC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03145B" w:rsidRPr="00D02DE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3145B" w:rsidRPr="00D02DE7">
        <w:rPr>
          <w:rFonts w:ascii="Times New Roman" w:hAnsi="Times New Roman" w:cs="Times New Roman"/>
          <w:bCs/>
          <w:sz w:val="28"/>
          <w:szCs w:val="28"/>
        </w:rPr>
        <w:t>Об утверждении а</w:t>
      </w:r>
      <w:r w:rsidR="0003145B" w:rsidRPr="00D02DE7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 городского округа Кинель Самарской области, в порядке реализации преимущественного права»</w:t>
      </w:r>
      <w:r w:rsidR="0003145B">
        <w:rPr>
          <w:rFonts w:ascii="Times New Roman" w:hAnsi="Times New Roman" w:cs="Times New Roman"/>
          <w:sz w:val="28"/>
          <w:szCs w:val="28"/>
        </w:rPr>
        <w:t xml:space="preserve"> </w:t>
      </w:r>
      <w:r w:rsidR="0081370A">
        <w:rPr>
          <w:rFonts w:ascii="Times New Roman" w:hAnsi="Times New Roman" w:cs="Times New Roman"/>
          <w:sz w:val="28"/>
          <w:szCs w:val="28"/>
        </w:rPr>
        <w:t xml:space="preserve">не </w:t>
      </w:r>
      <w:r w:rsidRPr="00EA1ACA">
        <w:rPr>
          <w:rFonts w:ascii="Times New Roman" w:hAnsi="Times New Roman" w:cs="Times New Roman"/>
          <w:sz w:val="28"/>
          <w:szCs w:val="28"/>
        </w:rPr>
        <w:t>потребует отмены</w:t>
      </w:r>
      <w:r w:rsidR="0081370A">
        <w:rPr>
          <w:rFonts w:ascii="Times New Roman" w:hAnsi="Times New Roman" w:cs="Times New Roman"/>
          <w:sz w:val="28"/>
          <w:szCs w:val="28"/>
        </w:rPr>
        <w:t>,</w:t>
      </w:r>
      <w:r w:rsidRPr="00EA1ACA">
        <w:rPr>
          <w:rFonts w:ascii="Times New Roman" w:hAnsi="Times New Roman" w:cs="Times New Roman"/>
          <w:sz w:val="28"/>
          <w:szCs w:val="28"/>
        </w:rPr>
        <w:t xml:space="preserve"> </w:t>
      </w:r>
      <w:r w:rsidR="0081370A">
        <w:rPr>
          <w:rFonts w:ascii="Times New Roman" w:hAnsi="Times New Roman" w:cs="Times New Roman"/>
          <w:sz w:val="28"/>
          <w:szCs w:val="28"/>
        </w:rPr>
        <w:t>изменения или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дополнения муниципальных правовых актов</w:t>
      </w:r>
      <w:r w:rsidR="0081370A">
        <w:rPr>
          <w:rFonts w:ascii="Times New Roman" w:hAnsi="Times New Roman" w:cs="Times New Roman"/>
          <w:sz w:val="28"/>
          <w:szCs w:val="28"/>
        </w:rPr>
        <w:t>.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6D4D" w:rsidRPr="00EA1ACA" w:rsidSect="007E40D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6D4D"/>
    <w:rsid w:val="00015114"/>
    <w:rsid w:val="0003145B"/>
    <w:rsid w:val="00093814"/>
    <w:rsid w:val="000F74F1"/>
    <w:rsid w:val="00420F83"/>
    <w:rsid w:val="005826F7"/>
    <w:rsid w:val="00783035"/>
    <w:rsid w:val="007E40D7"/>
    <w:rsid w:val="0081370A"/>
    <w:rsid w:val="00960DE5"/>
    <w:rsid w:val="00984934"/>
    <w:rsid w:val="00A60D27"/>
    <w:rsid w:val="00B009EB"/>
    <w:rsid w:val="00C35044"/>
    <w:rsid w:val="00D90D46"/>
    <w:rsid w:val="00EA1ACA"/>
    <w:rsid w:val="00F46D4D"/>
    <w:rsid w:val="00F973FB"/>
    <w:rsid w:val="00FC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14</cp:revision>
  <cp:lastPrinted>2020-12-15T08:30:00Z</cp:lastPrinted>
  <dcterms:created xsi:type="dcterms:W3CDTF">2017-02-06T13:54:00Z</dcterms:created>
  <dcterms:modified xsi:type="dcterms:W3CDTF">2021-04-30T10:36:00Z</dcterms:modified>
</cp:coreProperties>
</file>