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995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99598A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99598A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99598A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2038DA">
        <w:rPr>
          <w:rFonts w:ascii="Times New Roman" w:hAnsi="Times New Roman" w:cs="Times New Roman"/>
          <w:sz w:val="28"/>
          <w:szCs w:val="28"/>
        </w:rPr>
        <w:t>1</w:t>
      </w:r>
      <w:r w:rsidR="0099598A">
        <w:rPr>
          <w:rFonts w:ascii="Times New Roman" w:hAnsi="Times New Roman" w:cs="Times New Roman"/>
          <w:sz w:val="28"/>
          <w:szCs w:val="28"/>
        </w:rPr>
        <w:t>3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99598A">
        <w:rPr>
          <w:rFonts w:ascii="Times New Roman" w:hAnsi="Times New Roman" w:cs="Times New Roman"/>
          <w:sz w:val="28"/>
          <w:szCs w:val="28"/>
        </w:rPr>
        <w:t>05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99598A">
        <w:rPr>
          <w:rFonts w:ascii="Times New Roman" w:hAnsi="Times New Roman" w:cs="Times New Roman"/>
          <w:sz w:val="28"/>
          <w:szCs w:val="28"/>
        </w:rPr>
        <w:t>21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0D39B2" w:rsidRPr="000D39B2" w:rsidRDefault="00BA10CB" w:rsidP="000D39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B2">
        <w:rPr>
          <w:rFonts w:ascii="Times New Roman" w:hAnsi="Times New Roman" w:cs="Times New Roman"/>
          <w:sz w:val="28"/>
          <w:szCs w:val="28"/>
        </w:rPr>
        <w:t>Цель</w:t>
      </w:r>
      <w:r w:rsidR="000D39B2" w:rsidRPr="000D39B2">
        <w:rPr>
          <w:rFonts w:ascii="Times New Roman" w:hAnsi="Times New Roman" w:cs="Times New Roman"/>
          <w:sz w:val="28"/>
          <w:szCs w:val="28"/>
        </w:rPr>
        <w:t>:</w:t>
      </w:r>
      <w:r w:rsidRPr="000D39B2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0D39B2" w:rsidRPr="000D39B2">
        <w:rPr>
          <w:rFonts w:ascii="Times New Roman" w:hAnsi="Times New Roman" w:cs="Times New Roman"/>
          <w:sz w:val="28"/>
          <w:szCs w:val="28"/>
        </w:rPr>
        <w:t>е регулирование</w:t>
      </w:r>
      <w:r w:rsidRPr="000D39B2">
        <w:rPr>
          <w:rFonts w:ascii="Times New Roman" w:hAnsi="Times New Roman" w:cs="Times New Roman"/>
          <w:sz w:val="28"/>
          <w:szCs w:val="28"/>
        </w:rPr>
        <w:t xml:space="preserve"> </w:t>
      </w:r>
      <w:r w:rsidR="000D39B2" w:rsidRPr="000D39B2">
        <w:rPr>
          <w:rFonts w:ascii="Times New Roman" w:hAnsi="Times New Roman" w:cs="Times New Roman"/>
          <w:sz w:val="28"/>
          <w:szCs w:val="28"/>
        </w:rPr>
        <w:t>предоставления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</w:t>
      </w:r>
      <w:r w:rsidR="000D39B2">
        <w:rPr>
          <w:rFonts w:ascii="Times New Roman" w:hAnsi="Times New Roman" w:cs="Times New Roman"/>
          <w:sz w:val="28"/>
          <w:szCs w:val="28"/>
        </w:rPr>
        <w:t>.</w:t>
      </w:r>
    </w:p>
    <w:p w:rsidR="000D39B2" w:rsidRPr="000D39B2" w:rsidRDefault="00BA10CB" w:rsidP="000D39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B2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0D39B2">
        <w:rPr>
          <w:rFonts w:ascii="Times New Roman" w:hAnsi="Times New Roman" w:cs="Times New Roman"/>
          <w:sz w:val="28"/>
          <w:szCs w:val="28"/>
        </w:rPr>
        <w:t xml:space="preserve"> </w:t>
      </w:r>
      <w:r w:rsidR="000D39B2" w:rsidRPr="000D39B2">
        <w:rPr>
          <w:rFonts w:ascii="Times New Roman" w:hAnsi="Times New Roman" w:cs="Times New Roman"/>
          <w:sz w:val="28"/>
          <w:szCs w:val="28"/>
        </w:rPr>
        <w:t xml:space="preserve"> правовое урегулирование процедуры предоставления в </w:t>
      </w:r>
      <w:r w:rsidR="000D39B2" w:rsidRPr="000D39B2">
        <w:rPr>
          <w:rFonts w:ascii="Times New Roman" w:hAnsi="Times New Roman" w:cs="Times New Roman"/>
          <w:sz w:val="28"/>
          <w:szCs w:val="28"/>
        </w:rPr>
        <w:lastRenderedPageBreak/>
        <w:t>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7816E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D25DE"/>
    <w:rsid w:val="00B51571"/>
    <w:rsid w:val="00B56C9F"/>
    <w:rsid w:val="00B6287A"/>
    <w:rsid w:val="00B70746"/>
    <w:rsid w:val="00B73091"/>
    <w:rsid w:val="00BA10CB"/>
    <w:rsid w:val="00BD6CB4"/>
    <w:rsid w:val="00C50438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30</cp:revision>
  <cp:lastPrinted>2020-12-15T08:25:00Z</cp:lastPrinted>
  <dcterms:created xsi:type="dcterms:W3CDTF">2017-02-06T12:31:00Z</dcterms:created>
  <dcterms:modified xsi:type="dcterms:W3CDTF">2021-04-30T10:47:00Z</dcterms:modified>
</cp:coreProperties>
</file>