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C348D" w:rsidRPr="002C348D" w:rsidRDefault="002C348D" w:rsidP="002C348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48D">
        <w:rPr>
          <w:rFonts w:ascii="Times New Roman" w:eastAsia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  <w:r w:rsidRPr="002C34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городского округа Кинель</w:t>
      </w:r>
      <w:r w:rsidRPr="002C348D">
        <w:rPr>
          <w:rFonts w:ascii="Times New Roman" w:eastAsia="Times New Roman" w:hAnsi="Times New Roman" w:cs="Times New Roman"/>
          <w:b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0CB" w:rsidRPr="004C754D" w:rsidRDefault="00BA10CB" w:rsidP="004C75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</w:t>
      </w:r>
      <w:r w:rsidR="00714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5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>Об утверждении Порядка  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</w:t>
      </w:r>
      <w:proofErr w:type="gramEnd"/>
      <w:r w:rsidR="004C754D" w:rsidRPr="004C754D">
        <w:rPr>
          <w:rFonts w:ascii="Times New Roman" w:eastAsia="SimSun" w:hAnsi="Times New Roman" w:cs="Times New Roman"/>
          <w:sz w:val="28"/>
          <w:szCs w:val="28"/>
        </w:rPr>
        <w:t xml:space="preserve">, в условиях </w:t>
      </w:r>
      <w:r w:rsidR="004C754D" w:rsidRPr="004C754D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4C754D" w:rsidRPr="004C754D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4C754D" w:rsidRPr="004C754D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4C754D" w:rsidRPr="004C754D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4C754D" w:rsidRPr="004C754D">
        <w:rPr>
          <w:rFonts w:ascii="Times New Roman" w:hAnsi="Times New Roman" w:cs="Times New Roman"/>
          <w:spacing w:val="-5"/>
          <w:sz w:val="28"/>
          <w:szCs w:val="28"/>
        </w:rPr>
        <w:t>-19)</w:t>
      </w:r>
      <w:r w:rsidR="004C754D">
        <w:rPr>
          <w:rFonts w:ascii="Times New Roman" w:hAnsi="Times New Roman" w:cs="Times New Roman"/>
          <w:spacing w:val="-5"/>
          <w:sz w:val="28"/>
          <w:szCs w:val="28"/>
        </w:rPr>
        <w:t xml:space="preserve">» </w:t>
      </w:r>
      <w:r w:rsidRPr="004C754D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BA10CB" w:rsidRPr="007147E7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7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 w:rsidRPr="007147E7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7147E7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 w:rsidRPr="00714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 w:rsidRPr="007147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47E7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73185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73185B">
        <w:rPr>
          <w:rFonts w:ascii="Times New Roman" w:hAnsi="Times New Roman" w:cs="Times New Roman"/>
          <w:sz w:val="28"/>
          <w:szCs w:val="28"/>
        </w:rPr>
        <w:t xml:space="preserve">с </w:t>
      </w:r>
      <w:r w:rsidR="004C754D">
        <w:rPr>
          <w:rFonts w:ascii="Times New Roman" w:hAnsi="Times New Roman" w:cs="Times New Roman"/>
          <w:sz w:val="28"/>
          <w:szCs w:val="28"/>
        </w:rPr>
        <w:t>31.01.2022 г. по 11.02.2022</w:t>
      </w:r>
      <w:r w:rsidR="0073185B" w:rsidRPr="0073185B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BA10CB" w:rsidRPr="00BA10CB" w:rsidRDefault="00BA10CB" w:rsidP="00AB6DC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   вносятся   относительно   содержания  нормативного  акта, возможных его изменений, последствий его применения в действующей редакции, альтернативных   вариантов   правового   регулирования,   совершенствования правоприменительной практики.</w:t>
      </w:r>
    </w:p>
    <w:p w:rsidR="00275941" w:rsidRPr="00275941" w:rsidRDefault="00BA10CB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</w:t>
      </w:r>
      <w:r w:rsidR="004C7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>и социально ориентированны</w:t>
      </w:r>
      <w:r w:rsidR="004C754D">
        <w:rPr>
          <w:rFonts w:ascii="Times New Roman" w:eastAsia="SimSun" w:hAnsi="Times New Roman" w:cs="Times New Roman"/>
          <w:sz w:val="28"/>
          <w:szCs w:val="28"/>
        </w:rPr>
        <w:t>е некоммерческие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 xml:space="preserve"> организаци</w:t>
      </w:r>
      <w:r w:rsidR="004C754D">
        <w:rPr>
          <w:rFonts w:ascii="Times New Roman" w:eastAsia="SimSun" w:hAnsi="Times New Roman" w:cs="Times New Roman"/>
          <w:sz w:val="28"/>
          <w:szCs w:val="28"/>
        </w:rPr>
        <w:t>и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>, являющи</w:t>
      </w:r>
      <w:r w:rsidR="004C754D">
        <w:rPr>
          <w:rFonts w:ascii="Times New Roman" w:eastAsia="SimSun" w:hAnsi="Times New Roman" w:cs="Times New Roman"/>
          <w:sz w:val="28"/>
          <w:szCs w:val="28"/>
        </w:rPr>
        <w:t>е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>ся арендаторами недвижимого имущества     (включая земельные участки),   находящегося в собственности городского округа Кинель Самарской области</w:t>
      </w:r>
      <w:r w:rsidR="00AD25DE" w:rsidRPr="002759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77B77" w:rsidRPr="00D77B77" w:rsidRDefault="00BA10CB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поддержка субъектов предпринимательства 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>и социально ориентированны</w:t>
      </w:r>
      <w:r w:rsidR="004C754D">
        <w:rPr>
          <w:rFonts w:ascii="Times New Roman" w:eastAsia="SimSun" w:hAnsi="Times New Roman" w:cs="Times New Roman"/>
          <w:sz w:val="28"/>
          <w:szCs w:val="28"/>
        </w:rPr>
        <w:t>х некоммерческих</w:t>
      </w:r>
      <w:r w:rsidR="004C754D" w:rsidRPr="004C754D">
        <w:rPr>
          <w:rFonts w:ascii="Times New Roman" w:eastAsia="SimSun" w:hAnsi="Times New Roman" w:cs="Times New Roman"/>
          <w:sz w:val="28"/>
          <w:szCs w:val="28"/>
        </w:rPr>
        <w:t xml:space="preserve"> организаци</w:t>
      </w:r>
      <w:r w:rsidR="004C754D">
        <w:rPr>
          <w:rFonts w:ascii="Times New Roman" w:eastAsia="SimSun" w:hAnsi="Times New Roman" w:cs="Times New Roman"/>
          <w:sz w:val="28"/>
          <w:szCs w:val="28"/>
        </w:rPr>
        <w:t>й</w:t>
      </w:r>
      <w:r w:rsidR="004C754D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в Самарской области,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оказавшихся в зоне риска в связи с угрозой распространения новой </w:t>
      </w:r>
      <w:proofErr w:type="spellStart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 w:rsidR="00D77B7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A4B43" w:rsidRPr="00D77B77" w:rsidRDefault="00D77B77" w:rsidP="00AB6DC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7">
        <w:rPr>
          <w:rFonts w:ascii="Times New Roman" w:hAnsi="Times New Roman" w:cs="Times New Roman"/>
          <w:sz w:val="28"/>
          <w:szCs w:val="28"/>
        </w:rPr>
        <w:t xml:space="preserve"> </w:t>
      </w:r>
      <w:r w:rsidR="00BA10CB" w:rsidRPr="00D77B77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  нормативный  акт:</w:t>
      </w:r>
      <w:r w:rsidR="004A4B43" w:rsidRPr="00D7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43" w:rsidRPr="00D77B77" w:rsidRDefault="0073185B" w:rsidP="00AB6DCC">
      <w:pPr>
        <w:pStyle w:val="ConsPlusNonformat"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отсутствие 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>механиз</w:t>
      </w:r>
      <w:r>
        <w:rPr>
          <w:rFonts w:ascii="Times New Roman" w:hAnsi="Times New Roman" w:cs="Times New Roman"/>
          <w:spacing w:val="-5"/>
          <w:sz w:val="28"/>
          <w:szCs w:val="28"/>
        </w:rPr>
        <w:t>ма</w:t>
      </w:r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поддержки арендаторов,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77B77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>-19) в Самарской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D77B77" w:rsidRPr="00D77B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107240" w:rsidRPr="009B0914" w:rsidRDefault="00107240" w:rsidP="00AB6DCC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AB6DC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10CB" w:rsidRPr="00BA10CB" w:rsidRDefault="00107240" w:rsidP="00AB6DCC">
      <w:pPr>
        <w:pStyle w:val="ConsPlusNonformat"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873BAC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B6DCC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E3F62"/>
    <w:rsid w:val="00107240"/>
    <w:rsid w:val="00161291"/>
    <w:rsid w:val="0016468E"/>
    <w:rsid w:val="001C7F6A"/>
    <w:rsid w:val="00275941"/>
    <w:rsid w:val="002C348D"/>
    <w:rsid w:val="003156DC"/>
    <w:rsid w:val="00371814"/>
    <w:rsid w:val="004A4B43"/>
    <w:rsid w:val="004C754D"/>
    <w:rsid w:val="00500486"/>
    <w:rsid w:val="005140A2"/>
    <w:rsid w:val="00582F8F"/>
    <w:rsid w:val="00591A9D"/>
    <w:rsid w:val="005B0238"/>
    <w:rsid w:val="005E0557"/>
    <w:rsid w:val="007147E7"/>
    <w:rsid w:val="0073185B"/>
    <w:rsid w:val="007816E4"/>
    <w:rsid w:val="00826D22"/>
    <w:rsid w:val="00850E56"/>
    <w:rsid w:val="00873BAC"/>
    <w:rsid w:val="009A55F1"/>
    <w:rsid w:val="00A72D1F"/>
    <w:rsid w:val="00AB6DCC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D77B77"/>
    <w:rsid w:val="00E42B98"/>
    <w:rsid w:val="00E90AE4"/>
    <w:rsid w:val="00E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neladm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8EC6-4CE7-403C-A9DC-3A7236DE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4</cp:revision>
  <cp:lastPrinted>2022-02-18T05:09:00Z</cp:lastPrinted>
  <dcterms:created xsi:type="dcterms:W3CDTF">2022-01-28T06:18:00Z</dcterms:created>
  <dcterms:modified xsi:type="dcterms:W3CDTF">2022-02-18T05:09:00Z</dcterms:modified>
</cp:coreProperties>
</file>