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87" w:rsidRPr="00CC7F87" w:rsidRDefault="00CC7F87" w:rsidP="00CC7F87">
      <w:pPr>
        <w:shd w:val="clear" w:color="auto" w:fill="FFFFFF"/>
        <w:jc w:val="center"/>
        <w:rPr>
          <w:b/>
          <w:color w:val="1A1A1A"/>
          <w:szCs w:val="28"/>
        </w:rPr>
      </w:pPr>
      <w:r w:rsidRPr="00CC7F87">
        <w:rPr>
          <w:b/>
          <w:color w:val="1A1A1A"/>
          <w:szCs w:val="28"/>
        </w:rPr>
        <w:t>Финансово-экономическое обоснование</w:t>
      </w:r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  <w:proofErr w:type="gramStart"/>
      <w:r w:rsidRPr="00CC7F87">
        <w:rPr>
          <w:color w:val="1A1A1A"/>
          <w:szCs w:val="28"/>
        </w:rPr>
        <w:t>проекта постановления администрации городского округа Кинель Самарской</w:t>
      </w:r>
      <w:r>
        <w:rPr>
          <w:color w:val="1A1A1A"/>
          <w:szCs w:val="28"/>
        </w:rPr>
        <w:t xml:space="preserve">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5332E4" w:rsidRPr="000054BB">
        <w:rPr>
          <w:szCs w:val="28"/>
        </w:rPr>
        <w:t xml:space="preserve">Прием на хранение архивных документов», утвержденный </w:t>
      </w:r>
      <w:r w:rsidR="005332E4" w:rsidRPr="000054BB">
        <w:rPr>
          <w:bCs/>
          <w:szCs w:val="28"/>
        </w:rPr>
        <w:t xml:space="preserve"> постановлением администрации</w:t>
      </w:r>
      <w:r w:rsidR="005332E4" w:rsidRPr="00F42A67">
        <w:rPr>
          <w:bCs/>
          <w:szCs w:val="28"/>
        </w:rPr>
        <w:t xml:space="preserve"> городского округа Кинель </w:t>
      </w:r>
      <w:r w:rsidR="005332E4">
        <w:rPr>
          <w:bCs/>
          <w:szCs w:val="28"/>
        </w:rPr>
        <w:t xml:space="preserve">Самарской области </w:t>
      </w:r>
      <w:r w:rsidR="005332E4" w:rsidRPr="00F42A67">
        <w:rPr>
          <w:szCs w:val="28"/>
        </w:rPr>
        <w:t>от</w:t>
      </w:r>
      <w:r w:rsidR="005332E4">
        <w:rPr>
          <w:szCs w:val="28"/>
        </w:rPr>
        <w:t xml:space="preserve"> 28 марта 2016 года № 1163</w:t>
      </w:r>
      <w:r w:rsidR="005332E4" w:rsidRPr="00F43E85">
        <w:rPr>
          <w:szCs w:val="28"/>
        </w:rPr>
        <w:t xml:space="preserve"> (с изменениями от  5 мая 2016 года, 5 июля 2017 года, 13 августа 2018 года,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  <w:proofErr w:type="gramEnd"/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</w:p>
    <w:p w:rsidR="00CC7F87" w:rsidRPr="00CC7F87" w:rsidRDefault="00CC7F87" w:rsidP="00CC7F87">
      <w:pPr>
        <w:shd w:val="clear" w:color="auto" w:fill="FFFFFF"/>
        <w:ind w:firstLine="708"/>
        <w:jc w:val="both"/>
        <w:rPr>
          <w:color w:val="1A1A1A"/>
          <w:szCs w:val="28"/>
        </w:rPr>
      </w:pPr>
      <w:proofErr w:type="gramStart"/>
      <w:r w:rsidRPr="00CC7F87">
        <w:rPr>
          <w:color w:val="1A1A1A"/>
          <w:szCs w:val="28"/>
        </w:rPr>
        <w:t>Принятие постановления администрации городского округа Кинель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 xml:space="preserve">Самарской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5332E4" w:rsidRPr="000054BB">
        <w:rPr>
          <w:szCs w:val="28"/>
        </w:rPr>
        <w:t xml:space="preserve">Прием на хранение архивных документов», утвержденный </w:t>
      </w:r>
      <w:r w:rsidR="005332E4" w:rsidRPr="000054BB">
        <w:rPr>
          <w:bCs/>
          <w:szCs w:val="28"/>
        </w:rPr>
        <w:t xml:space="preserve"> постановлением администрации</w:t>
      </w:r>
      <w:r w:rsidR="005332E4" w:rsidRPr="00F42A67">
        <w:rPr>
          <w:bCs/>
          <w:szCs w:val="28"/>
        </w:rPr>
        <w:t xml:space="preserve"> городского округа Кинель </w:t>
      </w:r>
      <w:r w:rsidR="005332E4">
        <w:rPr>
          <w:bCs/>
          <w:szCs w:val="28"/>
        </w:rPr>
        <w:t xml:space="preserve">Самарской области </w:t>
      </w:r>
      <w:r w:rsidR="005332E4" w:rsidRPr="00F42A67">
        <w:rPr>
          <w:szCs w:val="28"/>
        </w:rPr>
        <w:t>от</w:t>
      </w:r>
      <w:r w:rsidR="005332E4">
        <w:rPr>
          <w:szCs w:val="28"/>
        </w:rPr>
        <w:t xml:space="preserve"> 28 марта 2016 года № 1163</w:t>
      </w:r>
      <w:r w:rsidR="005332E4" w:rsidRPr="00F43E85">
        <w:rPr>
          <w:szCs w:val="28"/>
        </w:rPr>
        <w:t xml:space="preserve"> (с изменениями от  5 мая 2016 года, 5 июля 2017 года, 13 августа 2018 года,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 xml:space="preserve"> не потребует выделения</w:t>
      </w:r>
      <w:proofErr w:type="gramEnd"/>
      <w:r>
        <w:rPr>
          <w:bCs/>
          <w:color w:val="000000"/>
          <w:szCs w:val="28"/>
        </w:rPr>
        <w:t xml:space="preserve"> </w:t>
      </w:r>
      <w:r w:rsidRPr="00CC7F87">
        <w:rPr>
          <w:color w:val="1A1A1A"/>
          <w:szCs w:val="28"/>
        </w:rPr>
        <w:t>дополнительных средств из бюджета городского округа Кинель Самарской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>области.</w:t>
      </w:r>
    </w:p>
    <w:p w:rsidR="00CC7F87" w:rsidRDefault="00CC7F87" w:rsidP="00CC7F87">
      <w:pPr>
        <w:shd w:val="clear" w:color="auto" w:fill="FFFFFF"/>
        <w:jc w:val="both"/>
        <w:rPr>
          <w:color w:val="1A1A1A"/>
          <w:szCs w:val="28"/>
        </w:rPr>
      </w:pP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="00CC7F87">
        <w:rPr>
          <w:szCs w:val="28"/>
        </w:rPr>
        <w:t xml:space="preserve">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CC7F8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07907"/>
    <w:rsid w:val="00347ED9"/>
    <w:rsid w:val="00382211"/>
    <w:rsid w:val="00492955"/>
    <w:rsid w:val="004A0F71"/>
    <w:rsid w:val="00506432"/>
    <w:rsid w:val="005332E4"/>
    <w:rsid w:val="0056639D"/>
    <w:rsid w:val="00566530"/>
    <w:rsid w:val="005D1BA5"/>
    <w:rsid w:val="00671B2E"/>
    <w:rsid w:val="006D0D7B"/>
    <w:rsid w:val="006D7531"/>
    <w:rsid w:val="00767A56"/>
    <w:rsid w:val="008012A0"/>
    <w:rsid w:val="00857DE2"/>
    <w:rsid w:val="008E2C83"/>
    <w:rsid w:val="0095029A"/>
    <w:rsid w:val="00952926"/>
    <w:rsid w:val="0095726E"/>
    <w:rsid w:val="009F6ECA"/>
    <w:rsid w:val="00A10510"/>
    <w:rsid w:val="00A605EB"/>
    <w:rsid w:val="00AF6F1C"/>
    <w:rsid w:val="00B12013"/>
    <w:rsid w:val="00B32D70"/>
    <w:rsid w:val="00B81A0C"/>
    <w:rsid w:val="00CC7F87"/>
    <w:rsid w:val="00CF3D70"/>
    <w:rsid w:val="00D3500F"/>
    <w:rsid w:val="00D50233"/>
    <w:rsid w:val="00D856F4"/>
    <w:rsid w:val="00D96F07"/>
    <w:rsid w:val="00DB14FF"/>
    <w:rsid w:val="00E80850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2023-12-14T04:43:00Z</dcterms:created>
  <dcterms:modified xsi:type="dcterms:W3CDTF">2023-12-14T04:43:00Z</dcterms:modified>
</cp:coreProperties>
</file>