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Сообщение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 проведении общественного обсуждения проекта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постановления администрации городского округа Кинель Самарской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 xml:space="preserve">области «Об утверждении Программы профилактики рисков причинения вреда (ущерба) </w:t>
      </w:r>
      <w:r w:rsidR="00263552" w:rsidRPr="00263552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охраняемым законом ценностям в области муниципального земельного контроля на территории городского округа Кинель</w:t>
      </w:r>
      <w:r w:rsidR="00263552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 xml:space="preserve"> </w:t>
      </w:r>
      <w:r w:rsidR="00E5658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Самарской области на 202</w:t>
      </w:r>
      <w:r w:rsidR="007E693D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6</w:t>
      </w: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 xml:space="preserve"> год»,</w:t>
      </w:r>
    </w:p>
    <w:p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Вид и наименование проекта документа стратегического планирования:</w:t>
      </w:r>
    </w:p>
    <w:p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проект постановления администрации городского округа Кинель</w:t>
      </w:r>
    </w:p>
    <w:p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Самарской области «Об утверждении Программы профилактики рисков причинения вреда (ущерба) </w:t>
      </w:r>
      <w:r w:rsidR="00263552" w:rsidRPr="0026355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охраняемым законом ценностям в области муниципального земельного контроля на территории городского округа Кинель</w:t>
      </w:r>
      <w:r w:rsidR="00E5658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Самарской области на 202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6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</w:t>
      </w:r>
    </w:p>
    <w:p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разработчике проекта документа стратегического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254478" w:rsidRDefault="007E693D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Управление</w:t>
      </w:r>
      <w:r w:rsid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административного экологического и муниципального контроля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администрации городского округа Кинель</w:t>
      </w:r>
      <w:r w:rsidR="00043E6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Самарской области.</w:t>
      </w:r>
    </w:p>
    <w:p w:rsidR="00043E6B" w:rsidRPr="00254478" w:rsidRDefault="00043E6B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proofErr w:type="gramStart"/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 проведения общественного обсуждения (даты начала и окончания</w:t>
      </w:r>
      <w:proofErr w:type="gramEnd"/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срока проведения общественного обсуждения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,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в течение которого</w:t>
      </w:r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принимаются замечания и предложения по проекту документа</w:t>
      </w:r>
    </w:p>
    <w:p w:rsid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стратегического планирования):</w:t>
      </w:r>
    </w:p>
    <w:p w:rsidR="00870716" w:rsidRPr="00254478" w:rsidRDefault="00870716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</w:p>
    <w:p w:rsidR="00870716" w:rsidRDefault="00E5658E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 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2</w:t>
      </w:r>
      <w:r w:rsidR="0015755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297A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октября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 по 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297A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ноября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2025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</w:t>
      </w:r>
    </w:p>
    <w:p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предпочтительных формах изложения и о порядке направления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замечаний и (или) предложений к проекту документа стратегического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87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Форма изложения письменная. Замечания и (или)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предложения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принимаются в рабочие дни с 8 ч. до 17 ч. по адресу: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Самарская о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бласть, г. Кинель, ул. Мира, </w:t>
      </w:r>
      <w:proofErr w:type="gramStart"/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д.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41А, </w:t>
      </w:r>
      <w:proofErr w:type="spell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каб</w:t>
      </w:r>
      <w:proofErr w:type="spell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 1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а также по адресу электронной почты: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hyperlink r:id="rId5" w:history="1">
        <w:r w:rsidR="00870716" w:rsidRPr="0025447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kineladmin@yandex.ru</w:t>
        </w:r>
      </w:hyperlink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870716" w:rsidRPr="00870716">
        <w:t xml:space="preserve">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(с пометкой:</w:t>
      </w:r>
      <w:proofErr w:type="gram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«Программа профилактики на 202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6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год»)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телефон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ы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контактное лицо: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8(84663) 6-22-97, 8(84663) 2-22-10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spellStart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Деменок</w:t>
      </w:r>
      <w:proofErr w:type="spellEnd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Ольга Николаевна</w:t>
      </w:r>
      <w:proofErr w:type="gramEnd"/>
    </w:p>
    <w:sectPr w:rsidR="00254478" w:rsidRPr="00254478" w:rsidSect="007E693D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50E"/>
    <w:rsid w:val="00043E6B"/>
    <w:rsid w:val="0014736D"/>
    <w:rsid w:val="00157555"/>
    <w:rsid w:val="00254478"/>
    <w:rsid w:val="00263552"/>
    <w:rsid w:val="00297AB5"/>
    <w:rsid w:val="002F750E"/>
    <w:rsid w:val="00556A9B"/>
    <w:rsid w:val="007E693D"/>
    <w:rsid w:val="00870716"/>
    <w:rsid w:val="00901B3E"/>
    <w:rsid w:val="00B117A0"/>
    <w:rsid w:val="00E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mamonov</cp:lastModifiedBy>
  <cp:revision>8</cp:revision>
  <dcterms:created xsi:type="dcterms:W3CDTF">2023-09-28T11:57:00Z</dcterms:created>
  <dcterms:modified xsi:type="dcterms:W3CDTF">2025-10-28T04:03:00Z</dcterms:modified>
</cp:coreProperties>
</file>