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82" w:rsidRDefault="00A610AB" w:rsidP="009E72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инспекция труда Самарской</w:t>
      </w:r>
      <w:r w:rsidR="00410C82">
        <w:rPr>
          <w:rFonts w:ascii="Times New Roman" w:hAnsi="Times New Roman" w:cs="Times New Roman"/>
          <w:sz w:val="28"/>
          <w:szCs w:val="28"/>
        </w:rPr>
        <w:t xml:space="preserve"> области информирует о завершении расследования в </w:t>
      </w:r>
      <w:r>
        <w:rPr>
          <w:rFonts w:ascii="Times New Roman" w:hAnsi="Times New Roman" w:cs="Times New Roman"/>
          <w:sz w:val="28"/>
          <w:szCs w:val="28"/>
        </w:rPr>
        <w:t>сентябре 2021 года группового несчастного</w:t>
      </w:r>
      <w:r w:rsidR="00410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случая со смертельным исходом, произошедшего 09.07.2021 г. в ООО «Самарские коммунальные системы» (далее -ООО «СКС»), основной вид экономической деятельности - распределение воды для питьевых и промышленных нужд (ОКВЭД 36.00.2). </w:t>
      </w:r>
    </w:p>
    <w:p w:rsidR="00DE3B3A" w:rsidRDefault="00A610AB" w:rsidP="009E72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Несчастный случай произошел при выполнении обследования водопроводной линии на наличие скрытой уте</w:t>
      </w:r>
      <w:r w:rsidR="0002635C">
        <w:rPr>
          <w:rFonts w:ascii="Times New Roman" w:hAnsi="Times New Roman" w:cs="Times New Roman"/>
          <w:sz w:val="28"/>
          <w:szCs w:val="28"/>
        </w:rPr>
        <w:t>чки воды из водопроводной камер</w:t>
      </w:r>
      <w:r>
        <w:rPr>
          <w:rFonts w:ascii="Times New Roman" w:hAnsi="Times New Roman" w:cs="Times New Roman"/>
          <w:sz w:val="28"/>
          <w:szCs w:val="28"/>
        </w:rPr>
        <w:t xml:space="preserve">ы глубиной 4 м. Двое работников осуществили спуск в камеру без применения средств индивидуальной защиты и в результате </w:t>
      </w:r>
      <w:r w:rsidR="004F076F">
        <w:rPr>
          <w:rFonts w:ascii="Times New Roman" w:hAnsi="Times New Roman" w:cs="Times New Roman"/>
          <w:sz w:val="28"/>
          <w:szCs w:val="28"/>
        </w:rPr>
        <w:t>острого отравления метаном погибли.</w:t>
      </w:r>
    </w:p>
    <w:p w:rsidR="004F076F" w:rsidRDefault="004F076F" w:rsidP="009E72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Причинами несчастного случая явились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F076F" w:rsidRPr="004F076F" w:rsidRDefault="004F076F" w:rsidP="009E72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-неудовлетворительная организация производства работ, выразившаяся в отсутствии контроля за состоянием условий труда на каждом рабочем месте</w:t>
      </w:r>
      <w:r w:rsidRPr="004F076F">
        <w:rPr>
          <w:rFonts w:ascii="Times New Roman" w:hAnsi="Times New Roman" w:cs="Times New Roman"/>
          <w:sz w:val="28"/>
          <w:szCs w:val="28"/>
        </w:rPr>
        <w:t>;</w:t>
      </w:r>
    </w:p>
    <w:p w:rsidR="004F076F" w:rsidRDefault="004F076F" w:rsidP="009E72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7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неприменение работниками средств индивидуальной защиты.</w:t>
      </w:r>
    </w:p>
    <w:p w:rsidR="0002635C" w:rsidRDefault="004F076F" w:rsidP="009E72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нарушение ст.</w:t>
      </w:r>
      <w:r w:rsidR="00026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212,221,225 Трудового кодекса Российской Федерации, правил по охране труда в жилищно-коммунальном хозяйстве, утвержденных приказом Минтруда РФ от 29.10.2020 г. №758н, правил по охране труда</w:t>
      </w:r>
      <w:r w:rsidR="0002635C">
        <w:rPr>
          <w:rFonts w:ascii="Times New Roman" w:hAnsi="Times New Roman" w:cs="Times New Roman"/>
          <w:sz w:val="28"/>
          <w:szCs w:val="28"/>
        </w:rPr>
        <w:t xml:space="preserve"> при работе в ограниченных и замкнутых пространствах, утвержденных приказом Минтруда РФ от 15.12.2020 г. №902н, работодателем допущены следующие нарушения</w:t>
      </w:r>
      <w:r w:rsidR="0002635C" w:rsidRPr="0002635C">
        <w:rPr>
          <w:rFonts w:ascii="Times New Roman" w:hAnsi="Times New Roman" w:cs="Times New Roman"/>
          <w:sz w:val="28"/>
          <w:szCs w:val="28"/>
        </w:rPr>
        <w:t>:</w:t>
      </w:r>
    </w:p>
    <w:p w:rsidR="0002635C" w:rsidRPr="0002635C" w:rsidRDefault="0002635C" w:rsidP="009E72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был обеспечен контроль за правильностью применению погибшими работниками средств индивидуальной защиты</w:t>
      </w:r>
      <w:r w:rsidRPr="0002635C">
        <w:rPr>
          <w:rFonts w:ascii="Times New Roman" w:hAnsi="Times New Roman" w:cs="Times New Roman"/>
          <w:sz w:val="28"/>
          <w:szCs w:val="28"/>
        </w:rPr>
        <w:t>;</w:t>
      </w:r>
    </w:p>
    <w:p w:rsidR="0002635C" w:rsidRDefault="0002635C" w:rsidP="009E72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35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 обеспечен контроль за соблюдением погибшими работниками требований безопасности, изложенных в инструкциях по охране труда</w:t>
      </w:r>
      <w:r w:rsidRPr="0002635C">
        <w:rPr>
          <w:rFonts w:ascii="Times New Roman" w:hAnsi="Times New Roman" w:cs="Times New Roman"/>
          <w:sz w:val="28"/>
          <w:szCs w:val="28"/>
        </w:rPr>
        <w:t>;</w:t>
      </w:r>
    </w:p>
    <w:p w:rsidR="0002635C" w:rsidRPr="0002635C" w:rsidRDefault="0002635C" w:rsidP="009E72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работниками не были проведены все предусмотренные инструктажи на рабочем месте в установленный срок. Так, повторный инструктаж с погибшими работниками не проводился более 3-х месяцев, т.е. реже установленной работодателем периодичности проведения повторного инструктажа.</w:t>
      </w:r>
    </w:p>
    <w:p w:rsidR="004939D8" w:rsidRDefault="004939D8" w:rsidP="009E72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аналогичных несчастных случаев обращаем внимание </w:t>
      </w:r>
      <w:r w:rsidR="00B57879">
        <w:rPr>
          <w:rFonts w:ascii="Times New Roman" w:hAnsi="Times New Roman" w:cs="Times New Roman"/>
          <w:sz w:val="28"/>
          <w:szCs w:val="28"/>
        </w:rPr>
        <w:t>об особенностях проведе</w:t>
      </w:r>
      <w:r w:rsidR="00C21362">
        <w:rPr>
          <w:rFonts w:ascii="Times New Roman" w:hAnsi="Times New Roman" w:cs="Times New Roman"/>
          <w:sz w:val="28"/>
          <w:szCs w:val="28"/>
        </w:rPr>
        <w:t>ния</w:t>
      </w:r>
      <w:r w:rsidR="00365FBA">
        <w:rPr>
          <w:rFonts w:ascii="Times New Roman" w:hAnsi="Times New Roman" w:cs="Times New Roman"/>
          <w:sz w:val="28"/>
          <w:szCs w:val="28"/>
        </w:rPr>
        <w:t xml:space="preserve"> соответствующих видов</w:t>
      </w:r>
      <w:r w:rsidR="00C2136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65D9E">
        <w:rPr>
          <w:rFonts w:ascii="Times New Roman" w:hAnsi="Times New Roman" w:cs="Times New Roman"/>
          <w:sz w:val="28"/>
          <w:szCs w:val="28"/>
        </w:rPr>
        <w:t xml:space="preserve"> </w:t>
      </w:r>
      <w:r w:rsidR="00365FBA">
        <w:rPr>
          <w:rFonts w:ascii="Times New Roman" w:hAnsi="Times New Roman" w:cs="Times New Roman"/>
          <w:sz w:val="28"/>
          <w:szCs w:val="28"/>
        </w:rPr>
        <w:t xml:space="preserve">и мерах профилактики </w:t>
      </w:r>
      <w:r w:rsidR="00B57879">
        <w:rPr>
          <w:rFonts w:ascii="Times New Roman" w:hAnsi="Times New Roman" w:cs="Times New Roman"/>
          <w:sz w:val="28"/>
          <w:szCs w:val="28"/>
        </w:rPr>
        <w:t>производственного травматизма при выполнении данного вида ра</w:t>
      </w:r>
      <w:r w:rsidR="00C21362">
        <w:rPr>
          <w:rFonts w:ascii="Times New Roman" w:hAnsi="Times New Roman" w:cs="Times New Roman"/>
          <w:sz w:val="28"/>
          <w:szCs w:val="28"/>
        </w:rPr>
        <w:t>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9D7" w:rsidRDefault="007E39D7">
      <w:bookmarkStart w:id="0" w:name="_GoBack"/>
      <w:bookmarkEnd w:id="0"/>
    </w:p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02635C"/>
    <w:rsid w:val="00120119"/>
    <w:rsid w:val="001554C5"/>
    <w:rsid w:val="00365FBA"/>
    <w:rsid w:val="00410C82"/>
    <w:rsid w:val="004863E2"/>
    <w:rsid w:val="004939D8"/>
    <w:rsid w:val="004F076F"/>
    <w:rsid w:val="0050036D"/>
    <w:rsid w:val="005159D4"/>
    <w:rsid w:val="00536CA3"/>
    <w:rsid w:val="00565D9E"/>
    <w:rsid w:val="006D5D55"/>
    <w:rsid w:val="007E39D7"/>
    <w:rsid w:val="007F0A80"/>
    <w:rsid w:val="009E7212"/>
    <w:rsid w:val="00A610AB"/>
    <w:rsid w:val="00B57879"/>
    <w:rsid w:val="00C21362"/>
    <w:rsid w:val="00C74171"/>
    <w:rsid w:val="00D623BC"/>
    <w:rsid w:val="00DE3B3A"/>
    <w:rsid w:val="00E5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Машкина</cp:lastModifiedBy>
  <cp:revision>14</cp:revision>
  <dcterms:created xsi:type="dcterms:W3CDTF">2018-04-24T05:36:00Z</dcterms:created>
  <dcterms:modified xsi:type="dcterms:W3CDTF">2021-10-06T05:32:00Z</dcterms:modified>
</cp:coreProperties>
</file>