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7" w:rsidRPr="00F15834" w:rsidRDefault="002910D6" w:rsidP="004D123B">
      <w:pPr>
        <w:ind w:left="3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60.75pt" fillcolor="window">
            <v:imagedata r:id="rId6" o:title=""/>
          </v:shape>
        </w:pict>
      </w:r>
    </w:p>
    <w:p w:rsidR="00A707E7" w:rsidRDefault="00A707E7" w:rsidP="004D123B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A707E7" w:rsidRPr="00222319" w:rsidRDefault="00A707E7" w:rsidP="004D123B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A707E7" w:rsidRDefault="00A707E7" w:rsidP="004D123B">
      <w:pPr>
        <w:rPr>
          <w:sz w:val="28"/>
          <w:szCs w:val="28"/>
        </w:rPr>
      </w:pPr>
    </w:p>
    <w:p w:rsidR="00A707E7" w:rsidRPr="00F15834" w:rsidRDefault="00A707E7" w:rsidP="004D123B">
      <w:pPr>
        <w:rPr>
          <w:sz w:val="28"/>
          <w:szCs w:val="28"/>
        </w:rPr>
      </w:pPr>
      <w:r w:rsidRPr="00F15834">
        <w:rPr>
          <w:sz w:val="28"/>
          <w:szCs w:val="28"/>
        </w:rPr>
        <w:t xml:space="preserve">446430, г. Кинель ул.Мира, 42а                    </w:t>
      </w:r>
      <w:r>
        <w:rPr>
          <w:sz w:val="28"/>
          <w:szCs w:val="28"/>
        </w:rPr>
        <w:t xml:space="preserve">                 </w:t>
      </w:r>
      <w:r w:rsidRPr="00F15834">
        <w:rPr>
          <w:sz w:val="28"/>
          <w:szCs w:val="28"/>
        </w:rPr>
        <w:t xml:space="preserve">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A707E7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07E7" w:rsidRPr="00F15834" w:rsidRDefault="00A707E7" w:rsidP="00B018F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707E7" w:rsidRPr="00F15834" w:rsidRDefault="00A707E7" w:rsidP="004D12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</w:t>
      </w:r>
      <w:r w:rsidR="00700F77">
        <w:rPr>
          <w:b/>
          <w:bCs/>
          <w:sz w:val="28"/>
          <w:szCs w:val="28"/>
        </w:rPr>
        <w:t>27</w:t>
      </w:r>
      <w:r w:rsidRPr="00F15834">
        <w:rPr>
          <w:b/>
          <w:bCs/>
          <w:sz w:val="28"/>
          <w:szCs w:val="28"/>
        </w:rPr>
        <w:t xml:space="preserve"> » </w:t>
      </w:r>
      <w:r>
        <w:rPr>
          <w:b/>
          <w:bCs/>
          <w:sz w:val="28"/>
          <w:szCs w:val="28"/>
        </w:rPr>
        <w:t>марта</w:t>
      </w:r>
      <w:r w:rsidRPr="00F15834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4</w:t>
      </w:r>
      <w:r w:rsidRPr="00F15834">
        <w:rPr>
          <w:b/>
          <w:bCs/>
          <w:sz w:val="28"/>
          <w:szCs w:val="28"/>
        </w:rPr>
        <w:t xml:space="preserve"> года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F15834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</w:t>
      </w:r>
      <w:r w:rsidRPr="00F15834">
        <w:rPr>
          <w:b/>
          <w:bCs/>
          <w:sz w:val="28"/>
          <w:szCs w:val="28"/>
        </w:rPr>
        <w:t xml:space="preserve">№  </w:t>
      </w:r>
      <w:r w:rsidR="00700F77">
        <w:rPr>
          <w:b/>
          <w:bCs/>
          <w:sz w:val="28"/>
          <w:szCs w:val="28"/>
        </w:rPr>
        <w:t>420</w:t>
      </w:r>
      <w:r w:rsidRPr="00F15834">
        <w:rPr>
          <w:b/>
          <w:bCs/>
          <w:sz w:val="28"/>
          <w:szCs w:val="28"/>
        </w:rPr>
        <w:t xml:space="preserve">           </w:t>
      </w:r>
    </w:p>
    <w:p w:rsidR="00A707E7" w:rsidRDefault="00A707E7" w:rsidP="004D123B">
      <w:pPr>
        <w:jc w:val="center"/>
        <w:rPr>
          <w:b/>
          <w:bCs/>
          <w:sz w:val="32"/>
          <w:szCs w:val="32"/>
        </w:rPr>
      </w:pPr>
    </w:p>
    <w:p w:rsidR="00A707E7" w:rsidRPr="00404E90" w:rsidRDefault="00A707E7" w:rsidP="004D123B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A707E7" w:rsidRPr="004D123B" w:rsidRDefault="00A707E7" w:rsidP="004D123B">
      <w:pPr>
        <w:ind w:right="4252"/>
        <w:jc w:val="both"/>
        <w:rPr>
          <w:sz w:val="28"/>
          <w:szCs w:val="28"/>
        </w:rPr>
      </w:pPr>
    </w:p>
    <w:p w:rsidR="00A707E7" w:rsidRDefault="00A707E7" w:rsidP="004D123B">
      <w:pPr>
        <w:spacing w:line="360" w:lineRule="auto"/>
        <w:ind w:right="3879"/>
        <w:jc w:val="both"/>
        <w:rPr>
          <w:sz w:val="28"/>
          <w:szCs w:val="28"/>
        </w:rPr>
      </w:pPr>
      <w:r w:rsidRPr="004D123B">
        <w:rPr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 </w:t>
      </w:r>
      <w:r w:rsidRPr="00404D4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04D4C">
        <w:rPr>
          <w:sz w:val="28"/>
          <w:szCs w:val="28"/>
        </w:rPr>
        <w:t xml:space="preserve"> </w:t>
      </w:r>
      <w:r w:rsidR="00F877C7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лицами, замещающими</w:t>
      </w:r>
      <w:r w:rsidR="001C1173" w:rsidRPr="001C1173">
        <w:rPr>
          <w:sz w:val="28"/>
          <w:szCs w:val="28"/>
        </w:rPr>
        <w:t xml:space="preserve"> </w:t>
      </w:r>
      <w:r w:rsidR="001C1173" w:rsidRPr="002F2E10">
        <w:rPr>
          <w:sz w:val="28"/>
          <w:szCs w:val="28"/>
        </w:rPr>
        <w:t xml:space="preserve">в органах местного самоуправления городского округа Кинель </w:t>
      </w:r>
      <w:r w:rsidR="001C1173">
        <w:rPr>
          <w:sz w:val="28"/>
          <w:szCs w:val="28"/>
        </w:rPr>
        <w:t xml:space="preserve">Самарской области </w:t>
      </w:r>
      <w:r w:rsidR="001C1173" w:rsidRPr="002F2E10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>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C1173" w:rsidRPr="001C1173" w:rsidRDefault="001C1173" w:rsidP="004D123B">
      <w:pPr>
        <w:spacing w:line="360" w:lineRule="auto"/>
        <w:ind w:right="3879"/>
        <w:jc w:val="both"/>
        <w:rPr>
          <w:bCs/>
          <w:i/>
        </w:rPr>
      </w:pPr>
      <w:r>
        <w:rPr>
          <w:bCs/>
          <w:i/>
        </w:rPr>
        <w:t>В редакции от 25.02.2016 г.</w:t>
      </w:r>
      <w:r w:rsidR="00F877C7">
        <w:rPr>
          <w:bCs/>
          <w:i/>
        </w:rPr>
        <w:t>; 21.12.2017 г.</w:t>
      </w:r>
    </w:p>
    <w:p w:rsidR="00A707E7" w:rsidRPr="004D123B" w:rsidRDefault="00A707E7" w:rsidP="004D123B">
      <w:pPr>
        <w:spacing w:line="360" w:lineRule="auto"/>
        <w:ind w:firstLine="720"/>
        <w:jc w:val="both"/>
        <w:rPr>
          <w:sz w:val="28"/>
          <w:szCs w:val="28"/>
        </w:rPr>
      </w:pPr>
    </w:p>
    <w:p w:rsidR="00A707E7" w:rsidRPr="004D123B" w:rsidRDefault="00A707E7" w:rsidP="004D123B">
      <w:pPr>
        <w:spacing w:line="360" w:lineRule="auto"/>
        <w:ind w:firstLine="720"/>
        <w:jc w:val="both"/>
        <w:rPr>
          <w:sz w:val="28"/>
          <w:szCs w:val="28"/>
        </w:rPr>
      </w:pPr>
      <w:r w:rsidRPr="004D123B">
        <w:rPr>
          <w:sz w:val="28"/>
          <w:szCs w:val="28"/>
        </w:rPr>
        <w:t xml:space="preserve">В соответствии </w:t>
      </w:r>
      <w:r>
        <w:t xml:space="preserve"> </w:t>
      </w:r>
      <w:r w:rsidRPr="00404D4C">
        <w:rPr>
          <w:sz w:val="28"/>
          <w:szCs w:val="28"/>
        </w:rPr>
        <w:t>со статьей 12</w:t>
      </w:r>
      <w:r>
        <w:rPr>
          <w:sz w:val="28"/>
          <w:szCs w:val="28"/>
        </w:rPr>
        <w:t>.1.</w:t>
      </w:r>
      <w:r w:rsidRPr="00404D4C">
        <w:rPr>
          <w:sz w:val="28"/>
          <w:szCs w:val="28"/>
        </w:rPr>
        <w:t xml:space="preserve"> Федерального закона от 25.12.2008 № 273-ФЗ «О противодействии коррупции», статьей 3 Федерального закона от 03.12.2012 № 230-ФЗ «О контроле за соответствием расходов лиц, замещающих государ</w:t>
      </w:r>
      <w:r>
        <w:rPr>
          <w:sz w:val="28"/>
          <w:szCs w:val="28"/>
        </w:rPr>
        <w:t>ственные должности, и иных лиц их доходам»,</w:t>
      </w:r>
      <w:r w:rsidRPr="00404D4C">
        <w:rPr>
          <w:sz w:val="28"/>
          <w:szCs w:val="28"/>
        </w:rPr>
        <w:t xml:space="preserve"> Законом Самарской области  от 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</w:t>
      </w:r>
      <w:r w:rsidRPr="00404D4C">
        <w:rPr>
          <w:sz w:val="28"/>
          <w:szCs w:val="28"/>
        </w:rPr>
        <w:lastRenderedPageBreak/>
        <w:t xml:space="preserve">муниципальной службы в Самарской области, их доходам», </w:t>
      </w:r>
      <w:r>
        <w:rPr>
          <w:sz w:val="28"/>
          <w:szCs w:val="28"/>
        </w:rPr>
        <w:t xml:space="preserve"> </w:t>
      </w:r>
      <w:r w:rsidRPr="004D123B">
        <w:rPr>
          <w:sz w:val="28"/>
          <w:szCs w:val="28"/>
        </w:rPr>
        <w:t xml:space="preserve"> руководствуясь </w:t>
      </w:r>
      <w:hyperlink r:id="rId7" w:history="1">
        <w:r w:rsidRPr="004D123B">
          <w:rPr>
            <w:rStyle w:val="ab"/>
            <w:b w:val="0"/>
            <w:bCs w:val="0"/>
            <w:sz w:val="28"/>
            <w:szCs w:val="28"/>
          </w:rPr>
          <w:t>Уставом</w:t>
        </w:r>
      </w:hyperlink>
      <w:r w:rsidRPr="004D123B">
        <w:rPr>
          <w:b/>
          <w:bCs/>
          <w:sz w:val="28"/>
          <w:szCs w:val="28"/>
        </w:rPr>
        <w:t xml:space="preserve"> </w:t>
      </w:r>
      <w:r w:rsidRPr="004D123B">
        <w:rPr>
          <w:sz w:val="28"/>
          <w:szCs w:val="28"/>
        </w:rPr>
        <w:t>городского округа Кинель, Дума городского округа Кинель</w:t>
      </w:r>
    </w:p>
    <w:p w:rsidR="00A707E7" w:rsidRPr="004D123B" w:rsidRDefault="00A707E7" w:rsidP="004D123B">
      <w:pPr>
        <w:spacing w:line="360" w:lineRule="auto"/>
        <w:jc w:val="center"/>
        <w:rPr>
          <w:b/>
          <w:bCs/>
          <w:sz w:val="28"/>
          <w:szCs w:val="28"/>
        </w:rPr>
      </w:pPr>
      <w:r w:rsidRPr="004D123B">
        <w:rPr>
          <w:b/>
          <w:bCs/>
          <w:sz w:val="28"/>
          <w:szCs w:val="28"/>
        </w:rPr>
        <w:t>РЕШИЛА:</w:t>
      </w:r>
    </w:p>
    <w:p w:rsidR="00A707E7" w:rsidRDefault="00A707E7" w:rsidP="004D123B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</w:t>
      </w:r>
      <w:r w:rsidRPr="004D123B">
        <w:rPr>
          <w:sz w:val="28"/>
          <w:szCs w:val="28"/>
        </w:rPr>
        <w:t xml:space="preserve">1. Утвердить </w:t>
      </w:r>
      <w:r w:rsidRPr="00404D4C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404D4C">
        <w:rPr>
          <w:sz w:val="28"/>
          <w:szCs w:val="28"/>
        </w:rPr>
        <w:t xml:space="preserve"> </w:t>
      </w:r>
      <w:r w:rsidR="00F877C7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лицами, замещающими</w:t>
      </w:r>
      <w:r w:rsidR="00D04A0E">
        <w:rPr>
          <w:sz w:val="28"/>
          <w:szCs w:val="28"/>
        </w:rPr>
        <w:t xml:space="preserve"> </w:t>
      </w:r>
      <w:r w:rsidR="00D04A0E" w:rsidRPr="002F2E10">
        <w:rPr>
          <w:sz w:val="28"/>
          <w:szCs w:val="28"/>
        </w:rPr>
        <w:t xml:space="preserve">в органах местного самоуправления городского округа Кинель </w:t>
      </w:r>
      <w:r w:rsidR="00D04A0E">
        <w:rPr>
          <w:sz w:val="28"/>
          <w:szCs w:val="28"/>
        </w:rPr>
        <w:t xml:space="preserve">Самарской области </w:t>
      </w:r>
      <w:r w:rsidR="00D04A0E" w:rsidRPr="002F2E10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>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4D123B">
        <w:rPr>
          <w:sz w:val="28"/>
          <w:szCs w:val="28"/>
        </w:rPr>
        <w:t xml:space="preserve"> (Приложение № 1).</w:t>
      </w:r>
    </w:p>
    <w:p w:rsidR="00D04A0E" w:rsidRPr="001C1173" w:rsidRDefault="00D04A0E" w:rsidP="00D04A0E">
      <w:pPr>
        <w:spacing w:line="360" w:lineRule="auto"/>
        <w:ind w:right="3878" w:firstLine="709"/>
        <w:contextualSpacing/>
        <w:jc w:val="both"/>
        <w:rPr>
          <w:bCs/>
          <w:i/>
        </w:rPr>
      </w:pPr>
      <w:r>
        <w:rPr>
          <w:bCs/>
          <w:i/>
        </w:rPr>
        <w:t>В редакции от 25.02.2016 г.</w:t>
      </w:r>
      <w:r w:rsidR="00F877C7">
        <w:rPr>
          <w:bCs/>
          <w:i/>
        </w:rPr>
        <w:t>; 21.12.2017 г.</w:t>
      </w:r>
    </w:p>
    <w:p w:rsidR="00A707E7" w:rsidRPr="004D123B" w:rsidRDefault="00A707E7" w:rsidP="004D123B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2.</w:t>
      </w:r>
      <w:r w:rsidRPr="004D123B">
        <w:rPr>
          <w:sz w:val="28"/>
          <w:szCs w:val="28"/>
        </w:rPr>
        <w:t xml:space="preserve"> Официально опубликовать настоящее решение.</w:t>
      </w:r>
    </w:p>
    <w:p w:rsidR="00A707E7" w:rsidRPr="004D123B" w:rsidRDefault="00A707E7" w:rsidP="004D123B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</w:t>
      </w:r>
      <w:r w:rsidRPr="004D123B">
        <w:rPr>
          <w:sz w:val="28"/>
          <w:szCs w:val="28"/>
        </w:rPr>
        <w:t>. Контроль за выполнением настоящего решения возложить на  постоянную комиссию по вопросам местного самоуправления Думы городского округа Кинель (И.П.Кокшев).</w:t>
      </w:r>
    </w:p>
    <w:bookmarkEnd w:id="2"/>
    <w:p w:rsidR="00A707E7" w:rsidRPr="004D123B" w:rsidRDefault="00A707E7" w:rsidP="004D123B">
      <w:pPr>
        <w:spacing w:line="360" w:lineRule="auto"/>
        <w:ind w:firstLine="720"/>
        <w:jc w:val="both"/>
        <w:rPr>
          <w:sz w:val="28"/>
          <w:szCs w:val="28"/>
        </w:rPr>
      </w:pPr>
      <w:r w:rsidRPr="004D123B">
        <w:rPr>
          <w:sz w:val="28"/>
          <w:szCs w:val="28"/>
        </w:rPr>
        <w:t xml:space="preserve"> </w:t>
      </w:r>
    </w:p>
    <w:p w:rsidR="00A707E7" w:rsidRDefault="00A707E7" w:rsidP="004D123B">
      <w:pPr>
        <w:pStyle w:val="ac"/>
        <w:spacing w:line="264" w:lineRule="auto"/>
        <w:rPr>
          <w:rFonts w:ascii="Times New Roman" w:hAnsi="Times New Roman" w:cs="Times New Roman"/>
        </w:rPr>
      </w:pPr>
      <w:r w:rsidRPr="004D123B">
        <w:rPr>
          <w:rFonts w:ascii="Times New Roman" w:hAnsi="Times New Roman" w:cs="Times New Roman"/>
        </w:rPr>
        <w:t xml:space="preserve">Глава городского округа Кинель </w:t>
      </w:r>
    </w:p>
    <w:p w:rsidR="00A707E7" w:rsidRPr="004D123B" w:rsidRDefault="00A707E7" w:rsidP="004D123B">
      <w:pPr>
        <w:pStyle w:val="ac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Самарской области                                        </w:t>
      </w:r>
      <w:r w:rsidRPr="004D123B">
        <w:rPr>
          <w:rFonts w:ascii="Times New Roman" w:hAnsi="Times New Roman" w:cs="Times New Roman"/>
        </w:rPr>
        <w:t xml:space="preserve">                                  Г.П. Хабарова </w:t>
      </w:r>
    </w:p>
    <w:p w:rsidR="00A707E7" w:rsidRPr="004D123B" w:rsidRDefault="00A707E7" w:rsidP="004D123B">
      <w:pPr>
        <w:pStyle w:val="1"/>
        <w:spacing w:before="0" w:after="0" w:line="360" w:lineRule="auto"/>
        <w:ind w:left="425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23B">
        <w:rPr>
          <w:color w:val="auto"/>
        </w:rPr>
        <w:t xml:space="preserve">                         </w:t>
      </w:r>
      <w:r w:rsidRPr="004D123B">
        <w:rPr>
          <w:color w:val="auto"/>
          <w:sz w:val="26"/>
          <w:szCs w:val="26"/>
        </w:rPr>
        <w:br w:type="page"/>
      </w:r>
      <w:r w:rsidRPr="004D12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№ 1 к решению </w:t>
      </w:r>
    </w:p>
    <w:p w:rsidR="00A707E7" w:rsidRPr="004D123B" w:rsidRDefault="00A707E7" w:rsidP="004D123B">
      <w:pPr>
        <w:pStyle w:val="1"/>
        <w:spacing w:before="0" w:after="0" w:line="360" w:lineRule="auto"/>
        <w:ind w:left="425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2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Думы городского округа Кинель </w:t>
      </w:r>
    </w:p>
    <w:p w:rsidR="00A707E7" w:rsidRPr="004D123B" w:rsidRDefault="00A707E7" w:rsidP="004D123B">
      <w:pPr>
        <w:pStyle w:val="1"/>
        <w:spacing w:before="0" w:after="0" w:line="360" w:lineRule="auto"/>
        <w:ind w:left="425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2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Самарской области </w:t>
      </w:r>
    </w:p>
    <w:p w:rsidR="00A707E7" w:rsidRPr="004D123B" w:rsidRDefault="00A707E7" w:rsidP="004D123B">
      <w:pPr>
        <w:pStyle w:val="1"/>
        <w:spacing w:before="0" w:after="0" w:line="360" w:lineRule="auto"/>
        <w:ind w:left="425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2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5A1C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5A1C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марта </w:t>
      </w:r>
      <w:r w:rsidRPr="004D12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4D12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№ </w:t>
      </w:r>
      <w:r w:rsidR="005A1C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420</w:t>
      </w:r>
    </w:p>
    <w:p w:rsidR="00A707E7" w:rsidRPr="004D123B" w:rsidRDefault="00A707E7" w:rsidP="00E4464E">
      <w:pPr>
        <w:adjustRightInd w:val="0"/>
        <w:ind w:firstLine="252"/>
        <w:jc w:val="center"/>
        <w:outlineLvl w:val="0"/>
        <w:rPr>
          <w:b/>
          <w:bCs/>
          <w:sz w:val="28"/>
          <w:szCs w:val="28"/>
        </w:rPr>
      </w:pPr>
      <w:r w:rsidRPr="004D123B">
        <w:rPr>
          <w:b/>
          <w:bCs/>
          <w:sz w:val="28"/>
          <w:szCs w:val="28"/>
        </w:rPr>
        <w:t xml:space="preserve"> </w:t>
      </w:r>
    </w:p>
    <w:p w:rsidR="00A707E7" w:rsidRDefault="00A707E7" w:rsidP="00E4464E">
      <w:pPr>
        <w:adjustRightInd w:val="0"/>
        <w:ind w:firstLine="252"/>
        <w:jc w:val="center"/>
        <w:outlineLvl w:val="0"/>
        <w:rPr>
          <w:b/>
          <w:bCs/>
          <w:sz w:val="28"/>
          <w:szCs w:val="28"/>
        </w:rPr>
      </w:pPr>
      <w:r w:rsidRPr="00404D4C">
        <w:rPr>
          <w:b/>
          <w:bCs/>
          <w:sz w:val="28"/>
          <w:szCs w:val="28"/>
        </w:rPr>
        <w:t xml:space="preserve">ПОЛОЖЕНИЕ </w:t>
      </w:r>
      <w:r w:rsidR="00F877C7">
        <w:rPr>
          <w:sz w:val="28"/>
          <w:szCs w:val="28"/>
        </w:rPr>
        <w:t>о представлении</w:t>
      </w:r>
      <w:r w:rsidR="00F877C7" w:rsidRPr="00404D4C">
        <w:rPr>
          <w:b/>
          <w:bCs/>
          <w:sz w:val="28"/>
          <w:szCs w:val="28"/>
        </w:rPr>
        <w:t xml:space="preserve"> </w:t>
      </w:r>
      <w:r w:rsidRPr="00404D4C">
        <w:rPr>
          <w:b/>
          <w:bCs/>
          <w:sz w:val="28"/>
          <w:szCs w:val="28"/>
        </w:rPr>
        <w:t>ЛИЦАМИ, ЗАМЕЩАЮЩИМИ</w:t>
      </w:r>
      <w:r w:rsidR="001C1173" w:rsidRPr="001C1173">
        <w:rPr>
          <w:sz w:val="28"/>
          <w:szCs w:val="28"/>
        </w:rPr>
        <w:t xml:space="preserve"> </w:t>
      </w:r>
      <w:r w:rsidR="001C1173" w:rsidRPr="002F2E10">
        <w:rPr>
          <w:sz w:val="28"/>
          <w:szCs w:val="28"/>
        </w:rPr>
        <w:t xml:space="preserve">в органах местного самоуправления городского округа Кинель </w:t>
      </w:r>
      <w:r w:rsidR="001C1173">
        <w:rPr>
          <w:sz w:val="28"/>
          <w:szCs w:val="28"/>
        </w:rPr>
        <w:t xml:space="preserve">Самарской области </w:t>
      </w:r>
      <w:r w:rsidR="001C1173" w:rsidRPr="002F2E10">
        <w:rPr>
          <w:sz w:val="28"/>
          <w:szCs w:val="28"/>
        </w:rPr>
        <w:t>муниципальные должности</w:t>
      </w:r>
      <w:r w:rsidRPr="00404D4C">
        <w:rPr>
          <w:b/>
          <w:bCs/>
          <w:sz w:val="28"/>
          <w:szCs w:val="28"/>
        </w:rPr>
        <w:t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C1173" w:rsidRPr="001C1173" w:rsidRDefault="001C1173" w:rsidP="00E4464E">
      <w:pPr>
        <w:adjustRightInd w:val="0"/>
        <w:ind w:firstLine="252"/>
        <w:jc w:val="center"/>
        <w:outlineLvl w:val="0"/>
        <w:rPr>
          <w:bCs/>
          <w:i/>
        </w:rPr>
      </w:pPr>
      <w:r>
        <w:rPr>
          <w:bCs/>
          <w:i/>
        </w:rPr>
        <w:t>С изменениями от 27.02.2015 г., 25.02.2016 г.</w:t>
      </w:r>
      <w:r w:rsidR="00F877C7">
        <w:rPr>
          <w:bCs/>
          <w:i/>
        </w:rPr>
        <w:t>, 21.12.2017 г.</w:t>
      </w:r>
      <w:r w:rsidR="0008237C">
        <w:rPr>
          <w:bCs/>
          <w:i/>
        </w:rPr>
        <w:t>, 27.01.2022 г.</w:t>
      </w:r>
    </w:p>
    <w:p w:rsidR="00A707E7" w:rsidRPr="00404D4C" w:rsidRDefault="00A707E7" w:rsidP="00AD1807">
      <w:pPr>
        <w:pStyle w:val="ConsPlusTitle"/>
        <w:jc w:val="center"/>
        <w:outlineLvl w:val="0"/>
        <w:rPr>
          <w:sz w:val="28"/>
          <w:szCs w:val="28"/>
        </w:rPr>
      </w:pPr>
      <w:r>
        <w:t xml:space="preserve"> 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404D4C">
        <w:rPr>
          <w:sz w:val="28"/>
          <w:szCs w:val="28"/>
        </w:rPr>
        <w:t>I. ОБЩИЕ ПОЛОЖЕНИЯ</w:t>
      </w:r>
    </w:p>
    <w:p w:rsidR="00A707E7" w:rsidRDefault="00A707E7" w:rsidP="00FF0E6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1.1. Положение </w:t>
      </w:r>
      <w:r w:rsidR="00F877C7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лицами, замещающими</w:t>
      </w:r>
      <w:r w:rsidR="001C1173" w:rsidRPr="001C1173">
        <w:rPr>
          <w:sz w:val="28"/>
          <w:szCs w:val="28"/>
        </w:rPr>
        <w:t xml:space="preserve"> </w:t>
      </w:r>
      <w:r w:rsidR="001C1173" w:rsidRPr="002F2E10">
        <w:rPr>
          <w:sz w:val="28"/>
          <w:szCs w:val="28"/>
        </w:rPr>
        <w:t xml:space="preserve">в органах местного самоуправления городского округа Кинель </w:t>
      </w:r>
      <w:r w:rsidR="001C1173">
        <w:rPr>
          <w:sz w:val="28"/>
          <w:szCs w:val="28"/>
        </w:rPr>
        <w:t xml:space="preserve">Самарской области </w:t>
      </w:r>
      <w:r w:rsidR="001C1173" w:rsidRPr="002F2E10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, сведение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по тексту – Положение), </w:t>
      </w:r>
      <w:r w:rsidRPr="00404D4C">
        <w:rPr>
          <w:sz w:val="28"/>
          <w:szCs w:val="28"/>
        </w:rPr>
        <w:t>разработано в соответствии со статьей 12</w:t>
      </w:r>
      <w:r>
        <w:rPr>
          <w:sz w:val="28"/>
          <w:szCs w:val="28"/>
        </w:rPr>
        <w:t>.1.</w:t>
      </w:r>
      <w:r w:rsidRPr="00404D4C">
        <w:rPr>
          <w:sz w:val="28"/>
          <w:szCs w:val="28"/>
        </w:rPr>
        <w:t xml:space="preserve"> Федерального закона от 25.12.2008 № 273-ФЗ «О противодействии коррупции», статьей 3 Федерального закона от 03.12.2012 № 230-ФЗ «О контроле за соответствием расходов лиц, замещающих государ</w:t>
      </w:r>
      <w:r>
        <w:rPr>
          <w:sz w:val="28"/>
          <w:szCs w:val="28"/>
        </w:rPr>
        <w:t>ственные должности, и иных лиц их доходам»,</w:t>
      </w:r>
      <w:r w:rsidRPr="00404D4C">
        <w:rPr>
          <w:sz w:val="28"/>
          <w:szCs w:val="28"/>
        </w:rPr>
        <w:t xml:space="preserve"> Законом Самарской области  от 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доходам», Устав</w:t>
      </w:r>
      <w:r>
        <w:rPr>
          <w:sz w:val="28"/>
          <w:szCs w:val="28"/>
        </w:rPr>
        <w:t>ом городского округа Кинель Самарской области</w:t>
      </w:r>
      <w:r w:rsidRPr="00404D4C">
        <w:rPr>
          <w:sz w:val="28"/>
          <w:szCs w:val="28"/>
        </w:rPr>
        <w:t xml:space="preserve"> и устанавливает:</w:t>
      </w:r>
    </w:p>
    <w:p w:rsidR="001C1173" w:rsidRPr="00404D4C" w:rsidRDefault="001C1173" w:rsidP="00FF0E6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i/>
        </w:rPr>
        <w:t>В редакции от 25.02.2016 г.</w:t>
      </w:r>
      <w:r w:rsidR="00F877C7">
        <w:rPr>
          <w:bCs/>
          <w:i/>
        </w:rPr>
        <w:t>, 21.12.2017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lastRenderedPageBreak/>
        <w:t xml:space="preserve">а) </w:t>
      </w:r>
      <w:r w:rsidR="00F877C7">
        <w:rPr>
          <w:sz w:val="28"/>
          <w:szCs w:val="28"/>
        </w:rPr>
        <w:t>представление</w:t>
      </w:r>
      <w:r w:rsidR="00F877C7" w:rsidRPr="00404D4C">
        <w:rPr>
          <w:sz w:val="28"/>
          <w:szCs w:val="28"/>
        </w:rPr>
        <w:t xml:space="preserve"> </w:t>
      </w:r>
      <w:r w:rsidRPr="00404D4C">
        <w:rPr>
          <w:sz w:val="28"/>
          <w:szCs w:val="28"/>
        </w:rPr>
        <w:t xml:space="preserve">лицами, замещающими в </w:t>
      </w:r>
      <w:r w:rsidRPr="00984CC2">
        <w:rPr>
          <w:sz w:val="28"/>
          <w:szCs w:val="28"/>
        </w:rPr>
        <w:t xml:space="preserve">Думе городского округа Кинель Самарской области </w:t>
      </w:r>
      <w:r w:rsidRPr="00404D4C">
        <w:rPr>
          <w:sz w:val="28"/>
          <w:szCs w:val="28"/>
        </w:rPr>
        <w:t>муниципальные должности (далее –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</w:t>
      </w:r>
      <w:r>
        <w:rPr>
          <w:sz w:val="28"/>
          <w:szCs w:val="28"/>
        </w:rPr>
        <w:t xml:space="preserve"> об имуществе </w:t>
      </w:r>
      <w:r w:rsidRPr="00404D4C">
        <w:rPr>
          <w:sz w:val="28"/>
          <w:szCs w:val="28"/>
        </w:rPr>
        <w:t>и обязательствах имущественного хар</w:t>
      </w:r>
      <w:r>
        <w:rPr>
          <w:sz w:val="28"/>
          <w:szCs w:val="28"/>
        </w:rPr>
        <w:t xml:space="preserve">актера своих супруги (супруга) </w:t>
      </w:r>
      <w:r w:rsidRPr="00404D4C">
        <w:rPr>
          <w:sz w:val="28"/>
          <w:szCs w:val="28"/>
        </w:rPr>
        <w:t>и несовершеннолетних детей (далее - сведения о доходах, расходах, об имуществе и обязательствах имущественного характера);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  <w:r w:rsidR="00F877C7">
        <w:rPr>
          <w:i/>
        </w:rPr>
        <w:t>; 21.12.2017 г.</w:t>
      </w:r>
      <w:r w:rsidRPr="00D04A0E">
        <w:rPr>
          <w:i/>
        </w:rPr>
        <w:t xml:space="preserve"> 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б) порядок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1.2. Понятие «лицо, замещающее муниципальную должность», используемое в Положении, применяется в том значении, в каком оно используется в Федеральном законе от 06.10.2003 № 131-ФЗ «Об общих принципах организации местного самоуправления в Российской Федерации».</w:t>
      </w:r>
    </w:p>
    <w:p w:rsidR="0008237C" w:rsidRDefault="0008237C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 w:rsidRPr="005064DD">
        <w:rPr>
          <w:sz w:val="28"/>
          <w:szCs w:val="28"/>
        </w:rPr>
        <w:t>Лицами, замещающими муниципальные должности в органах местного самоуправления городского округа Кинель Самарской области, являются Глава городского округа Кинель Самарской области</w:t>
      </w:r>
      <w:r>
        <w:rPr>
          <w:sz w:val="28"/>
          <w:szCs w:val="28"/>
        </w:rPr>
        <w:t xml:space="preserve">, </w:t>
      </w:r>
      <w:r w:rsidRPr="005064DD">
        <w:rPr>
          <w:sz w:val="28"/>
          <w:szCs w:val="28"/>
        </w:rPr>
        <w:t>депутаты Думы городского округа Кинель Самарской области и</w:t>
      </w:r>
      <w:r>
        <w:rPr>
          <w:sz w:val="28"/>
          <w:szCs w:val="28"/>
        </w:rPr>
        <w:t xml:space="preserve"> председатель Контрольно-счетной палаты городского округа Кинель Самарской области</w:t>
      </w:r>
      <w:r w:rsidRPr="005064DD">
        <w:rPr>
          <w:sz w:val="28"/>
          <w:szCs w:val="28"/>
        </w:rPr>
        <w:t>.</w:t>
      </w:r>
    </w:p>
    <w:p w:rsidR="00D04A0E" w:rsidRPr="00D04A0E" w:rsidRDefault="0008237C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</w:t>
      </w:r>
      <w:r w:rsidR="00D04A0E">
        <w:rPr>
          <w:i/>
        </w:rPr>
        <w:t xml:space="preserve"> редакции от 25.02.2016 г.</w:t>
      </w:r>
      <w:r>
        <w:rPr>
          <w:i/>
        </w:rPr>
        <w:t>; 27.01.2022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1.3. </w:t>
      </w:r>
      <w:r w:rsidR="00F877C7">
        <w:rPr>
          <w:sz w:val="28"/>
          <w:szCs w:val="28"/>
        </w:rPr>
        <w:t>Сведения о доходах, расходах , об имуществе и обязательствах имущественного характера представляются лицами, замещающими муниципальные должности в порядке, предусмотренном статьей 4.1. Закона Самарской области от 09.02.2006 № 1-ГД «О лицах, замещающих государственные должности Самарской области, с учетом особенностей, установленных статьей 13.1. Закона Самарской области</w:t>
      </w:r>
      <w:r w:rsidR="00F877C7" w:rsidRPr="002F2E10">
        <w:rPr>
          <w:sz w:val="28"/>
          <w:szCs w:val="28"/>
        </w:rPr>
        <w:t xml:space="preserve">от  </w:t>
      </w:r>
      <w:r w:rsidR="00F877C7">
        <w:rPr>
          <w:sz w:val="28"/>
          <w:szCs w:val="28"/>
        </w:rPr>
        <w:t>13.06.2017</w:t>
      </w:r>
      <w:r w:rsidR="00F877C7" w:rsidRPr="002F2E10">
        <w:rPr>
          <w:sz w:val="28"/>
          <w:szCs w:val="28"/>
        </w:rPr>
        <w:t xml:space="preserve"> № </w:t>
      </w:r>
      <w:r w:rsidR="00F877C7">
        <w:rPr>
          <w:sz w:val="28"/>
          <w:szCs w:val="28"/>
        </w:rPr>
        <w:t>66</w:t>
      </w:r>
      <w:r w:rsidR="00F877C7" w:rsidRPr="002F2E10">
        <w:rPr>
          <w:sz w:val="28"/>
          <w:szCs w:val="28"/>
        </w:rPr>
        <w:t xml:space="preserve">-ГД </w:t>
      </w:r>
      <w:r w:rsidR="00F877C7" w:rsidRPr="00BA07CA">
        <w:rPr>
          <w:sz w:val="28"/>
          <w:szCs w:val="28"/>
        </w:rPr>
        <w:t xml:space="preserve">«О внесении изменений в отдельные законодательные акты Самарской </w:t>
      </w:r>
      <w:r w:rsidR="00F877C7" w:rsidRPr="00BA07CA">
        <w:rPr>
          <w:sz w:val="28"/>
          <w:szCs w:val="28"/>
        </w:rPr>
        <w:lastRenderedPageBreak/>
        <w:t>области по некоторым вопросам совершенствования мер противодействия коррупции в системе местного самоуправления в Самарской области»</w:t>
      </w:r>
      <w:r w:rsidR="00F877C7">
        <w:rPr>
          <w:sz w:val="28"/>
          <w:szCs w:val="28"/>
        </w:rPr>
        <w:t>, федеральным законодательством и настоящим Положением.</w:t>
      </w:r>
    </w:p>
    <w:p w:rsidR="00D04A0E" w:rsidRPr="00D04A0E" w:rsidRDefault="00D04A0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  <w:r w:rsidR="00F877C7">
        <w:rPr>
          <w:i/>
        </w:rPr>
        <w:t>; 21.12.2017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404D4C">
        <w:rPr>
          <w:sz w:val="28"/>
          <w:szCs w:val="28"/>
        </w:rPr>
        <w:t xml:space="preserve">II. </w:t>
      </w:r>
      <w:r w:rsidR="00F877C7">
        <w:rPr>
          <w:sz w:val="28"/>
          <w:szCs w:val="28"/>
        </w:rPr>
        <w:t>ПРЕДСТАВЛЕНИЕ</w:t>
      </w:r>
      <w:r w:rsidR="00F877C7" w:rsidRPr="00404D4C">
        <w:rPr>
          <w:sz w:val="28"/>
          <w:szCs w:val="28"/>
        </w:rPr>
        <w:t xml:space="preserve"> </w:t>
      </w:r>
      <w:r w:rsidRPr="00404D4C">
        <w:rPr>
          <w:sz w:val="28"/>
          <w:szCs w:val="28"/>
        </w:rPr>
        <w:t>СВЕДЕНИЙ О ДОХОДАХ, РАСХОДАХ,</w:t>
      </w:r>
      <w:r w:rsidRPr="00404D4C">
        <w:rPr>
          <w:sz w:val="28"/>
          <w:szCs w:val="28"/>
        </w:rPr>
        <w:br/>
        <w:t>ОБ ИМУЩЕСТВЕ И ОБЯЗАТЕЛЬСТВАХ ИМУЩЕСТВЕННОГО ХАРАКТЕРА</w:t>
      </w:r>
    </w:p>
    <w:p w:rsidR="00F877C7" w:rsidRPr="00D04A0E" w:rsidRDefault="00F877C7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21.12.2017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2.1. Сведения о доходах, расходах, об имуществе и обязательствах имущественного характера представляются лицами, замещающими муниципальными должности, ежегодно, не позднее </w:t>
      </w:r>
      <w:r w:rsidR="00F877C7">
        <w:rPr>
          <w:sz w:val="28"/>
          <w:szCs w:val="28"/>
        </w:rPr>
        <w:t>не позднее 31 марта</w:t>
      </w:r>
      <w:r w:rsidRPr="00404D4C">
        <w:rPr>
          <w:sz w:val="28"/>
          <w:szCs w:val="28"/>
        </w:rPr>
        <w:t>, следующего за отчетным.</w:t>
      </w:r>
    </w:p>
    <w:p w:rsid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  <w:r w:rsidR="00F877C7">
        <w:rPr>
          <w:i/>
        </w:rPr>
        <w:t>; 21.12.2017 г.</w:t>
      </w:r>
    </w:p>
    <w:p w:rsidR="0008237C" w:rsidRDefault="0008237C" w:rsidP="000823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2.1.1.С</w:t>
      </w:r>
      <w:r w:rsidRPr="001268ED">
        <w:rPr>
          <w:sz w:val="28"/>
          <w:szCs w:val="28"/>
        </w:rPr>
        <w:t xml:space="preserve">ведения о доходах, расходах, об имуществе и обязательствах имущественного характера за отчетный период с </w:t>
      </w:r>
      <w:r>
        <w:rPr>
          <w:sz w:val="28"/>
          <w:szCs w:val="28"/>
        </w:rPr>
        <w:t xml:space="preserve">1 января по 31 декабря 2019 г. </w:t>
      </w:r>
      <w:r w:rsidRPr="001268ED">
        <w:rPr>
          <w:sz w:val="28"/>
          <w:szCs w:val="28"/>
        </w:rPr>
        <w:t>представляются до 1 августа 2020 г. включительно</w:t>
      </w:r>
      <w:r>
        <w:rPr>
          <w:sz w:val="28"/>
          <w:szCs w:val="28"/>
        </w:rPr>
        <w:t>.</w:t>
      </w:r>
    </w:p>
    <w:p w:rsidR="0008237C" w:rsidRPr="0008237C" w:rsidRDefault="0008237C" w:rsidP="0008237C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Дополнен 23.06.2020 г.</w:t>
      </w:r>
    </w:p>
    <w:p w:rsidR="0008237C" w:rsidRDefault="0008237C" w:rsidP="0008237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C04457">
        <w:rPr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8237C" w:rsidRPr="0008237C" w:rsidRDefault="0008237C" w:rsidP="0008237C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Дополнен 23.06.2020 г.</w:t>
      </w:r>
    </w:p>
    <w:p w:rsidR="00F877C7" w:rsidRDefault="00F877C7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Сбор справок, содержащих сведения о доходах, расходах, об имуществе и обязательствах имущественного характера, представляемых Главой городского округа Кинель Самарской области, осуществляется аппаратом Администрации городского округа Кинель Самарской области.</w:t>
      </w:r>
    </w:p>
    <w:p w:rsidR="00F877C7" w:rsidRDefault="00F877C7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Сбор справок, содержащих сведения о доходах, расходах, об имуществе и обязательствах имущественного характера, представляемых депутатами Думы городского округа Кинель Самарской области, осуществляется аппаратом Думы городского округа Кинель Самарской области.</w:t>
      </w:r>
    </w:p>
    <w:p w:rsidR="00F877C7" w:rsidRDefault="00F877C7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21.12.2017 г.</w:t>
      </w:r>
    </w:p>
    <w:p w:rsidR="0008237C" w:rsidRDefault="0008237C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Сбор справок, содержащих сведения о доходах, расходах, об имуществе и обязательствах имущественного характера, представляемых председателем Контрольно-счетной палаты городского округа Кинель Самарской области, осуществляется аппаратом Контрольно-счетной палаты городского округа Кинель Самарской области.</w:t>
      </w:r>
    </w:p>
    <w:p w:rsidR="0008237C" w:rsidRPr="0008237C" w:rsidRDefault="0008237C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Дополнен 27.01.2022 г.</w:t>
      </w:r>
    </w:p>
    <w:p w:rsidR="00F877C7" w:rsidRDefault="00F877C7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Проверка достоверности и полноты сведений </w:t>
      </w:r>
      <w:r w:rsidRPr="00404D4C">
        <w:rPr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должности, </w:t>
      </w:r>
      <w:r>
        <w:rPr>
          <w:sz w:val="28"/>
          <w:szCs w:val="28"/>
        </w:rPr>
        <w:t>осуществляется в соответствии с порядком, установленным статьей 13.1 Закона Самарской области</w:t>
      </w:r>
      <w:r w:rsidRPr="002F2E10">
        <w:rPr>
          <w:sz w:val="28"/>
          <w:szCs w:val="28"/>
        </w:rPr>
        <w:t xml:space="preserve">от  </w:t>
      </w:r>
      <w:r>
        <w:rPr>
          <w:sz w:val="28"/>
          <w:szCs w:val="28"/>
        </w:rPr>
        <w:t>13.06.2017</w:t>
      </w:r>
      <w:r w:rsidRPr="002F2E10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 w:rsidRPr="002F2E10">
        <w:rPr>
          <w:sz w:val="28"/>
          <w:szCs w:val="28"/>
        </w:rPr>
        <w:t xml:space="preserve">-ГД </w:t>
      </w:r>
      <w:r w:rsidRPr="00BA07CA">
        <w:rPr>
          <w:sz w:val="28"/>
          <w:szCs w:val="28"/>
        </w:rPr>
        <w:t>«О внесении изменений в отдельные законодательные акты Самарской области по некоторым вопросам совершенствования мер противодействия коррупции в системе местного самоуправления в Самарской области»</w:t>
      </w:r>
      <w:r>
        <w:rPr>
          <w:sz w:val="28"/>
          <w:szCs w:val="28"/>
        </w:rPr>
        <w:t xml:space="preserve">. </w:t>
      </w:r>
    </w:p>
    <w:p w:rsidR="00F877C7" w:rsidRPr="00D04A0E" w:rsidRDefault="00F877C7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21.12.2017 г.</w:t>
      </w:r>
    </w:p>
    <w:p w:rsidR="00F877C7" w:rsidRDefault="00F877C7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Подлинники документов, содержащих сведения о доходах, расходах, об имуществе и обязательствах имущественного характера, представленные в соответствии с настоящим Положением Главой городского округа Кинель Самарской области, после проведения проверочных мероприятий приобщаются к личному делу лица, замещающего должность Главы городского округа Кинель Самарской области.</w:t>
      </w:r>
      <w:r w:rsidR="0008237C">
        <w:rPr>
          <w:sz w:val="28"/>
          <w:szCs w:val="28"/>
        </w:rPr>
        <w:t xml:space="preserve"> </w:t>
      </w:r>
      <w:r w:rsidR="0008237C" w:rsidRPr="00680950">
        <w:rPr>
          <w:sz w:val="28"/>
          <w:szCs w:val="28"/>
        </w:rPr>
        <w:t>Указанные сведения также могут храниться в электронном виде.</w:t>
      </w:r>
    </w:p>
    <w:p w:rsidR="0008237C" w:rsidRPr="0008237C" w:rsidRDefault="0008237C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Дополнен 23.06.2020 г.</w:t>
      </w:r>
    </w:p>
    <w:p w:rsidR="00F877C7" w:rsidRDefault="00F877C7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sz w:val="28"/>
          <w:szCs w:val="28"/>
        </w:rPr>
        <w:t xml:space="preserve">Подлинники документов, содержащих сведения о доходах, расходах, об имуществе и обязательствах имущественного характера, представленные в </w:t>
      </w:r>
      <w:r>
        <w:rPr>
          <w:sz w:val="28"/>
          <w:szCs w:val="28"/>
        </w:rPr>
        <w:lastRenderedPageBreak/>
        <w:t>соответствии с настоящим Положением депутатами Думы городского округа Кинель Самарской области, после проведения проверочных мероприятий хранятся в аппарате Думы городского округа Кинель Самарской области.</w:t>
      </w:r>
      <w:r w:rsidR="0008237C">
        <w:rPr>
          <w:sz w:val="28"/>
          <w:szCs w:val="28"/>
        </w:rPr>
        <w:t xml:space="preserve"> </w:t>
      </w:r>
      <w:r w:rsidR="0008237C" w:rsidRPr="00680950">
        <w:rPr>
          <w:sz w:val="28"/>
          <w:szCs w:val="28"/>
        </w:rPr>
        <w:t>Указанные сведения также могут храниться в электронном виде.</w:t>
      </w:r>
    </w:p>
    <w:p w:rsidR="00F877C7" w:rsidRDefault="00D04A0E" w:rsidP="00F877C7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  <w:r w:rsidR="00F877C7">
        <w:rPr>
          <w:i/>
        </w:rPr>
        <w:t>; 21.12.2017 г.</w:t>
      </w:r>
    </w:p>
    <w:p w:rsidR="0008237C" w:rsidRPr="0008237C" w:rsidRDefault="0008237C" w:rsidP="0008237C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Дополнен 23.06.2020 г.</w:t>
      </w:r>
    </w:p>
    <w:p w:rsidR="00D04A0E" w:rsidRDefault="0008237C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 w:rsidRPr="0008237C">
        <w:rPr>
          <w:sz w:val="28"/>
          <w:szCs w:val="28"/>
        </w:rPr>
        <w:t>пункты 2.5. – 2.8</w:t>
      </w:r>
      <w:r w:rsidRPr="0008237C">
        <w:rPr>
          <w:i/>
          <w:sz w:val="28"/>
          <w:szCs w:val="28"/>
        </w:rPr>
        <w:t xml:space="preserve"> </w:t>
      </w:r>
      <w:r w:rsidRPr="0008237C">
        <w:rPr>
          <w:i/>
        </w:rPr>
        <w:t>(в том числе в</w:t>
      </w:r>
      <w:r w:rsidR="001C1173" w:rsidRPr="0008237C">
        <w:rPr>
          <w:i/>
        </w:rPr>
        <w:t xml:space="preserve"> редакции от 27.02.2015 г.</w:t>
      </w:r>
      <w:r w:rsidR="00D04A0E" w:rsidRPr="0008237C">
        <w:rPr>
          <w:i/>
        </w:rPr>
        <w:t>;  25.02.2016 г.</w:t>
      </w:r>
      <w:r w:rsidRPr="0008237C">
        <w:rPr>
          <w:i/>
        </w:rPr>
        <w:t>) исключены 21.12.2017 г.</w:t>
      </w:r>
    </w:p>
    <w:p w:rsidR="0008237C" w:rsidRDefault="0008237C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Подлинники документов, содержащих сведения о доходах, расходах, об имуществе и обязательствах имущественного характера, представленные в соответствии с настоящим Положением председателем Контрольно-счетной палаты городского округа Кинель Самарской области, после проведения проверочных мероприятий приобщаются к личному делу лица, замещающего должность председателя Контрольно-счетной палаты городского округа Кинель Самарской области.</w:t>
      </w:r>
    </w:p>
    <w:p w:rsidR="0008237C" w:rsidRDefault="0008237C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Дополнен 27.01.2022 г.</w:t>
      </w:r>
    </w:p>
    <w:p w:rsidR="0008237C" w:rsidRPr="0008237C" w:rsidRDefault="0008237C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404D4C">
        <w:rPr>
          <w:sz w:val="28"/>
          <w:szCs w:val="28"/>
        </w:rPr>
        <w:t xml:space="preserve">III. ПОРЯДОК ПРОВЕДЕНИЯ ПРОВЕРКИ ДОСТОВЕРНОСТИ </w:t>
      </w:r>
      <w:r w:rsidRPr="00404D4C">
        <w:rPr>
          <w:sz w:val="28"/>
          <w:szCs w:val="28"/>
        </w:rPr>
        <w:br/>
        <w:t>И ПОЛНОТЫ ПРЕДСТАВЛЕННЫХ СВЕДЕНИЙ О ДОХОДАХ, РАСХОДАХ,</w:t>
      </w:r>
      <w:r>
        <w:rPr>
          <w:sz w:val="28"/>
          <w:szCs w:val="28"/>
        </w:rPr>
        <w:t xml:space="preserve"> </w:t>
      </w:r>
      <w:r w:rsidRPr="00404D4C">
        <w:rPr>
          <w:sz w:val="28"/>
          <w:szCs w:val="28"/>
        </w:rPr>
        <w:t>ОБ ИМУЩЕСТВЕ И ОБЯЗАТЕЛЬСТВАХ ИМУЩЕСТВЕННОГО ХАРАКТЕРА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3.1. Проверка осуществляется в отношении: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в соответствии с Положением лицом, замещающим муниципальную должность, по состоянию на конец отчетного периода;</w:t>
      </w:r>
    </w:p>
    <w:p w:rsidR="00D04A0E" w:rsidRPr="00D04A0E" w:rsidRDefault="00D04A0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б) соблюдения лицом, заме</w:t>
      </w:r>
      <w:r w:rsidR="00D04A0E">
        <w:rPr>
          <w:sz w:val="28"/>
          <w:szCs w:val="28"/>
        </w:rPr>
        <w:t xml:space="preserve">щающим муниципальную должность </w:t>
      </w:r>
      <w:r w:rsidRPr="00404D4C">
        <w:rPr>
          <w:sz w:val="28"/>
          <w:szCs w:val="28"/>
        </w:rPr>
        <w:t xml:space="preserve">,  ограничений и запретов, требований о предотвращении или урегулировании конфликта интересов, исполнения им должностных обязанностей, </w:t>
      </w:r>
      <w:r w:rsidRPr="00404D4C">
        <w:rPr>
          <w:sz w:val="28"/>
          <w:szCs w:val="28"/>
        </w:rPr>
        <w:lastRenderedPageBreak/>
        <w:t>установленных федеральным законодательством, законодательством Самарской области и муниципальными правовыми актами.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8707D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404D4C">
        <w:rPr>
          <w:sz w:val="28"/>
          <w:szCs w:val="28"/>
        </w:rPr>
        <w:t xml:space="preserve">3.2. Проверка, предусмотренная пунктом 3.1 Положения, осуществляется </w:t>
      </w:r>
      <w:r>
        <w:rPr>
          <w:rFonts w:eastAsia="MS Mincho"/>
          <w:sz w:val="28"/>
          <w:szCs w:val="28"/>
          <w:lang w:eastAsia="ja-JP"/>
        </w:rPr>
        <w:t>Комиссией по контролю за достоверностью сведений о доходах, об имуществе и обязательствах имущественного характера.</w:t>
      </w:r>
      <w:r w:rsidRPr="008707D6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Проверка осуществляется по решению данной комиссии, оформляемому в письменной форме и принимаемому отдельно в отношении каждого </w:t>
      </w:r>
      <w:r w:rsidRPr="00404D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.</w:t>
      </w:r>
      <w:r>
        <w:rPr>
          <w:rFonts w:eastAsia="MS Mincho"/>
          <w:sz w:val="28"/>
          <w:szCs w:val="28"/>
          <w:lang w:eastAsia="ja-JP"/>
        </w:rPr>
        <w:t xml:space="preserve"> Комиссией  по контролю за достоверностью сведений о доходах, об имуществе и обязательствах имущественного характера,  является постоянная мандатная  и по вопросам депутатской этики  комиссия Думы городского округа Кинель, созданная в соответствии со статьей 8 Регламента Думы городского округа Кинель Самарской области  </w:t>
      </w:r>
      <w:r w:rsidR="00F877C7" w:rsidRPr="002F2E10">
        <w:rPr>
          <w:rFonts w:eastAsia="MS Mincho"/>
          <w:sz w:val="28"/>
          <w:szCs w:val="28"/>
          <w:lang w:eastAsia="ja-JP"/>
        </w:rPr>
        <w:t xml:space="preserve">решением Думы городского округа Кинель Самарской области от </w:t>
      </w:r>
      <w:r w:rsidR="00F877C7">
        <w:rPr>
          <w:rFonts w:eastAsia="MS Mincho"/>
          <w:sz w:val="28"/>
          <w:szCs w:val="28"/>
          <w:lang w:eastAsia="ja-JP"/>
        </w:rPr>
        <w:t xml:space="preserve">19 сентября </w:t>
      </w:r>
      <w:r w:rsidR="00F877C7" w:rsidRPr="002F2E10">
        <w:rPr>
          <w:rFonts w:eastAsia="MS Mincho"/>
          <w:sz w:val="28"/>
          <w:szCs w:val="28"/>
          <w:lang w:eastAsia="ja-JP"/>
        </w:rPr>
        <w:t xml:space="preserve">2015 года № </w:t>
      </w:r>
      <w:r w:rsidR="00F877C7">
        <w:rPr>
          <w:rFonts w:eastAsia="MS Mincho"/>
          <w:sz w:val="28"/>
          <w:szCs w:val="28"/>
          <w:lang w:eastAsia="ja-JP"/>
        </w:rPr>
        <w:t xml:space="preserve">3 </w:t>
      </w:r>
      <w:r>
        <w:rPr>
          <w:rFonts w:eastAsia="MS Mincho"/>
          <w:sz w:val="28"/>
          <w:szCs w:val="28"/>
          <w:lang w:eastAsia="ja-JP"/>
        </w:rPr>
        <w:t xml:space="preserve">«Об образовании постоянных комиссий Думы городского округа Кинель  Самарской области, их наименовании и персональном составе».  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F865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3.3. Основанием для осуществления проверки, а также для принятия решения об осуществлении контроля за расходами лиц, замещающих муниципальные должности, является достаточная информация, представленная в письменном виде, в установленном порядке:</w:t>
      </w:r>
    </w:p>
    <w:p w:rsidR="00D04A0E" w:rsidRPr="00D04A0E" w:rsidRDefault="00D04A0E" w:rsidP="00F8650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9F0EE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а)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Банка России, государственной корпорации,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</w:t>
      </w:r>
      <w:r w:rsidRPr="00404D4C">
        <w:rPr>
          <w:sz w:val="28"/>
          <w:szCs w:val="28"/>
        </w:rPr>
        <w:lastRenderedPageBreak/>
        <w:t>иной организации, созданной Российской Федерацией на основании федеральных законов, организации, создаваемой для выполнения задач, поставленных перед федеральными государственными органами;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б) должностными лицами органа местного самоуправления, в который представляются сведения о доходах, расходах, об имуществе и обязательствах имущественного характера;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4D4C">
        <w:rPr>
          <w:sz w:val="28"/>
          <w:szCs w:val="28"/>
        </w:rPr>
        <w:t xml:space="preserve"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</w:t>
      </w:r>
      <w:r w:rsidRPr="00404D4C">
        <w:rPr>
          <w:sz w:val="28"/>
          <w:szCs w:val="28"/>
        </w:rPr>
        <w:br/>
        <w:t>и региональных общественных объединений;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404D4C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Общественным советом при Думе городского округа Кинель</w:t>
      </w:r>
      <w:r w:rsidRPr="00404D4C">
        <w:rPr>
          <w:sz w:val="28"/>
          <w:szCs w:val="28"/>
        </w:rPr>
        <w:t>;</w:t>
      </w:r>
    </w:p>
    <w:p w:rsidR="00F877C7" w:rsidRDefault="00A707E7" w:rsidP="005055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д)</w:t>
      </w:r>
      <w:r w:rsidRPr="00404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4D4C">
        <w:rPr>
          <w:sz w:val="28"/>
          <w:szCs w:val="28"/>
        </w:rPr>
        <w:t xml:space="preserve"> региональными и местным</w:t>
      </w:r>
      <w:r>
        <w:rPr>
          <w:sz w:val="28"/>
          <w:szCs w:val="28"/>
        </w:rPr>
        <w:t>и средствами массовой информации.</w:t>
      </w:r>
      <w:r w:rsidR="00F877C7">
        <w:rPr>
          <w:sz w:val="28"/>
          <w:szCs w:val="28"/>
        </w:rPr>
        <w:t xml:space="preserve"> </w:t>
      </w:r>
    </w:p>
    <w:p w:rsidR="00F877C7" w:rsidRDefault="00F877C7" w:rsidP="005055D7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          </w:t>
      </w:r>
      <w:r>
        <w:rPr>
          <w:rFonts w:eastAsia="MS Mincho"/>
          <w:sz w:val="28"/>
          <w:szCs w:val="28"/>
          <w:lang w:eastAsia="ja-JP"/>
        </w:rPr>
        <w:t>е) Общественной палатой городского округа Кинель Самарской области.</w:t>
      </w:r>
    </w:p>
    <w:p w:rsidR="00F877C7" w:rsidRPr="00404D4C" w:rsidRDefault="00F877C7" w:rsidP="005055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</w:rPr>
        <w:t xml:space="preserve">         Дополнен 25.02.2016 г.</w:t>
      </w:r>
    </w:p>
    <w:p w:rsidR="00A707E7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3.4. Контроль за расходами лица, замещающего муниципальную должность, включает в себя:</w:t>
      </w:r>
    </w:p>
    <w:p w:rsidR="00D04A0E" w:rsidRPr="00D04A0E" w:rsidRDefault="00D04A0E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</w:rPr>
      </w:pPr>
      <w:r>
        <w:rPr>
          <w:i/>
        </w:rPr>
        <w:t xml:space="preserve">В редакции от </w:t>
      </w:r>
    </w:p>
    <w:p w:rsidR="00A707E7" w:rsidRPr="00404D4C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3" w:name="Par0"/>
      <w:bookmarkEnd w:id="3"/>
      <w:r w:rsidRPr="00404D4C">
        <w:rPr>
          <w:sz w:val="28"/>
          <w:szCs w:val="28"/>
        </w:rPr>
        <w:t>1) истребование от данного лица сведений:</w:t>
      </w:r>
    </w:p>
    <w:p w:rsidR="00A707E7" w:rsidRPr="00404D4C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4" w:name="Par1"/>
      <w:bookmarkEnd w:id="4"/>
      <w:r w:rsidRPr="00404D4C">
        <w:rPr>
          <w:sz w:val="28"/>
          <w:szCs w:val="28"/>
        </w:rPr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сделки;</w:t>
      </w:r>
    </w:p>
    <w:p w:rsidR="00A707E7" w:rsidRPr="00404D4C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б) об источниках получения средств, за счет которых совершена сделка;</w:t>
      </w:r>
    </w:p>
    <w:p w:rsidR="00A707E7" w:rsidRPr="00404D4C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2) проверку достоверности и полноты сведений;</w:t>
      </w:r>
    </w:p>
    <w:p w:rsidR="00A707E7" w:rsidRPr="00404D4C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3) определение соответствия расходов данного лица, а также расходов его супруги (супруга) и несовершеннолетних детей по каждой сделке по </w:t>
      </w:r>
      <w:r w:rsidRPr="00404D4C">
        <w:rPr>
          <w:sz w:val="28"/>
          <w:szCs w:val="28"/>
        </w:rPr>
        <w:lastRenderedPageBreak/>
        <w:t>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A707E7" w:rsidRPr="00404D4C" w:rsidRDefault="00A707E7" w:rsidP="0038581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3.5. Информация анонимного характера не может служить основанием </w:t>
      </w:r>
      <w:r w:rsidRPr="00404D4C">
        <w:rPr>
          <w:sz w:val="28"/>
          <w:szCs w:val="28"/>
        </w:rPr>
        <w:br/>
        <w:t>для проверки.</w:t>
      </w:r>
    </w:p>
    <w:p w:rsidR="00A707E7" w:rsidRPr="00404D4C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3.6. Сведения, предусмотренные пунктом 2.2 и подпунктом 1 пункта 3.4 Положения,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A707E7" w:rsidRPr="00404D4C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3.7. Не допускается использование сведений, предусмотренных пунктом 2.2 и подпунктом 1 пункта 3.4 Положения, для установления либо определения платежеспособности лица, представившего такие сведения, а также платежеспособности его супруга (супруги) и несовершеннолетних детей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 w:rsidR="00A707E7" w:rsidRPr="00404D4C" w:rsidRDefault="00A707E7" w:rsidP="00E668D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3.8. Лица, виновные в разглашении сведений, предусмотренных пунктом 2.2 и подпунктом 1 пункта 3.4 Положения,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A707E7" w:rsidRPr="00404D4C" w:rsidRDefault="00A707E7" w:rsidP="0038581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3.9.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>
          <w:sz w:val="28"/>
          <w:szCs w:val="28"/>
        </w:rPr>
        <w:t xml:space="preserve"> решением </w:t>
      </w:r>
      <w:r>
        <w:rPr>
          <w:rFonts w:eastAsia="MS Mincho"/>
          <w:sz w:val="28"/>
          <w:szCs w:val="28"/>
          <w:lang w:eastAsia="ja-JP"/>
        </w:rPr>
        <w:t>Комиссии по контролю за достоверностью сведений о доходах, об имуществе и обязательствах имущественного характера</w:t>
      </w:r>
      <w:r w:rsidRPr="00404D4C">
        <w:rPr>
          <w:sz w:val="28"/>
          <w:szCs w:val="28"/>
        </w:rPr>
        <w:t>.</w:t>
      </w:r>
    </w:p>
    <w:p w:rsidR="00A707E7" w:rsidRPr="00404D4C" w:rsidRDefault="00A707E7" w:rsidP="005E048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3.10. При осуществлении проверки 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ja-JP"/>
        </w:rPr>
        <w:t>Комиссия по контролю за достоверностью сведений о доходах, об имуществе и обязательствах имущественного характера</w:t>
      </w:r>
      <w:r w:rsidRPr="00404D4C">
        <w:rPr>
          <w:sz w:val="28"/>
          <w:szCs w:val="28"/>
        </w:rPr>
        <w:t xml:space="preserve"> вправе: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а) проводить собеседование с лицом, замещающим муниципальную должность;</w:t>
      </w:r>
    </w:p>
    <w:p w:rsidR="00D04A0E" w:rsidRPr="00D04A0E" w:rsidRDefault="00D04A0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lastRenderedPageBreak/>
        <w:t>В редакции от 25.02.2016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б) изучать представленные лицом, замещающим муниципальную должность, сведения о доходах, расходах, об имуществе </w:t>
      </w:r>
      <w:r w:rsidRPr="00404D4C">
        <w:rPr>
          <w:sz w:val="28"/>
          <w:szCs w:val="28"/>
        </w:rPr>
        <w:br/>
        <w:t>и обязательствах имущественного характера и дополнительные материалы, которые приобщаются к материалам проверки;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E668D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в) получать от лица, замещ</w:t>
      </w:r>
      <w:r w:rsidR="00D04A0E">
        <w:rPr>
          <w:sz w:val="28"/>
          <w:szCs w:val="28"/>
        </w:rPr>
        <w:t xml:space="preserve">ающего муниципальную должность </w:t>
      </w:r>
      <w:r w:rsidRPr="00404D4C">
        <w:rPr>
          <w:sz w:val="28"/>
          <w:szCs w:val="28"/>
        </w:rPr>
        <w:t>, пояснения по представленным сведениям о доходах, расходах, об имуществе и обязательствах имущественного характера и материалам;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г) направлять в установленном порядке запросы (кроме запросов, касающихся осуществления оперативно-розыскной деятельности </w:t>
      </w:r>
      <w:r w:rsidRPr="00404D4C">
        <w:rPr>
          <w:sz w:val="28"/>
          <w:szCs w:val="28"/>
        </w:rPr>
        <w:br/>
        <w:t xml:space="preserve">или ее результатов) в органы прокуратуры, государственные органы Самарской области, территориальные органы федеральных органов исполнительной власти, органы местного самоуправления, на предприятия, в учреждения, организации </w:t>
      </w:r>
      <w:r w:rsidRPr="00404D4C">
        <w:rPr>
          <w:sz w:val="28"/>
          <w:szCs w:val="28"/>
        </w:rPr>
        <w:br/>
        <w:t>и общественные объединения об имеющихся у них сведениях: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-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- о соблюдении лицом, замещающим муниц</w:t>
      </w:r>
      <w:r w:rsidR="00D04A0E">
        <w:rPr>
          <w:sz w:val="28"/>
          <w:szCs w:val="28"/>
        </w:rPr>
        <w:t xml:space="preserve">ипальную должность </w:t>
      </w:r>
      <w:r w:rsidRPr="00404D4C">
        <w:rPr>
          <w:sz w:val="28"/>
          <w:szCs w:val="28"/>
        </w:rPr>
        <w:t>, установленных ограничений и запретов;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д) осуществлять анализ сведений, представленных лицом, замещающим муниципальную должность, в соответствии </w:t>
      </w:r>
      <w:r w:rsidRPr="00404D4C">
        <w:rPr>
          <w:sz w:val="28"/>
          <w:szCs w:val="28"/>
        </w:rPr>
        <w:br/>
        <w:t>с законодательством Российской Федерации о противодействии коррупции.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3.11. В запросе, предусмотренном подпунктом «г» пункта 3.10 Положения, указываются: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lastRenderedPageBreak/>
        <w:t xml:space="preserve">а) фамилия, имя, отчество руководителя государственного органа </w:t>
      </w:r>
      <w:r w:rsidRPr="00404D4C">
        <w:rPr>
          <w:sz w:val="28"/>
          <w:szCs w:val="28"/>
        </w:rPr>
        <w:br/>
        <w:t>или организации, в которые направляется запрос;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б) муниципальный правовой акт, на основании которого направляется запрос;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лица, замещающего муниципальную должность, его супруги (супруга) и несовершеннолетних детей, сведения о доходах, об имуществе </w:t>
      </w:r>
      <w:r w:rsidRPr="00404D4C">
        <w:rPr>
          <w:sz w:val="28"/>
          <w:szCs w:val="28"/>
        </w:rPr>
        <w:br/>
        <w:t>и обязательствах имущественного характера которых проверяются;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г) содержание и объем сведений, подлежащих проверке;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5" w:name="Par58"/>
      <w:bookmarkEnd w:id="5"/>
      <w:r>
        <w:rPr>
          <w:sz w:val="28"/>
          <w:szCs w:val="28"/>
        </w:rPr>
        <w:t>д) срок пред</w:t>
      </w:r>
      <w:r w:rsidRPr="00404D4C">
        <w:rPr>
          <w:sz w:val="28"/>
          <w:szCs w:val="28"/>
        </w:rPr>
        <w:t>ставления запрашиваемых сведений;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е) фамилия, инициалы и номер телефона должностного лица уполномоченного структурного подразделения (уполномоченного должностного лица), подготовившего запрос;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ж) другие сведения, необходимые для проведения проверки.</w:t>
      </w:r>
    </w:p>
    <w:p w:rsidR="00A707E7" w:rsidRPr="00404D4C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3.12. Руководители органов и организаций, получившие запрос, предусмотренный подпунктом «г» пункта 3.10 Положения</w:t>
      </w:r>
      <w:r>
        <w:rPr>
          <w:sz w:val="28"/>
          <w:szCs w:val="28"/>
        </w:rPr>
        <w:t xml:space="preserve"> (за исключением органов прокуратуры Российской Федерации, иных федеральных государственных органов и территориальных органов федеральных государственных органов)</w:t>
      </w:r>
      <w:r w:rsidRPr="00404D4C">
        <w:rPr>
          <w:sz w:val="28"/>
          <w:szCs w:val="28"/>
        </w:rPr>
        <w:t>,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информацию.</w:t>
      </w:r>
    </w:p>
    <w:p w:rsidR="00A707E7" w:rsidRPr="00404D4C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3.13. При осуществлении проверки 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ja-JP"/>
        </w:rPr>
        <w:t>Комиссия по контролю за достоверностью сведений о доходах, об имуществе и обязательствах имущественного характера</w:t>
      </w:r>
      <w:r w:rsidRPr="00404D4C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404D4C">
        <w:rPr>
          <w:sz w:val="28"/>
          <w:szCs w:val="28"/>
        </w:rPr>
        <w:t>:</w:t>
      </w:r>
    </w:p>
    <w:p w:rsidR="00A707E7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а) осуществлять анализ поступивших сведений от лица, замещающего муниципальную должность, о своих доходах, расходах, об имуществе и обязательствах имущественного характера;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lastRenderedPageBreak/>
        <w:t>В редакции от 25.02.2016 г.</w:t>
      </w:r>
    </w:p>
    <w:p w:rsidR="00A707E7" w:rsidRPr="00404D4C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б) принимать сведения, представленные в соответствии с Положением;</w:t>
      </w:r>
    </w:p>
    <w:p w:rsidR="00A707E7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в) истребовать от лиц, замещающих муниципальные должности, сведения, предусмотренные пунктом 2</w:t>
      </w:r>
      <w:r>
        <w:rPr>
          <w:sz w:val="28"/>
          <w:szCs w:val="28"/>
        </w:rPr>
        <w:t>.2</w:t>
      </w:r>
      <w:r w:rsidRPr="00404D4C">
        <w:rPr>
          <w:sz w:val="28"/>
          <w:szCs w:val="28"/>
        </w:rPr>
        <w:t xml:space="preserve"> и подпунктом 1 пункта 3.4 Положения;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г) провести беседу с лицом, замещающим муниципальную должность, в случае поступления от него </w:t>
      </w:r>
      <w:r>
        <w:rPr>
          <w:sz w:val="28"/>
          <w:szCs w:val="28"/>
        </w:rPr>
        <w:t>ходатайства.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3.14. 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ja-JP"/>
        </w:rPr>
        <w:t>Комиссия по контролю за достоверностью сведений о доходах, об имуществе и обязательствах имущественного характера</w:t>
      </w:r>
      <w:r w:rsidRPr="00404D4C">
        <w:rPr>
          <w:sz w:val="28"/>
          <w:szCs w:val="28"/>
        </w:rPr>
        <w:t xml:space="preserve"> обеспечивает: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него проверки - в течение </w:t>
      </w:r>
      <w:r w:rsidRPr="008F6D43">
        <w:rPr>
          <w:sz w:val="28"/>
          <w:szCs w:val="28"/>
        </w:rPr>
        <w:t>двух рабочих дней</w:t>
      </w:r>
      <w:r w:rsidRPr="00404D4C">
        <w:rPr>
          <w:sz w:val="28"/>
          <w:szCs w:val="28"/>
        </w:rPr>
        <w:t xml:space="preserve"> со дня принятия соответствующего решения;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б) проведение в случае обращения лица, замещающего муниципальную должность, беседы с ним, в ходе которой оно должно быть проинформировано о том, какие сведения, представляемые им в соответствии с Положением, и соблюдение каких установленных ограничений, запретов подлежат проверке - в течение </w:t>
      </w:r>
      <w:r w:rsidRPr="008F6D43">
        <w:rPr>
          <w:sz w:val="28"/>
          <w:szCs w:val="28"/>
        </w:rPr>
        <w:t>семи рабочих дней</w:t>
      </w:r>
      <w:r w:rsidRPr="00404D4C">
        <w:rPr>
          <w:sz w:val="28"/>
          <w:szCs w:val="28"/>
        </w:rPr>
        <w:t xml:space="preserve"> со дня получения его обращения, а при наличии уважительной причины - в срок, согласованный с ним.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3.15. По окончании проверки 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ja-JP"/>
        </w:rPr>
        <w:t>Комиссия по контролю за достоверностью сведений о доходах, об имуществе и обязательствах имущественного характера</w:t>
      </w:r>
      <w:r w:rsidRPr="00404D4C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404D4C">
        <w:rPr>
          <w:sz w:val="28"/>
          <w:szCs w:val="28"/>
        </w:rPr>
        <w:t xml:space="preserve"> ознакомить лицо, замещающее муниципальную должность, с результатами проверки</w:t>
      </w:r>
      <w:r>
        <w:rPr>
          <w:sz w:val="28"/>
          <w:szCs w:val="28"/>
        </w:rPr>
        <w:t xml:space="preserve"> </w:t>
      </w:r>
      <w:r w:rsidRPr="00404D4C">
        <w:rPr>
          <w:sz w:val="28"/>
          <w:szCs w:val="28"/>
        </w:rPr>
        <w:t>с соблюдением законодательства Российской Федерации о государственной тайне.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3.16. Лицо, замещающее муниципальную должность, вправе: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lastRenderedPageBreak/>
        <w:t>а) давать пояснения в письменной форме: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- в ходе проверки;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- по вопросам, указанным в подпункте «б» пункта 3.14 Положения; 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- по результатам проверки;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б) представлять дополнительные материалы и давать по ним пояснения </w:t>
      </w:r>
      <w:r w:rsidRPr="00404D4C">
        <w:rPr>
          <w:sz w:val="28"/>
          <w:szCs w:val="28"/>
        </w:rPr>
        <w:br/>
        <w:t>в письменной форме;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в) обращаться к </w:t>
      </w:r>
      <w:r>
        <w:rPr>
          <w:sz w:val="28"/>
          <w:szCs w:val="28"/>
        </w:rPr>
        <w:t xml:space="preserve">председателю </w:t>
      </w:r>
      <w:r>
        <w:rPr>
          <w:rFonts w:eastAsia="MS Mincho"/>
          <w:sz w:val="28"/>
          <w:szCs w:val="28"/>
          <w:lang w:eastAsia="ja-JP"/>
        </w:rPr>
        <w:t>Комиссии по контролю за достоверностью сведений о доходах, об имуществе и обязательствах имущественного характера,</w:t>
      </w:r>
      <w:r w:rsidRPr="00404D4C">
        <w:rPr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«б» пункта 3.14 Положения.</w:t>
      </w:r>
    </w:p>
    <w:p w:rsidR="00A707E7" w:rsidRPr="00404D4C" w:rsidRDefault="00A707E7" w:rsidP="007B21B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3.17. Пояснения, указанные в подпункте «а» пункта 3.16 Положения, приобщаются к материалам проверки.</w:t>
      </w:r>
    </w:p>
    <w:p w:rsidR="00A707E7" w:rsidRPr="00404D4C" w:rsidRDefault="00A707E7" w:rsidP="007B21B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4D4C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404D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eastAsia="ja-JP"/>
        </w:rPr>
        <w:t>Комиссия по контролю за достоверностью сведений о доходах, об имуществе и обязательствах имущественного характера</w:t>
      </w:r>
      <w:r w:rsidRPr="00404D4C">
        <w:rPr>
          <w:sz w:val="28"/>
          <w:szCs w:val="28"/>
        </w:rPr>
        <w:t xml:space="preserve"> представляет сведения о результатах проверки:</w:t>
      </w:r>
    </w:p>
    <w:p w:rsidR="00A707E7" w:rsidRDefault="00A707E7" w:rsidP="007B21B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а) лицу, замещающему муниципальную должность;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0F36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б)  органу (организации, объединению), предоставившему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707E7" w:rsidRPr="00404D4C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3.20. </w:t>
      </w:r>
      <w:r>
        <w:rPr>
          <w:sz w:val="28"/>
          <w:szCs w:val="28"/>
        </w:rPr>
        <w:t xml:space="preserve"> Председатель </w:t>
      </w:r>
      <w:r>
        <w:rPr>
          <w:rFonts w:eastAsia="MS Mincho"/>
          <w:sz w:val="28"/>
          <w:szCs w:val="28"/>
          <w:lang w:eastAsia="ja-JP"/>
        </w:rPr>
        <w:t>Комиссии по контролю за достоверностью сведений о доходах, об имуществе и обязательствах имущественного характера</w:t>
      </w:r>
      <w:r w:rsidRPr="00404D4C">
        <w:rPr>
          <w:sz w:val="28"/>
          <w:szCs w:val="28"/>
        </w:rPr>
        <w:t xml:space="preserve"> ей:</w:t>
      </w:r>
    </w:p>
    <w:p w:rsidR="00A707E7" w:rsidRPr="00404D4C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1) информирует в установленном порядке о результатах осуществления контроля за расходами Администрацию Губернатора Самарской области</w:t>
      </w:r>
      <w:r>
        <w:rPr>
          <w:rStyle w:val="a5"/>
          <w:sz w:val="28"/>
          <w:szCs w:val="28"/>
        </w:rPr>
        <w:t xml:space="preserve"> </w:t>
      </w:r>
      <w:r w:rsidRPr="00404D4C">
        <w:rPr>
          <w:sz w:val="28"/>
          <w:szCs w:val="28"/>
        </w:rPr>
        <w:t>;</w:t>
      </w:r>
    </w:p>
    <w:p w:rsidR="00A707E7" w:rsidRPr="00404D4C" w:rsidRDefault="00A707E7" w:rsidP="00FC18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2) вносит в случае необходимости предложения о применении к такому лицу мер юридической ответственности и (или) о направлении материалов, полученных в результате осуществления контроля  за расходами, в органы </w:t>
      </w:r>
      <w:r w:rsidRPr="00404D4C">
        <w:rPr>
          <w:sz w:val="28"/>
          <w:szCs w:val="28"/>
        </w:rPr>
        <w:lastRenderedPageBreak/>
        <w:t>прокуратуры и (или) иные государственные органы в соответствии с их компетенцией.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3.21.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</w:t>
      </w:r>
      <w:r w:rsidRPr="00404D4C">
        <w:rPr>
          <w:sz w:val="28"/>
          <w:szCs w:val="28"/>
        </w:rPr>
        <w:br/>
        <w:t>с их компетенцией.</w:t>
      </w:r>
    </w:p>
    <w:p w:rsidR="00A707E7" w:rsidRDefault="00A707E7" w:rsidP="001B0837">
      <w:pPr>
        <w:spacing w:line="360" w:lineRule="auto"/>
        <w:ind w:firstLine="708"/>
        <w:jc w:val="both"/>
        <w:rPr>
          <w:sz w:val="28"/>
          <w:szCs w:val="28"/>
        </w:rPr>
      </w:pP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404D4C">
        <w:rPr>
          <w:sz w:val="28"/>
          <w:szCs w:val="28"/>
        </w:rPr>
        <w:t>IV. ЗАКЛЮЧИТЕЛЬНЫЕ ПОЛОЖЕНИЯ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4.1.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</w:t>
      </w:r>
      <w:r w:rsidRPr="00FB13CC">
        <w:rPr>
          <w:sz w:val="28"/>
          <w:szCs w:val="28"/>
        </w:rPr>
        <w:t>официальном сайте администрации городского округа Кинель Самарской области</w:t>
      </w:r>
      <w:r w:rsidRPr="00A75FBE">
        <w:rPr>
          <w:i/>
          <w:iCs/>
          <w:sz w:val="28"/>
          <w:szCs w:val="28"/>
        </w:rPr>
        <w:t xml:space="preserve">, </w:t>
      </w:r>
      <w:r w:rsidRPr="00404D4C">
        <w:rPr>
          <w:sz w:val="28"/>
          <w:szCs w:val="28"/>
        </w:rPr>
        <w:t>а в случае отсут</w:t>
      </w:r>
      <w:r>
        <w:rPr>
          <w:sz w:val="28"/>
          <w:szCs w:val="28"/>
        </w:rPr>
        <w:t>ствия этих сведений на указанном официальном сайте</w:t>
      </w:r>
      <w:r w:rsidRPr="00404D4C">
        <w:rPr>
          <w:sz w:val="28"/>
          <w:szCs w:val="28"/>
        </w:rPr>
        <w:t xml:space="preserve"> - представляются общероссийским и региональным средствам массовой информации для опубликования по их запросам в порядке, установленном  для государственных гражданских служащих Самарской области.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>4.2. Сведения о доходах, расходах, об имуществе и обязательствах имущественного характера, представляемые в соответствии с Положением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D04A0E" w:rsidRPr="00D04A0E" w:rsidRDefault="00D04A0E" w:rsidP="00D04A0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i/>
        </w:rPr>
        <w:t>В редакции от 25.02.2016 г.</w:t>
      </w:r>
    </w:p>
    <w:p w:rsidR="00A707E7" w:rsidRPr="00404D4C" w:rsidRDefault="00A707E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04D4C">
        <w:rPr>
          <w:sz w:val="28"/>
          <w:szCs w:val="28"/>
        </w:rPr>
        <w:t xml:space="preserve">4.3. Муниципальные служащие </w:t>
      </w:r>
      <w:r w:rsidRPr="00A75FBE">
        <w:rPr>
          <w:sz w:val="28"/>
          <w:szCs w:val="28"/>
        </w:rPr>
        <w:t>городского округа Кинель Самарской области</w:t>
      </w:r>
      <w:r w:rsidRPr="00404D4C">
        <w:rPr>
          <w:sz w:val="28"/>
          <w:szCs w:val="28"/>
        </w:rPr>
        <w:t xml:space="preserve">, в должностные обязанности которых входит работа со сведениями </w:t>
      </w:r>
      <w:r w:rsidRPr="00404D4C">
        <w:rPr>
          <w:sz w:val="28"/>
          <w:szCs w:val="28"/>
        </w:rPr>
        <w:br/>
        <w:t>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707E7" w:rsidRPr="00404D4C" w:rsidRDefault="00A707E7" w:rsidP="00E4464E">
      <w:pPr>
        <w:autoSpaceDE w:val="0"/>
        <w:autoSpaceDN w:val="0"/>
        <w:adjustRightInd w:val="0"/>
        <w:ind w:firstLine="540"/>
        <w:jc w:val="both"/>
      </w:pPr>
    </w:p>
    <w:p w:rsidR="00A707E7" w:rsidRPr="00404D4C" w:rsidRDefault="00A707E7" w:rsidP="00E4464E"/>
    <w:p w:rsidR="00A707E7" w:rsidRPr="00404D4C" w:rsidRDefault="00A707E7"/>
    <w:sectPr w:rsidR="00A707E7" w:rsidRPr="00404D4C" w:rsidSect="00D8103F">
      <w:headerReference w:type="default" r:id="rId8"/>
      <w:footnotePr>
        <w:numRestart w:val="eachPage"/>
      </w:footnotePr>
      <w:pgSz w:w="11905" w:h="16838"/>
      <w:pgMar w:top="1134" w:right="745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86" w:rsidRDefault="00090F86" w:rsidP="00E4464E">
      <w:r>
        <w:separator/>
      </w:r>
    </w:p>
  </w:endnote>
  <w:endnote w:type="continuationSeparator" w:id="1">
    <w:p w:rsidR="00090F86" w:rsidRDefault="00090F86" w:rsidP="00E4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86" w:rsidRDefault="00090F86" w:rsidP="00E4464E">
      <w:r>
        <w:separator/>
      </w:r>
    </w:p>
  </w:footnote>
  <w:footnote w:type="continuationSeparator" w:id="1">
    <w:p w:rsidR="00090F86" w:rsidRDefault="00090F86" w:rsidP="00E4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7" w:rsidRDefault="002910D6" w:rsidP="002B232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07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237C">
      <w:rPr>
        <w:rStyle w:val="a8"/>
        <w:noProof/>
      </w:rPr>
      <w:t>16</w:t>
    </w:r>
    <w:r>
      <w:rPr>
        <w:rStyle w:val="a8"/>
      </w:rPr>
      <w:fldChar w:fldCharType="end"/>
    </w:r>
  </w:p>
  <w:p w:rsidR="00A707E7" w:rsidRDefault="00A707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64E"/>
    <w:rsid w:val="000012B4"/>
    <w:rsid w:val="000034B6"/>
    <w:rsid w:val="000152A3"/>
    <w:rsid w:val="000178C7"/>
    <w:rsid w:val="000235B0"/>
    <w:rsid w:val="0002374B"/>
    <w:rsid w:val="0002380F"/>
    <w:rsid w:val="00023B36"/>
    <w:rsid w:val="000243BA"/>
    <w:rsid w:val="00024957"/>
    <w:rsid w:val="0003724D"/>
    <w:rsid w:val="00040BF1"/>
    <w:rsid w:val="00040D8A"/>
    <w:rsid w:val="000427D3"/>
    <w:rsid w:val="00043BA8"/>
    <w:rsid w:val="00047209"/>
    <w:rsid w:val="00047672"/>
    <w:rsid w:val="0005036D"/>
    <w:rsid w:val="0005140D"/>
    <w:rsid w:val="000576D2"/>
    <w:rsid w:val="00062032"/>
    <w:rsid w:val="00065972"/>
    <w:rsid w:val="00070361"/>
    <w:rsid w:val="000703DE"/>
    <w:rsid w:val="00073CC2"/>
    <w:rsid w:val="00073FC7"/>
    <w:rsid w:val="000763CB"/>
    <w:rsid w:val="000772E4"/>
    <w:rsid w:val="00080420"/>
    <w:rsid w:val="0008237C"/>
    <w:rsid w:val="000850CE"/>
    <w:rsid w:val="00090F86"/>
    <w:rsid w:val="000941B7"/>
    <w:rsid w:val="0009715B"/>
    <w:rsid w:val="000A2BEC"/>
    <w:rsid w:val="000A369B"/>
    <w:rsid w:val="000A49E5"/>
    <w:rsid w:val="000A5088"/>
    <w:rsid w:val="000A59EB"/>
    <w:rsid w:val="000B6988"/>
    <w:rsid w:val="000B6C80"/>
    <w:rsid w:val="000C0E7E"/>
    <w:rsid w:val="000C271C"/>
    <w:rsid w:val="000D2DDD"/>
    <w:rsid w:val="000D440F"/>
    <w:rsid w:val="000D60DA"/>
    <w:rsid w:val="000D66BA"/>
    <w:rsid w:val="000D7472"/>
    <w:rsid w:val="000E04DD"/>
    <w:rsid w:val="000E0884"/>
    <w:rsid w:val="000F0A03"/>
    <w:rsid w:val="000F3641"/>
    <w:rsid w:val="000F4BE2"/>
    <w:rsid w:val="000F5A8C"/>
    <w:rsid w:val="00105E92"/>
    <w:rsid w:val="001114D1"/>
    <w:rsid w:val="001129A2"/>
    <w:rsid w:val="00113578"/>
    <w:rsid w:val="001142DE"/>
    <w:rsid w:val="001175BC"/>
    <w:rsid w:val="00121212"/>
    <w:rsid w:val="00121EE4"/>
    <w:rsid w:val="00122569"/>
    <w:rsid w:val="00122A79"/>
    <w:rsid w:val="00122AAC"/>
    <w:rsid w:val="00123733"/>
    <w:rsid w:val="0012454D"/>
    <w:rsid w:val="001250CE"/>
    <w:rsid w:val="001322C4"/>
    <w:rsid w:val="001356F7"/>
    <w:rsid w:val="00143409"/>
    <w:rsid w:val="00143A02"/>
    <w:rsid w:val="001464D2"/>
    <w:rsid w:val="00150DEA"/>
    <w:rsid w:val="00151FD8"/>
    <w:rsid w:val="0015225A"/>
    <w:rsid w:val="00154382"/>
    <w:rsid w:val="00154D22"/>
    <w:rsid w:val="0015560F"/>
    <w:rsid w:val="0015564F"/>
    <w:rsid w:val="00156C04"/>
    <w:rsid w:val="00156C76"/>
    <w:rsid w:val="0016159A"/>
    <w:rsid w:val="00164AD6"/>
    <w:rsid w:val="001749B6"/>
    <w:rsid w:val="00177006"/>
    <w:rsid w:val="00182663"/>
    <w:rsid w:val="00183EEE"/>
    <w:rsid w:val="00184963"/>
    <w:rsid w:val="001902BA"/>
    <w:rsid w:val="0019115A"/>
    <w:rsid w:val="001956FD"/>
    <w:rsid w:val="0019623B"/>
    <w:rsid w:val="0019691C"/>
    <w:rsid w:val="001A0747"/>
    <w:rsid w:val="001A0D09"/>
    <w:rsid w:val="001A391C"/>
    <w:rsid w:val="001A546F"/>
    <w:rsid w:val="001A5BB2"/>
    <w:rsid w:val="001A65B4"/>
    <w:rsid w:val="001A7BF1"/>
    <w:rsid w:val="001B0837"/>
    <w:rsid w:val="001B126C"/>
    <w:rsid w:val="001B1C38"/>
    <w:rsid w:val="001C01E8"/>
    <w:rsid w:val="001C1173"/>
    <w:rsid w:val="001C7972"/>
    <w:rsid w:val="001D0A90"/>
    <w:rsid w:val="001D4E52"/>
    <w:rsid w:val="001D56C3"/>
    <w:rsid w:val="001D59B7"/>
    <w:rsid w:val="001D6F80"/>
    <w:rsid w:val="001E0B7F"/>
    <w:rsid w:val="001E12D9"/>
    <w:rsid w:val="001E27F6"/>
    <w:rsid w:val="001E31F4"/>
    <w:rsid w:val="001E404E"/>
    <w:rsid w:val="001E55DF"/>
    <w:rsid w:val="001F14D7"/>
    <w:rsid w:val="001F2F41"/>
    <w:rsid w:val="001F416E"/>
    <w:rsid w:val="002021D4"/>
    <w:rsid w:val="002046EA"/>
    <w:rsid w:val="00205C9C"/>
    <w:rsid w:val="00210AB9"/>
    <w:rsid w:val="00210C03"/>
    <w:rsid w:val="0021310A"/>
    <w:rsid w:val="00213835"/>
    <w:rsid w:val="00222319"/>
    <w:rsid w:val="00225219"/>
    <w:rsid w:val="002274F6"/>
    <w:rsid w:val="00231670"/>
    <w:rsid w:val="002320F6"/>
    <w:rsid w:val="002335B2"/>
    <w:rsid w:val="0023560D"/>
    <w:rsid w:val="0023726A"/>
    <w:rsid w:val="00240DB4"/>
    <w:rsid w:val="00242998"/>
    <w:rsid w:val="00243161"/>
    <w:rsid w:val="002446EE"/>
    <w:rsid w:val="00245D8C"/>
    <w:rsid w:val="0025122A"/>
    <w:rsid w:val="00251D11"/>
    <w:rsid w:val="00252FCE"/>
    <w:rsid w:val="00254155"/>
    <w:rsid w:val="0025479C"/>
    <w:rsid w:val="00255D56"/>
    <w:rsid w:val="00260B97"/>
    <w:rsid w:val="00261C07"/>
    <w:rsid w:val="00263283"/>
    <w:rsid w:val="00265EA1"/>
    <w:rsid w:val="00266E5E"/>
    <w:rsid w:val="00267EBE"/>
    <w:rsid w:val="00267F42"/>
    <w:rsid w:val="00270707"/>
    <w:rsid w:val="002744DA"/>
    <w:rsid w:val="00276405"/>
    <w:rsid w:val="002774A8"/>
    <w:rsid w:val="00277CD2"/>
    <w:rsid w:val="00277E43"/>
    <w:rsid w:val="0028078D"/>
    <w:rsid w:val="00284AA5"/>
    <w:rsid w:val="002910D6"/>
    <w:rsid w:val="00291D26"/>
    <w:rsid w:val="00292EE0"/>
    <w:rsid w:val="00293541"/>
    <w:rsid w:val="00293F6E"/>
    <w:rsid w:val="0029567E"/>
    <w:rsid w:val="002A4F12"/>
    <w:rsid w:val="002A5535"/>
    <w:rsid w:val="002B0CE6"/>
    <w:rsid w:val="002B2324"/>
    <w:rsid w:val="002B4224"/>
    <w:rsid w:val="002B7D49"/>
    <w:rsid w:val="002D0451"/>
    <w:rsid w:val="002D2116"/>
    <w:rsid w:val="002D4AB1"/>
    <w:rsid w:val="002D7662"/>
    <w:rsid w:val="002E28D0"/>
    <w:rsid w:val="002E3305"/>
    <w:rsid w:val="002E3DF3"/>
    <w:rsid w:val="002E58DF"/>
    <w:rsid w:val="002E5DCF"/>
    <w:rsid w:val="002F0354"/>
    <w:rsid w:val="002F18FE"/>
    <w:rsid w:val="002F3C6F"/>
    <w:rsid w:val="002F5AFD"/>
    <w:rsid w:val="002F7338"/>
    <w:rsid w:val="0030121A"/>
    <w:rsid w:val="0030181E"/>
    <w:rsid w:val="00302483"/>
    <w:rsid w:val="0030772C"/>
    <w:rsid w:val="00312A4D"/>
    <w:rsid w:val="00313DA1"/>
    <w:rsid w:val="00316840"/>
    <w:rsid w:val="00320718"/>
    <w:rsid w:val="00320759"/>
    <w:rsid w:val="00321CE4"/>
    <w:rsid w:val="00321F15"/>
    <w:rsid w:val="0032685C"/>
    <w:rsid w:val="00335CF1"/>
    <w:rsid w:val="0033628B"/>
    <w:rsid w:val="0034251F"/>
    <w:rsid w:val="00343391"/>
    <w:rsid w:val="00344655"/>
    <w:rsid w:val="00352089"/>
    <w:rsid w:val="00353F6F"/>
    <w:rsid w:val="003566DA"/>
    <w:rsid w:val="00356B8E"/>
    <w:rsid w:val="00357831"/>
    <w:rsid w:val="00360C0A"/>
    <w:rsid w:val="0036201F"/>
    <w:rsid w:val="003629FC"/>
    <w:rsid w:val="003657F7"/>
    <w:rsid w:val="00365C1D"/>
    <w:rsid w:val="00366821"/>
    <w:rsid w:val="003737B2"/>
    <w:rsid w:val="00376477"/>
    <w:rsid w:val="0038014B"/>
    <w:rsid w:val="00382A6F"/>
    <w:rsid w:val="00383B59"/>
    <w:rsid w:val="0038562E"/>
    <w:rsid w:val="0038581F"/>
    <w:rsid w:val="0038661B"/>
    <w:rsid w:val="0038674B"/>
    <w:rsid w:val="00386A4C"/>
    <w:rsid w:val="00387B7C"/>
    <w:rsid w:val="0039238E"/>
    <w:rsid w:val="0039286D"/>
    <w:rsid w:val="003936FD"/>
    <w:rsid w:val="00393E72"/>
    <w:rsid w:val="003948BA"/>
    <w:rsid w:val="00396207"/>
    <w:rsid w:val="003A5663"/>
    <w:rsid w:val="003B366F"/>
    <w:rsid w:val="003B486A"/>
    <w:rsid w:val="003B5F88"/>
    <w:rsid w:val="003C00AB"/>
    <w:rsid w:val="003C12AE"/>
    <w:rsid w:val="003C1A01"/>
    <w:rsid w:val="003C3081"/>
    <w:rsid w:val="003C4776"/>
    <w:rsid w:val="003D14ED"/>
    <w:rsid w:val="003D6EBD"/>
    <w:rsid w:val="003E0060"/>
    <w:rsid w:val="003E1259"/>
    <w:rsid w:val="003E24BF"/>
    <w:rsid w:val="003E30FD"/>
    <w:rsid w:val="003E7B10"/>
    <w:rsid w:val="003F2E3F"/>
    <w:rsid w:val="003F7064"/>
    <w:rsid w:val="003F7B87"/>
    <w:rsid w:val="004030DC"/>
    <w:rsid w:val="00404D4C"/>
    <w:rsid w:val="00404E90"/>
    <w:rsid w:val="0041161D"/>
    <w:rsid w:val="00420455"/>
    <w:rsid w:val="00420490"/>
    <w:rsid w:val="0042160F"/>
    <w:rsid w:val="00421AB8"/>
    <w:rsid w:val="00421BC8"/>
    <w:rsid w:val="00423790"/>
    <w:rsid w:val="0042686A"/>
    <w:rsid w:val="0043029E"/>
    <w:rsid w:val="0043271D"/>
    <w:rsid w:val="004356D8"/>
    <w:rsid w:val="00443E8F"/>
    <w:rsid w:val="00446233"/>
    <w:rsid w:val="00446FF5"/>
    <w:rsid w:val="00452791"/>
    <w:rsid w:val="00454D86"/>
    <w:rsid w:val="0045525C"/>
    <w:rsid w:val="00460FF9"/>
    <w:rsid w:val="004639AA"/>
    <w:rsid w:val="0046406D"/>
    <w:rsid w:val="00464ACB"/>
    <w:rsid w:val="004665E9"/>
    <w:rsid w:val="00471864"/>
    <w:rsid w:val="00471960"/>
    <w:rsid w:val="00471A61"/>
    <w:rsid w:val="00474EBC"/>
    <w:rsid w:val="004766DE"/>
    <w:rsid w:val="00483347"/>
    <w:rsid w:val="004868BB"/>
    <w:rsid w:val="00492F01"/>
    <w:rsid w:val="00493879"/>
    <w:rsid w:val="004963E4"/>
    <w:rsid w:val="004A0C20"/>
    <w:rsid w:val="004A29AD"/>
    <w:rsid w:val="004A41E4"/>
    <w:rsid w:val="004A6EB8"/>
    <w:rsid w:val="004A6FF6"/>
    <w:rsid w:val="004B0A16"/>
    <w:rsid w:val="004B345C"/>
    <w:rsid w:val="004B6B0A"/>
    <w:rsid w:val="004B7509"/>
    <w:rsid w:val="004C57D6"/>
    <w:rsid w:val="004C5C60"/>
    <w:rsid w:val="004C6E1E"/>
    <w:rsid w:val="004C7F52"/>
    <w:rsid w:val="004D123B"/>
    <w:rsid w:val="004D35A0"/>
    <w:rsid w:val="004D658B"/>
    <w:rsid w:val="004D7360"/>
    <w:rsid w:val="004E582C"/>
    <w:rsid w:val="004E739F"/>
    <w:rsid w:val="004F0153"/>
    <w:rsid w:val="004F35B2"/>
    <w:rsid w:val="004F5551"/>
    <w:rsid w:val="004F77C5"/>
    <w:rsid w:val="005055D7"/>
    <w:rsid w:val="00505CE0"/>
    <w:rsid w:val="00506984"/>
    <w:rsid w:val="00506EA7"/>
    <w:rsid w:val="00507A14"/>
    <w:rsid w:val="0051356A"/>
    <w:rsid w:val="00520926"/>
    <w:rsid w:val="005230E1"/>
    <w:rsid w:val="005238D5"/>
    <w:rsid w:val="00524007"/>
    <w:rsid w:val="00524189"/>
    <w:rsid w:val="00524B1C"/>
    <w:rsid w:val="00524F66"/>
    <w:rsid w:val="00527290"/>
    <w:rsid w:val="00527F33"/>
    <w:rsid w:val="00533940"/>
    <w:rsid w:val="00535238"/>
    <w:rsid w:val="0053726A"/>
    <w:rsid w:val="005415CD"/>
    <w:rsid w:val="005424AA"/>
    <w:rsid w:val="0054512B"/>
    <w:rsid w:val="00547CBB"/>
    <w:rsid w:val="00547DF9"/>
    <w:rsid w:val="0055010D"/>
    <w:rsid w:val="00555C8C"/>
    <w:rsid w:val="0056152C"/>
    <w:rsid w:val="0056651D"/>
    <w:rsid w:val="00567706"/>
    <w:rsid w:val="0057120B"/>
    <w:rsid w:val="00576D17"/>
    <w:rsid w:val="005821D1"/>
    <w:rsid w:val="005834FB"/>
    <w:rsid w:val="00592264"/>
    <w:rsid w:val="005955DB"/>
    <w:rsid w:val="005A1C2F"/>
    <w:rsid w:val="005B01CD"/>
    <w:rsid w:val="005B62FF"/>
    <w:rsid w:val="005B72D5"/>
    <w:rsid w:val="005B779F"/>
    <w:rsid w:val="005C04BB"/>
    <w:rsid w:val="005C07AE"/>
    <w:rsid w:val="005C1114"/>
    <w:rsid w:val="005C1855"/>
    <w:rsid w:val="005C498E"/>
    <w:rsid w:val="005C514F"/>
    <w:rsid w:val="005D6EDF"/>
    <w:rsid w:val="005E0481"/>
    <w:rsid w:val="005E60C6"/>
    <w:rsid w:val="005E7A5C"/>
    <w:rsid w:val="005F1C18"/>
    <w:rsid w:val="005F1E66"/>
    <w:rsid w:val="005F24AB"/>
    <w:rsid w:val="005F566D"/>
    <w:rsid w:val="006001C9"/>
    <w:rsid w:val="00604BA7"/>
    <w:rsid w:val="006063F0"/>
    <w:rsid w:val="0061077C"/>
    <w:rsid w:val="006110C1"/>
    <w:rsid w:val="006142E9"/>
    <w:rsid w:val="00614CE7"/>
    <w:rsid w:val="006169AA"/>
    <w:rsid w:val="00617DBA"/>
    <w:rsid w:val="006224B3"/>
    <w:rsid w:val="00622CDB"/>
    <w:rsid w:val="00622FB4"/>
    <w:rsid w:val="00626203"/>
    <w:rsid w:val="00633C94"/>
    <w:rsid w:val="00633F8C"/>
    <w:rsid w:val="006372E9"/>
    <w:rsid w:val="00637B99"/>
    <w:rsid w:val="00641F83"/>
    <w:rsid w:val="00643D7E"/>
    <w:rsid w:val="006446FE"/>
    <w:rsid w:val="00644ABF"/>
    <w:rsid w:val="006514D1"/>
    <w:rsid w:val="00651BB0"/>
    <w:rsid w:val="00654A0B"/>
    <w:rsid w:val="00661B29"/>
    <w:rsid w:val="00664DB2"/>
    <w:rsid w:val="0066585C"/>
    <w:rsid w:val="0067480E"/>
    <w:rsid w:val="0067597B"/>
    <w:rsid w:val="00675B89"/>
    <w:rsid w:val="00681371"/>
    <w:rsid w:val="006835F9"/>
    <w:rsid w:val="00686ADF"/>
    <w:rsid w:val="00687364"/>
    <w:rsid w:val="006919B0"/>
    <w:rsid w:val="00692A1B"/>
    <w:rsid w:val="00693A19"/>
    <w:rsid w:val="00696DD0"/>
    <w:rsid w:val="006A1C69"/>
    <w:rsid w:val="006A2ABB"/>
    <w:rsid w:val="006A3891"/>
    <w:rsid w:val="006A426D"/>
    <w:rsid w:val="006A5B77"/>
    <w:rsid w:val="006A7CFC"/>
    <w:rsid w:val="006B0471"/>
    <w:rsid w:val="006B0E98"/>
    <w:rsid w:val="006B11C3"/>
    <w:rsid w:val="006C1FDB"/>
    <w:rsid w:val="006C276B"/>
    <w:rsid w:val="006C35D6"/>
    <w:rsid w:val="006C5F86"/>
    <w:rsid w:val="006D00D2"/>
    <w:rsid w:val="006D07A4"/>
    <w:rsid w:val="006D1C17"/>
    <w:rsid w:val="006D1EDE"/>
    <w:rsid w:val="006D4838"/>
    <w:rsid w:val="006E3600"/>
    <w:rsid w:val="006E3A2B"/>
    <w:rsid w:val="006E452A"/>
    <w:rsid w:val="006E779B"/>
    <w:rsid w:val="006F1D57"/>
    <w:rsid w:val="006F2856"/>
    <w:rsid w:val="006F67EA"/>
    <w:rsid w:val="006F6B95"/>
    <w:rsid w:val="00700F77"/>
    <w:rsid w:val="00702077"/>
    <w:rsid w:val="00703DEE"/>
    <w:rsid w:val="00704FFC"/>
    <w:rsid w:val="007075E1"/>
    <w:rsid w:val="007142CE"/>
    <w:rsid w:val="007170D8"/>
    <w:rsid w:val="007231A5"/>
    <w:rsid w:val="007242A2"/>
    <w:rsid w:val="007254D5"/>
    <w:rsid w:val="0072563A"/>
    <w:rsid w:val="00726101"/>
    <w:rsid w:val="007266FA"/>
    <w:rsid w:val="0073031D"/>
    <w:rsid w:val="00730948"/>
    <w:rsid w:val="00731DAE"/>
    <w:rsid w:val="00733C18"/>
    <w:rsid w:val="00734DBC"/>
    <w:rsid w:val="00735E3D"/>
    <w:rsid w:val="007364D6"/>
    <w:rsid w:val="007400F1"/>
    <w:rsid w:val="00744891"/>
    <w:rsid w:val="007522AC"/>
    <w:rsid w:val="00752B13"/>
    <w:rsid w:val="00755856"/>
    <w:rsid w:val="007565A4"/>
    <w:rsid w:val="007566B3"/>
    <w:rsid w:val="00756CC3"/>
    <w:rsid w:val="00757919"/>
    <w:rsid w:val="00757EC3"/>
    <w:rsid w:val="00760D58"/>
    <w:rsid w:val="00761C9A"/>
    <w:rsid w:val="00764DD6"/>
    <w:rsid w:val="00766D13"/>
    <w:rsid w:val="00767E24"/>
    <w:rsid w:val="00767FBC"/>
    <w:rsid w:val="007724DA"/>
    <w:rsid w:val="007768BF"/>
    <w:rsid w:val="00780154"/>
    <w:rsid w:val="00780F7D"/>
    <w:rsid w:val="00781AE3"/>
    <w:rsid w:val="00781FC6"/>
    <w:rsid w:val="00782FB1"/>
    <w:rsid w:val="00785293"/>
    <w:rsid w:val="0079035F"/>
    <w:rsid w:val="007A3505"/>
    <w:rsid w:val="007A4271"/>
    <w:rsid w:val="007A555F"/>
    <w:rsid w:val="007B056B"/>
    <w:rsid w:val="007B09CF"/>
    <w:rsid w:val="007B1924"/>
    <w:rsid w:val="007B20BC"/>
    <w:rsid w:val="007B21B1"/>
    <w:rsid w:val="007B3194"/>
    <w:rsid w:val="007B3444"/>
    <w:rsid w:val="007B3D05"/>
    <w:rsid w:val="007C1404"/>
    <w:rsid w:val="007C3307"/>
    <w:rsid w:val="007C423C"/>
    <w:rsid w:val="007D4DE0"/>
    <w:rsid w:val="007D5E1B"/>
    <w:rsid w:val="007D770C"/>
    <w:rsid w:val="007E0552"/>
    <w:rsid w:val="007E0555"/>
    <w:rsid w:val="007E27E9"/>
    <w:rsid w:val="007E361C"/>
    <w:rsid w:val="00800D2D"/>
    <w:rsid w:val="008034CA"/>
    <w:rsid w:val="008062DD"/>
    <w:rsid w:val="0080753B"/>
    <w:rsid w:val="00821A50"/>
    <w:rsid w:val="00823F29"/>
    <w:rsid w:val="00824B97"/>
    <w:rsid w:val="00826BA3"/>
    <w:rsid w:val="008306A9"/>
    <w:rsid w:val="00831648"/>
    <w:rsid w:val="00832BD8"/>
    <w:rsid w:val="00835EE4"/>
    <w:rsid w:val="0083660B"/>
    <w:rsid w:val="0084358D"/>
    <w:rsid w:val="00843D91"/>
    <w:rsid w:val="008446D9"/>
    <w:rsid w:val="00844AB2"/>
    <w:rsid w:val="008471AE"/>
    <w:rsid w:val="00851D4E"/>
    <w:rsid w:val="00852B96"/>
    <w:rsid w:val="00857631"/>
    <w:rsid w:val="00857DAD"/>
    <w:rsid w:val="008612BD"/>
    <w:rsid w:val="008619CA"/>
    <w:rsid w:val="00862B2C"/>
    <w:rsid w:val="008674E9"/>
    <w:rsid w:val="00867C1A"/>
    <w:rsid w:val="008707D6"/>
    <w:rsid w:val="008709ED"/>
    <w:rsid w:val="00870E51"/>
    <w:rsid w:val="0087795A"/>
    <w:rsid w:val="008821FD"/>
    <w:rsid w:val="00884E39"/>
    <w:rsid w:val="00886C0C"/>
    <w:rsid w:val="00887B51"/>
    <w:rsid w:val="008914F0"/>
    <w:rsid w:val="00892F78"/>
    <w:rsid w:val="008935C8"/>
    <w:rsid w:val="008949EB"/>
    <w:rsid w:val="00895802"/>
    <w:rsid w:val="00896357"/>
    <w:rsid w:val="008976B5"/>
    <w:rsid w:val="008A1E7C"/>
    <w:rsid w:val="008A355D"/>
    <w:rsid w:val="008A4036"/>
    <w:rsid w:val="008A44C8"/>
    <w:rsid w:val="008B023F"/>
    <w:rsid w:val="008B0287"/>
    <w:rsid w:val="008B52EF"/>
    <w:rsid w:val="008B630C"/>
    <w:rsid w:val="008B6E18"/>
    <w:rsid w:val="008C0411"/>
    <w:rsid w:val="008C3292"/>
    <w:rsid w:val="008C3A0B"/>
    <w:rsid w:val="008C4A47"/>
    <w:rsid w:val="008C5C17"/>
    <w:rsid w:val="008D085D"/>
    <w:rsid w:val="008D18F5"/>
    <w:rsid w:val="008D1DDB"/>
    <w:rsid w:val="008D2F05"/>
    <w:rsid w:val="008D49F8"/>
    <w:rsid w:val="008D4E31"/>
    <w:rsid w:val="008D5097"/>
    <w:rsid w:val="008D5A5C"/>
    <w:rsid w:val="008E139D"/>
    <w:rsid w:val="008E4794"/>
    <w:rsid w:val="008F004F"/>
    <w:rsid w:val="008F0F31"/>
    <w:rsid w:val="008F18EC"/>
    <w:rsid w:val="008F21DA"/>
    <w:rsid w:val="008F618A"/>
    <w:rsid w:val="008F6D43"/>
    <w:rsid w:val="009037E9"/>
    <w:rsid w:val="00904F4C"/>
    <w:rsid w:val="00906F18"/>
    <w:rsid w:val="00907E11"/>
    <w:rsid w:val="00914328"/>
    <w:rsid w:val="00914E58"/>
    <w:rsid w:val="0091573B"/>
    <w:rsid w:val="00926358"/>
    <w:rsid w:val="0092667D"/>
    <w:rsid w:val="00926CA9"/>
    <w:rsid w:val="00927855"/>
    <w:rsid w:val="0093119E"/>
    <w:rsid w:val="00931420"/>
    <w:rsid w:val="0093191B"/>
    <w:rsid w:val="00933AAE"/>
    <w:rsid w:val="00933F2E"/>
    <w:rsid w:val="0093573F"/>
    <w:rsid w:val="009357C0"/>
    <w:rsid w:val="00942908"/>
    <w:rsid w:val="00951723"/>
    <w:rsid w:val="0095422A"/>
    <w:rsid w:val="0096161E"/>
    <w:rsid w:val="00961B5A"/>
    <w:rsid w:val="009621F9"/>
    <w:rsid w:val="00965EFB"/>
    <w:rsid w:val="009660C5"/>
    <w:rsid w:val="009669EE"/>
    <w:rsid w:val="00967842"/>
    <w:rsid w:val="00974C42"/>
    <w:rsid w:val="0097703F"/>
    <w:rsid w:val="00982287"/>
    <w:rsid w:val="0098244E"/>
    <w:rsid w:val="00983241"/>
    <w:rsid w:val="00983AE5"/>
    <w:rsid w:val="00983B0D"/>
    <w:rsid w:val="00984CC2"/>
    <w:rsid w:val="009855DA"/>
    <w:rsid w:val="009858AD"/>
    <w:rsid w:val="0099040E"/>
    <w:rsid w:val="0099077E"/>
    <w:rsid w:val="00994B68"/>
    <w:rsid w:val="009A16E3"/>
    <w:rsid w:val="009A3767"/>
    <w:rsid w:val="009A3C04"/>
    <w:rsid w:val="009A5BEF"/>
    <w:rsid w:val="009A6459"/>
    <w:rsid w:val="009B241F"/>
    <w:rsid w:val="009B769B"/>
    <w:rsid w:val="009C234A"/>
    <w:rsid w:val="009D1F39"/>
    <w:rsid w:val="009D34A9"/>
    <w:rsid w:val="009D414D"/>
    <w:rsid w:val="009D524A"/>
    <w:rsid w:val="009D708C"/>
    <w:rsid w:val="009E6249"/>
    <w:rsid w:val="009F0EEE"/>
    <w:rsid w:val="009F25D5"/>
    <w:rsid w:val="009F3AC0"/>
    <w:rsid w:val="009F6EEB"/>
    <w:rsid w:val="00A0102D"/>
    <w:rsid w:val="00A03EE6"/>
    <w:rsid w:val="00A0589F"/>
    <w:rsid w:val="00A1043B"/>
    <w:rsid w:val="00A11AC2"/>
    <w:rsid w:val="00A13DA9"/>
    <w:rsid w:val="00A157B8"/>
    <w:rsid w:val="00A21A79"/>
    <w:rsid w:val="00A237E2"/>
    <w:rsid w:val="00A23D7F"/>
    <w:rsid w:val="00A245A8"/>
    <w:rsid w:val="00A24A8F"/>
    <w:rsid w:val="00A25F26"/>
    <w:rsid w:val="00A30B73"/>
    <w:rsid w:val="00A31320"/>
    <w:rsid w:val="00A319F7"/>
    <w:rsid w:val="00A33B40"/>
    <w:rsid w:val="00A366C3"/>
    <w:rsid w:val="00A37CB4"/>
    <w:rsid w:val="00A41DFC"/>
    <w:rsid w:val="00A43721"/>
    <w:rsid w:val="00A43D63"/>
    <w:rsid w:val="00A44FFA"/>
    <w:rsid w:val="00A46C03"/>
    <w:rsid w:val="00A50F9D"/>
    <w:rsid w:val="00A51DF6"/>
    <w:rsid w:val="00A52D04"/>
    <w:rsid w:val="00A5485C"/>
    <w:rsid w:val="00A55262"/>
    <w:rsid w:val="00A57954"/>
    <w:rsid w:val="00A57E5A"/>
    <w:rsid w:val="00A60C95"/>
    <w:rsid w:val="00A61DB5"/>
    <w:rsid w:val="00A65031"/>
    <w:rsid w:val="00A655DA"/>
    <w:rsid w:val="00A668BE"/>
    <w:rsid w:val="00A707E7"/>
    <w:rsid w:val="00A74858"/>
    <w:rsid w:val="00A75310"/>
    <w:rsid w:val="00A758AF"/>
    <w:rsid w:val="00A75FBE"/>
    <w:rsid w:val="00A76E49"/>
    <w:rsid w:val="00A77C75"/>
    <w:rsid w:val="00A815B1"/>
    <w:rsid w:val="00A82C6D"/>
    <w:rsid w:val="00A82DE3"/>
    <w:rsid w:val="00A83FDB"/>
    <w:rsid w:val="00A84E12"/>
    <w:rsid w:val="00A86575"/>
    <w:rsid w:val="00A87473"/>
    <w:rsid w:val="00A954E8"/>
    <w:rsid w:val="00AA27A9"/>
    <w:rsid w:val="00AA7080"/>
    <w:rsid w:val="00AA73EB"/>
    <w:rsid w:val="00AB1F29"/>
    <w:rsid w:val="00AB3EE5"/>
    <w:rsid w:val="00AB7D5D"/>
    <w:rsid w:val="00AC28FB"/>
    <w:rsid w:val="00AC3F88"/>
    <w:rsid w:val="00AD1807"/>
    <w:rsid w:val="00AD4424"/>
    <w:rsid w:val="00AD5599"/>
    <w:rsid w:val="00AD7E6C"/>
    <w:rsid w:val="00AE3DF2"/>
    <w:rsid w:val="00AE4EF8"/>
    <w:rsid w:val="00AE51F0"/>
    <w:rsid w:val="00AE6F99"/>
    <w:rsid w:val="00AF002F"/>
    <w:rsid w:val="00AF038F"/>
    <w:rsid w:val="00AF18CC"/>
    <w:rsid w:val="00AF1F6D"/>
    <w:rsid w:val="00AF7714"/>
    <w:rsid w:val="00B018FD"/>
    <w:rsid w:val="00B05594"/>
    <w:rsid w:val="00B06F1D"/>
    <w:rsid w:val="00B13349"/>
    <w:rsid w:val="00B21412"/>
    <w:rsid w:val="00B23F21"/>
    <w:rsid w:val="00B269A3"/>
    <w:rsid w:val="00B31E38"/>
    <w:rsid w:val="00B32ED8"/>
    <w:rsid w:val="00B337ED"/>
    <w:rsid w:val="00B3658D"/>
    <w:rsid w:val="00B422C9"/>
    <w:rsid w:val="00B43679"/>
    <w:rsid w:val="00B43715"/>
    <w:rsid w:val="00B43E14"/>
    <w:rsid w:val="00B45728"/>
    <w:rsid w:val="00B46378"/>
    <w:rsid w:val="00B52655"/>
    <w:rsid w:val="00B54E88"/>
    <w:rsid w:val="00B62E85"/>
    <w:rsid w:val="00B63F99"/>
    <w:rsid w:val="00B64956"/>
    <w:rsid w:val="00B65C2A"/>
    <w:rsid w:val="00B77BBF"/>
    <w:rsid w:val="00B811AF"/>
    <w:rsid w:val="00B81ED0"/>
    <w:rsid w:val="00B83795"/>
    <w:rsid w:val="00B84874"/>
    <w:rsid w:val="00B84EED"/>
    <w:rsid w:val="00B950EF"/>
    <w:rsid w:val="00BA37E7"/>
    <w:rsid w:val="00BA39CD"/>
    <w:rsid w:val="00BA3D1C"/>
    <w:rsid w:val="00BA6488"/>
    <w:rsid w:val="00BB13B0"/>
    <w:rsid w:val="00BB7F4B"/>
    <w:rsid w:val="00BC27AD"/>
    <w:rsid w:val="00BC2DCB"/>
    <w:rsid w:val="00BC39A7"/>
    <w:rsid w:val="00BC68F5"/>
    <w:rsid w:val="00BD65A3"/>
    <w:rsid w:val="00BD7352"/>
    <w:rsid w:val="00BE3E65"/>
    <w:rsid w:val="00BE4BF1"/>
    <w:rsid w:val="00BE591B"/>
    <w:rsid w:val="00BE7C4E"/>
    <w:rsid w:val="00BE7DA1"/>
    <w:rsid w:val="00BF15C6"/>
    <w:rsid w:val="00BF2101"/>
    <w:rsid w:val="00BF722C"/>
    <w:rsid w:val="00BF7B66"/>
    <w:rsid w:val="00C01D06"/>
    <w:rsid w:val="00C02521"/>
    <w:rsid w:val="00C034A7"/>
    <w:rsid w:val="00C04286"/>
    <w:rsid w:val="00C059DE"/>
    <w:rsid w:val="00C05F23"/>
    <w:rsid w:val="00C068F9"/>
    <w:rsid w:val="00C0743F"/>
    <w:rsid w:val="00C125A5"/>
    <w:rsid w:val="00C1261A"/>
    <w:rsid w:val="00C16EC4"/>
    <w:rsid w:val="00C2214E"/>
    <w:rsid w:val="00C22867"/>
    <w:rsid w:val="00C24879"/>
    <w:rsid w:val="00C24A69"/>
    <w:rsid w:val="00C301B4"/>
    <w:rsid w:val="00C33619"/>
    <w:rsid w:val="00C35AAC"/>
    <w:rsid w:val="00C423B8"/>
    <w:rsid w:val="00C454CA"/>
    <w:rsid w:val="00C47975"/>
    <w:rsid w:val="00C56464"/>
    <w:rsid w:val="00C56F27"/>
    <w:rsid w:val="00C607FE"/>
    <w:rsid w:val="00C610B3"/>
    <w:rsid w:val="00C62B2A"/>
    <w:rsid w:val="00C64A25"/>
    <w:rsid w:val="00C7215B"/>
    <w:rsid w:val="00C7646A"/>
    <w:rsid w:val="00C76D2B"/>
    <w:rsid w:val="00C76F93"/>
    <w:rsid w:val="00C775C0"/>
    <w:rsid w:val="00C87E85"/>
    <w:rsid w:val="00C90CB3"/>
    <w:rsid w:val="00C91AC8"/>
    <w:rsid w:val="00C96252"/>
    <w:rsid w:val="00C9760F"/>
    <w:rsid w:val="00C97844"/>
    <w:rsid w:val="00CA29D7"/>
    <w:rsid w:val="00CA30D1"/>
    <w:rsid w:val="00CA66C6"/>
    <w:rsid w:val="00CB1C96"/>
    <w:rsid w:val="00CB4BDE"/>
    <w:rsid w:val="00CB5CD4"/>
    <w:rsid w:val="00CC0938"/>
    <w:rsid w:val="00CC0A5F"/>
    <w:rsid w:val="00CC1618"/>
    <w:rsid w:val="00CC620E"/>
    <w:rsid w:val="00CC6F63"/>
    <w:rsid w:val="00CD0ED5"/>
    <w:rsid w:val="00CD1428"/>
    <w:rsid w:val="00CD16D6"/>
    <w:rsid w:val="00CD5BC4"/>
    <w:rsid w:val="00CE1FCC"/>
    <w:rsid w:val="00CE7279"/>
    <w:rsid w:val="00CF133C"/>
    <w:rsid w:val="00CF1B6E"/>
    <w:rsid w:val="00CF254C"/>
    <w:rsid w:val="00CF5BE0"/>
    <w:rsid w:val="00CF62D1"/>
    <w:rsid w:val="00CF6926"/>
    <w:rsid w:val="00CF7079"/>
    <w:rsid w:val="00CF73C2"/>
    <w:rsid w:val="00D0195C"/>
    <w:rsid w:val="00D0425F"/>
    <w:rsid w:val="00D04A0E"/>
    <w:rsid w:val="00D05B31"/>
    <w:rsid w:val="00D07BBD"/>
    <w:rsid w:val="00D11E5E"/>
    <w:rsid w:val="00D155EC"/>
    <w:rsid w:val="00D15AA3"/>
    <w:rsid w:val="00D20503"/>
    <w:rsid w:val="00D24B00"/>
    <w:rsid w:val="00D312FE"/>
    <w:rsid w:val="00D319EA"/>
    <w:rsid w:val="00D36281"/>
    <w:rsid w:val="00D366C7"/>
    <w:rsid w:val="00D37E87"/>
    <w:rsid w:val="00D40C7F"/>
    <w:rsid w:val="00D51B1D"/>
    <w:rsid w:val="00D52C5F"/>
    <w:rsid w:val="00D54CCD"/>
    <w:rsid w:val="00D6423C"/>
    <w:rsid w:val="00D66060"/>
    <w:rsid w:val="00D732F0"/>
    <w:rsid w:val="00D77130"/>
    <w:rsid w:val="00D77317"/>
    <w:rsid w:val="00D777CA"/>
    <w:rsid w:val="00D801AD"/>
    <w:rsid w:val="00D80E9B"/>
    <w:rsid w:val="00D8103F"/>
    <w:rsid w:val="00D825CA"/>
    <w:rsid w:val="00D83933"/>
    <w:rsid w:val="00D83D48"/>
    <w:rsid w:val="00D85203"/>
    <w:rsid w:val="00D862F6"/>
    <w:rsid w:val="00D90A21"/>
    <w:rsid w:val="00D9125B"/>
    <w:rsid w:val="00D92386"/>
    <w:rsid w:val="00D94E53"/>
    <w:rsid w:val="00D9609F"/>
    <w:rsid w:val="00DA2F64"/>
    <w:rsid w:val="00DA48DA"/>
    <w:rsid w:val="00DA4E2D"/>
    <w:rsid w:val="00DA517A"/>
    <w:rsid w:val="00DA65AE"/>
    <w:rsid w:val="00DA65DD"/>
    <w:rsid w:val="00DB1291"/>
    <w:rsid w:val="00DB28AC"/>
    <w:rsid w:val="00DB4329"/>
    <w:rsid w:val="00DB46DB"/>
    <w:rsid w:val="00DB5B0D"/>
    <w:rsid w:val="00DC10F9"/>
    <w:rsid w:val="00DC118C"/>
    <w:rsid w:val="00DC1290"/>
    <w:rsid w:val="00DC4F07"/>
    <w:rsid w:val="00DC61B7"/>
    <w:rsid w:val="00DC68E2"/>
    <w:rsid w:val="00DD5184"/>
    <w:rsid w:val="00DD706F"/>
    <w:rsid w:val="00DE0732"/>
    <w:rsid w:val="00DE3F11"/>
    <w:rsid w:val="00DE3FAA"/>
    <w:rsid w:val="00DE4E1D"/>
    <w:rsid w:val="00DE5FA1"/>
    <w:rsid w:val="00DE796E"/>
    <w:rsid w:val="00DF1034"/>
    <w:rsid w:val="00DF34A8"/>
    <w:rsid w:val="00DF5167"/>
    <w:rsid w:val="00E00F98"/>
    <w:rsid w:val="00E01122"/>
    <w:rsid w:val="00E135B9"/>
    <w:rsid w:val="00E16359"/>
    <w:rsid w:val="00E21AE0"/>
    <w:rsid w:val="00E22316"/>
    <w:rsid w:val="00E2260A"/>
    <w:rsid w:val="00E22786"/>
    <w:rsid w:val="00E2302F"/>
    <w:rsid w:val="00E23427"/>
    <w:rsid w:val="00E25E56"/>
    <w:rsid w:val="00E30F12"/>
    <w:rsid w:val="00E31E7F"/>
    <w:rsid w:val="00E3308B"/>
    <w:rsid w:val="00E333EE"/>
    <w:rsid w:val="00E40DB1"/>
    <w:rsid w:val="00E41C2A"/>
    <w:rsid w:val="00E4464E"/>
    <w:rsid w:val="00E47626"/>
    <w:rsid w:val="00E53B57"/>
    <w:rsid w:val="00E547EE"/>
    <w:rsid w:val="00E61E19"/>
    <w:rsid w:val="00E65528"/>
    <w:rsid w:val="00E668D4"/>
    <w:rsid w:val="00E77543"/>
    <w:rsid w:val="00E77613"/>
    <w:rsid w:val="00E80564"/>
    <w:rsid w:val="00E82733"/>
    <w:rsid w:val="00E83AF0"/>
    <w:rsid w:val="00E83D60"/>
    <w:rsid w:val="00E857A9"/>
    <w:rsid w:val="00E92746"/>
    <w:rsid w:val="00E92D7F"/>
    <w:rsid w:val="00E949CF"/>
    <w:rsid w:val="00E96BDC"/>
    <w:rsid w:val="00E9720A"/>
    <w:rsid w:val="00E97524"/>
    <w:rsid w:val="00EA2962"/>
    <w:rsid w:val="00EB0044"/>
    <w:rsid w:val="00EB3C29"/>
    <w:rsid w:val="00EB4F68"/>
    <w:rsid w:val="00EB617C"/>
    <w:rsid w:val="00EB72E1"/>
    <w:rsid w:val="00EB7B58"/>
    <w:rsid w:val="00EC0007"/>
    <w:rsid w:val="00EC11B8"/>
    <w:rsid w:val="00EC2A0D"/>
    <w:rsid w:val="00EC33F6"/>
    <w:rsid w:val="00EC57F2"/>
    <w:rsid w:val="00EC6D56"/>
    <w:rsid w:val="00ED22FF"/>
    <w:rsid w:val="00ED27AF"/>
    <w:rsid w:val="00ED4C42"/>
    <w:rsid w:val="00ED6D41"/>
    <w:rsid w:val="00EE271E"/>
    <w:rsid w:val="00EE71C2"/>
    <w:rsid w:val="00EE7C44"/>
    <w:rsid w:val="00EE7F94"/>
    <w:rsid w:val="00EF1824"/>
    <w:rsid w:val="00EF4E30"/>
    <w:rsid w:val="00EF79AD"/>
    <w:rsid w:val="00F029D0"/>
    <w:rsid w:val="00F062B3"/>
    <w:rsid w:val="00F14E10"/>
    <w:rsid w:val="00F15834"/>
    <w:rsid w:val="00F17066"/>
    <w:rsid w:val="00F2470E"/>
    <w:rsid w:val="00F2558E"/>
    <w:rsid w:val="00F25D1C"/>
    <w:rsid w:val="00F25D31"/>
    <w:rsid w:val="00F263C1"/>
    <w:rsid w:val="00F42417"/>
    <w:rsid w:val="00F42CDF"/>
    <w:rsid w:val="00F44178"/>
    <w:rsid w:val="00F442B4"/>
    <w:rsid w:val="00F465C0"/>
    <w:rsid w:val="00F472D1"/>
    <w:rsid w:val="00F507D3"/>
    <w:rsid w:val="00F52F00"/>
    <w:rsid w:val="00F55FB0"/>
    <w:rsid w:val="00F70279"/>
    <w:rsid w:val="00F71726"/>
    <w:rsid w:val="00F73F61"/>
    <w:rsid w:val="00F80080"/>
    <w:rsid w:val="00F82422"/>
    <w:rsid w:val="00F835D5"/>
    <w:rsid w:val="00F83B34"/>
    <w:rsid w:val="00F84023"/>
    <w:rsid w:val="00F84337"/>
    <w:rsid w:val="00F8436D"/>
    <w:rsid w:val="00F8650D"/>
    <w:rsid w:val="00F870BA"/>
    <w:rsid w:val="00F877C7"/>
    <w:rsid w:val="00F916E9"/>
    <w:rsid w:val="00F9263C"/>
    <w:rsid w:val="00F95E66"/>
    <w:rsid w:val="00FA23BC"/>
    <w:rsid w:val="00FA2EAF"/>
    <w:rsid w:val="00FA36F7"/>
    <w:rsid w:val="00FB0700"/>
    <w:rsid w:val="00FB13CC"/>
    <w:rsid w:val="00FB39BE"/>
    <w:rsid w:val="00FC0E90"/>
    <w:rsid w:val="00FC18C9"/>
    <w:rsid w:val="00FC39A9"/>
    <w:rsid w:val="00FC7AA3"/>
    <w:rsid w:val="00FD101A"/>
    <w:rsid w:val="00FD2018"/>
    <w:rsid w:val="00FD228B"/>
    <w:rsid w:val="00FE112B"/>
    <w:rsid w:val="00FE1903"/>
    <w:rsid w:val="00FE2061"/>
    <w:rsid w:val="00FE26A9"/>
    <w:rsid w:val="00FE6A41"/>
    <w:rsid w:val="00FF05FD"/>
    <w:rsid w:val="00FF0E6D"/>
    <w:rsid w:val="00FF160B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D12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904F4C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446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446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4464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4464E"/>
    <w:rPr>
      <w:vertAlign w:val="superscript"/>
    </w:rPr>
  </w:style>
  <w:style w:type="paragraph" w:styleId="a6">
    <w:name w:val="header"/>
    <w:basedOn w:val="a"/>
    <w:link w:val="a7"/>
    <w:uiPriority w:val="99"/>
    <w:rsid w:val="00E4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4464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E4464E"/>
  </w:style>
  <w:style w:type="paragraph" w:styleId="a9">
    <w:name w:val="Balloon Text"/>
    <w:basedOn w:val="a"/>
    <w:link w:val="aa"/>
    <w:uiPriority w:val="99"/>
    <w:semiHidden/>
    <w:rsid w:val="003936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936FD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4D12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b">
    <w:name w:val="Гипертекстовая ссылка"/>
    <w:basedOn w:val="a0"/>
    <w:uiPriority w:val="99"/>
    <w:rsid w:val="004D123B"/>
    <w:rPr>
      <w:b/>
      <w:bCs/>
      <w:color w:val="auto"/>
      <w:sz w:val="26"/>
      <w:szCs w:val="26"/>
    </w:rPr>
  </w:style>
  <w:style w:type="paragraph" w:styleId="ac">
    <w:name w:val="Body Text"/>
    <w:basedOn w:val="a"/>
    <w:link w:val="ad"/>
    <w:uiPriority w:val="99"/>
    <w:rsid w:val="004D123B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BodyTextChar">
    <w:name w:val="Body Text Char"/>
    <w:basedOn w:val="a0"/>
    <w:link w:val="ac"/>
    <w:uiPriority w:val="99"/>
    <w:semiHidden/>
    <w:locked/>
    <w:rsid w:val="00904F4C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4D123B"/>
    <w:rPr>
      <w:rFonts w:ascii="Arial" w:hAnsi="Arial" w:cs="Arial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226617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ПОЛОЖЕНИЕ О ПОРЯДКЕ ПРЕДСТАВЛЕНИЯ ЛИЦАМИ, ЗАМЕЩАЮЩИМИ В ДУМЕ ГОРОДСКОГО ОКРУГА КИНЕЛЬ САМАРСКОЙ ОБЛАСТИ МУНИЦИПАЛЬНЫЕ ДОЛЖНОСТИ </vt:lpstr>
    </vt:vector>
  </TitlesOfParts>
  <Company>Дума городского округа Кинель</Company>
  <LinksUpToDate>false</LinksUpToDate>
  <CharactersWithSpaces>23913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ПРЕДСТАВЛЕНИЯ ЛИЦАМИ, ЗАМЕЩАЮЩИМИ В ДУМЕ ГОРОДСКОГО ОКРУГА КИНЕЛЬ САМАРСКОЙ ОБЛАСТИ МУНИЦИПАЛЬНЫЕ ДОЛЖНОСТИ</dc:title>
  <dc:creator>danshina</dc:creator>
  <cp:lastModifiedBy>GalimovaNG</cp:lastModifiedBy>
  <cp:revision>2</cp:revision>
  <cp:lastPrinted>2014-03-14T09:50:00Z</cp:lastPrinted>
  <dcterms:created xsi:type="dcterms:W3CDTF">2022-05-31T11:37:00Z</dcterms:created>
  <dcterms:modified xsi:type="dcterms:W3CDTF">2022-05-31T11:37:00Z</dcterms:modified>
</cp:coreProperties>
</file>