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F43E85" w:rsidTr="001750AE">
        <w:tc>
          <w:tcPr>
            <w:tcW w:w="4536" w:type="dxa"/>
          </w:tcPr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Pr="000234F9" w:rsidRDefault="00F43E8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F43E85" w:rsidRPr="000234F9" w:rsidRDefault="00F43E8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Pr="001525AE" w:rsidRDefault="00F43E8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_______________№_______</w:t>
            </w:r>
          </w:p>
          <w:p w:rsidR="00F43E85" w:rsidRPr="000C6373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E85" w:rsidRDefault="00F43E8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F43E85" w:rsidRDefault="00F43E8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</w:p>
        </w:tc>
      </w:tr>
      <w:tr w:rsidR="00F43E85" w:rsidRPr="00F43E8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3E85" w:rsidRPr="00F43E85" w:rsidRDefault="00F43E85" w:rsidP="00F43E85">
            <w:pPr>
              <w:contextualSpacing/>
              <w:jc w:val="both"/>
              <w:rPr>
                <w:sz w:val="28"/>
                <w:szCs w:val="28"/>
              </w:rPr>
            </w:pPr>
            <w:r w:rsidRPr="00F43E85">
              <w:rPr>
                <w:bCs/>
                <w:sz w:val="28"/>
                <w:szCs w:val="28"/>
              </w:rPr>
              <w:t xml:space="preserve">О внесении изменений и </w:t>
            </w:r>
            <w:r w:rsidRPr="000054BB">
              <w:rPr>
                <w:bCs/>
                <w:sz w:val="28"/>
                <w:szCs w:val="28"/>
              </w:rPr>
              <w:t>дополнени</w:t>
            </w:r>
            <w:r w:rsidR="000054BB" w:rsidRPr="000054BB">
              <w:rPr>
                <w:bCs/>
                <w:sz w:val="28"/>
                <w:szCs w:val="28"/>
              </w:rPr>
              <w:t>я</w:t>
            </w:r>
            <w:r w:rsidRPr="000054BB">
              <w:rPr>
                <w:bCs/>
                <w:sz w:val="28"/>
                <w:szCs w:val="28"/>
              </w:rPr>
              <w:t xml:space="preserve"> в административный регламент предоставления муниципальной услуги </w:t>
            </w:r>
            <w:r w:rsidRPr="000054BB">
              <w:rPr>
                <w:sz w:val="28"/>
                <w:szCs w:val="28"/>
              </w:rPr>
              <w:t>«Прием на хранение архивных документов»</w:t>
            </w:r>
            <w:r w:rsidR="00F97FCF" w:rsidRPr="000054BB">
              <w:rPr>
                <w:sz w:val="28"/>
                <w:szCs w:val="28"/>
              </w:rPr>
              <w:t xml:space="preserve">, утвержденный </w:t>
            </w:r>
            <w:r w:rsidR="00F97FCF" w:rsidRPr="000054BB">
              <w:rPr>
                <w:bCs/>
                <w:sz w:val="28"/>
                <w:szCs w:val="28"/>
              </w:rPr>
              <w:t xml:space="preserve"> постановлением администрации</w:t>
            </w:r>
            <w:r w:rsidR="00F97FCF" w:rsidRPr="00F42A67">
              <w:rPr>
                <w:bCs/>
                <w:sz w:val="28"/>
                <w:szCs w:val="28"/>
              </w:rPr>
              <w:t xml:space="preserve"> городского округа Кинель </w:t>
            </w:r>
            <w:r w:rsidR="00F97FCF">
              <w:rPr>
                <w:bCs/>
                <w:sz w:val="28"/>
                <w:szCs w:val="28"/>
              </w:rPr>
              <w:t xml:space="preserve">Самарской области </w:t>
            </w:r>
            <w:r w:rsidR="00F97FCF" w:rsidRPr="00F42A67">
              <w:rPr>
                <w:sz w:val="28"/>
                <w:szCs w:val="28"/>
              </w:rPr>
              <w:t>от</w:t>
            </w:r>
            <w:r w:rsidR="00F97FCF">
              <w:rPr>
                <w:sz w:val="28"/>
                <w:szCs w:val="28"/>
              </w:rPr>
              <w:t xml:space="preserve"> 28 марта 2016 года № 1163</w:t>
            </w:r>
            <w:r w:rsidRPr="00F43E85">
              <w:rPr>
                <w:sz w:val="28"/>
                <w:szCs w:val="28"/>
              </w:rPr>
              <w:t xml:space="preserve"> (с изменениями от  5 мая 2016 года, 5 июля 2017 года, 13 августа 2018 года, 18 октября 2018 года)</w:t>
            </w:r>
          </w:p>
          <w:p w:rsidR="00F43E85" w:rsidRPr="00F43E85" w:rsidRDefault="00F43E85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F43E85" w:rsidRPr="00F43E85" w:rsidRDefault="00F43E85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F43E85" w:rsidRPr="00F43E85" w:rsidRDefault="00F43E85" w:rsidP="001750A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43E85" w:rsidRDefault="00F43E85" w:rsidP="002936F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 xml:space="preserve">В соответствии с </w:t>
      </w:r>
      <w:r w:rsidRPr="00F43E8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43E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43E85">
        <w:rPr>
          <w:sz w:val="28"/>
          <w:szCs w:val="28"/>
        </w:rPr>
        <w:t xml:space="preserve"> от 22 октября 2004 г</w:t>
      </w:r>
      <w:r>
        <w:rPr>
          <w:sz w:val="28"/>
          <w:szCs w:val="28"/>
        </w:rPr>
        <w:t xml:space="preserve">ода               № </w:t>
      </w:r>
      <w:r w:rsidRPr="00F43E85">
        <w:rPr>
          <w:sz w:val="28"/>
          <w:szCs w:val="28"/>
        </w:rPr>
        <w:t>125-ФЗ</w:t>
      </w:r>
      <w:r>
        <w:rPr>
          <w:sz w:val="28"/>
          <w:szCs w:val="28"/>
        </w:rPr>
        <w:t xml:space="preserve"> «</w:t>
      </w:r>
      <w:r w:rsidRPr="00F43E85">
        <w:rPr>
          <w:sz w:val="28"/>
          <w:szCs w:val="28"/>
        </w:rPr>
        <w:t>Об архивном деле в Российской Федерации</w:t>
      </w:r>
      <w:r>
        <w:rPr>
          <w:sz w:val="28"/>
          <w:szCs w:val="28"/>
        </w:rPr>
        <w:t xml:space="preserve">», </w:t>
      </w:r>
      <w:r w:rsidRPr="00537959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F43E85" w:rsidRDefault="00F43E85" w:rsidP="00F43E8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F43E85" w:rsidRPr="00F43E85" w:rsidRDefault="00F43E85" w:rsidP="00F43E8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E85">
        <w:rPr>
          <w:sz w:val="28"/>
          <w:szCs w:val="28"/>
        </w:rPr>
        <w:t xml:space="preserve">Внести </w:t>
      </w:r>
      <w:r w:rsidRPr="000054BB">
        <w:rPr>
          <w:sz w:val="28"/>
          <w:szCs w:val="28"/>
        </w:rPr>
        <w:t xml:space="preserve">в административный регламент </w:t>
      </w:r>
      <w:r w:rsidRPr="000054BB">
        <w:rPr>
          <w:bCs/>
          <w:sz w:val="28"/>
          <w:szCs w:val="28"/>
        </w:rPr>
        <w:t>предоставления муниципальной услуги «</w:t>
      </w:r>
      <w:r w:rsidR="00F97FCF" w:rsidRPr="000054BB">
        <w:rPr>
          <w:sz w:val="28"/>
          <w:szCs w:val="28"/>
        </w:rPr>
        <w:t xml:space="preserve">Прием на хранение архивных документов», утвержденный </w:t>
      </w:r>
      <w:r w:rsidR="00F97FCF" w:rsidRPr="000054BB">
        <w:rPr>
          <w:bCs/>
          <w:sz w:val="28"/>
          <w:szCs w:val="28"/>
        </w:rPr>
        <w:t xml:space="preserve"> постановлением администрации городского округа Кинель Самарской области </w:t>
      </w:r>
      <w:r w:rsidR="00F97FCF" w:rsidRPr="000054BB">
        <w:rPr>
          <w:sz w:val="28"/>
          <w:szCs w:val="28"/>
        </w:rPr>
        <w:t>от 28 марта 2016 года №</w:t>
      </w:r>
      <w:r w:rsidR="00506BE9" w:rsidRPr="000054BB">
        <w:rPr>
          <w:sz w:val="28"/>
          <w:szCs w:val="28"/>
        </w:rPr>
        <w:t> </w:t>
      </w:r>
      <w:r w:rsidR="00F97FCF" w:rsidRPr="000054BB">
        <w:rPr>
          <w:sz w:val="28"/>
          <w:szCs w:val="28"/>
        </w:rPr>
        <w:t xml:space="preserve">1163 (с изменениями от  5 мая 2016 года, 5 июля 2017 года, 13 августа 2018 года, 18 октября 2018 года) </w:t>
      </w:r>
      <w:r w:rsidRPr="000054BB">
        <w:rPr>
          <w:sz w:val="28"/>
          <w:szCs w:val="28"/>
        </w:rPr>
        <w:t>следующие изменения и дополнени</w:t>
      </w:r>
      <w:r w:rsidR="000054BB" w:rsidRPr="000054BB">
        <w:rPr>
          <w:sz w:val="28"/>
          <w:szCs w:val="28"/>
        </w:rPr>
        <w:t>е</w:t>
      </w:r>
      <w:r w:rsidRPr="000054BB">
        <w:rPr>
          <w:sz w:val="28"/>
          <w:szCs w:val="28"/>
        </w:rPr>
        <w:t>:</w:t>
      </w:r>
    </w:p>
    <w:p w:rsidR="00F43E85" w:rsidRPr="00F43E85" w:rsidRDefault="00F43E85" w:rsidP="00F43E8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3E85">
        <w:rPr>
          <w:sz w:val="28"/>
          <w:szCs w:val="28"/>
        </w:rPr>
        <w:t>В разделе 2:</w:t>
      </w:r>
    </w:p>
    <w:p w:rsidR="00F43E85" w:rsidRPr="00F43E85" w:rsidRDefault="00506BE9" w:rsidP="00F43E85">
      <w:pPr>
        <w:pStyle w:val="a5"/>
        <w:numPr>
          <w:ilvl w:val="2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Pr="00F43E85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пятый </w:t>
      </w:r>
      <w:r w:rsidR="00F43E85" w:rsidRPr="00F43E8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43E85" w:rsidRPr="00F43E85">
        <w:rPr>
          <w:sz w:val="28"/>
          <w:szCs w:val="28"/>
        </w:rPr>
        <w:t xml:space="preserve"> 11 изложить в следующей редакции: </w:t>
      </w:r>
    </w:p>
    <w:p w:rsidR="00F43E85" w:rsidRPr="00F43E85" w:rsidRDefault="00F43E85" w:rsidP="00F43E85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3E85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</w:t>
      </w:r>
      <w:r w:rsidRPr="00F43E85">
        <w:rPr>
          <w:sz w:val="28"/>
          <w:szCs w:val="28"/>
        </w:rPr>
        <w:t>«</w:t>
      </w:r>
      <w:r w:rsidRPr="00F43E85">
        <w:rPr>
          <w:rFonts w:eastAsiaTheme="minorHAnsi"/>
          <w:sz w:val="28"/>
          <w:szCs w:val="28"/>
          <w:lang w:eastAsia="en-US"/>
        </w:rPr>
        <w:t xml:space="preserve">записи нотариальных действий, </w:t>
      </w:r>
      <w:proofErr w:type="spellStart"/>
      <w:r w:rsidRPr="00F43E85">
        <w:rPr>
          <w:rFonts w:eastAsiaTheme="minorHAnsi"/>
          <w:sz w:val="28"/>
          <w:szCs w:val="28"/>
          <w:lang w:eastAsia="en-US"/>
        </w:rPr>
        <w:t>похозяйственные</w:t>
      </w:r>
      <w:proofErr w:type="spellEnd"/>
      <w:r w:rsidRPr="00F43E85">
        <w:rPr>
          <w:rFonts w:eastAsiaTheme="minorHAnsi"/>
          <w:sz w:val="28"/>
          <w:szCs w:val="28"/>
          <w:lang w:eastAsia="en-US"/>
        </w:rPr>
        <w:t xml:space="preserve"> книги и касающиеся приватизации жилищного фонда документы - 75 лет</w:t>
      </w:r>
      <w:proofErr w:type="gramStart"/>
      <w:r w:rsidRPr="00F43E85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D54531" w:rsidRDefault="00D54531" w:rsidP="00D54531">
      <w:pPr>
        <w:pStyle w:val="a5"/>
        <w:widowControl w:val="0"/>
        <w:numPr>
          <w:ilvl w:val="2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20:</w:t>
      </w:r>
    </w:p>
    <w:p w:rsidR="00D54531" w:rsidRPr="00D54531" w:rsidRDefault="00506BE9" w:rsidP="00D54531">
      <w:pPr>
        <w:widowControl w:val="0"/>
        <w:tabs>
          <w:tab w:val="left" w:pos="1134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седьмой, восьмой, девятый </w:t>
      </w:r>
      <w:r w:rsidR="00D54531">
        <w:rPr>
          <w:sz w:val="28"/>
          <w:szCs w:val="28"/>
        </w:rPr>
        <w:t>удалить;</w:t>
      </w:r>
    </w:p>
    <w:p w:rsidR="00F43E85" w:rsidRPr="00D54531" w:rsidRDefault="00F43E85" w:rsidP="00D54531">
      <w:pPr>
        <w:widowControl w:val="0"/>
        <w:tabs>
          <w:tab w:val="left" w:pos="1134"/>
        </w:tabs>
        <w:spacing w:line="360" w:lineRule="auto"/>
        <w:ind w:left="708"/>
        <w:jc w:val="both"/>
        <w:rPr>
          <w:sz w:val="28"/>
          <w:szCs w:val="28"/>
        </w:rPr>
      </w:pPr>
      <w:r w:rsidRPr="00D54531">
        <w:rPr>
          <w:sz w:val="28"/>
          <w:szCs w:val="28"/>
        </w:rPr>
        <w:t>дополнить абзацами следующего содержания:</w:t>
      </w:r>
    </w:p>
    <w:p w:rsidR="00D54531" w:rsidRPr="00D54531" w:rsidRDefault="00D54531" w:rsidP="00D54531">
      <w:pPr>
        <w:spacing w:line="360" w:lineRule="auto"/>
        <w:ind w:firstLine="709"/>
        <w:jc w:val="both"/>
      </w:pPr>
      <w:r>
        <w:t>«</w:t>
      </w:r>
      <w:hyperlink r:id="rId5" w:history="1">
        <w:r w:rsidRPr="00D54531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20 декабря 2019 года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  <w:r>
        <w:t>»;</w:t>
      </w:r>
    </w:p>
    <w:p w:rsidR="00F43E85" w:rsidRPr="00D54531" w:rsidRDefault="00D54531" w:rsidP="00D54531">
      <w:pPr>
        <w:spacing w:line="360" w:lineRule="auto"/>
        <w:ind w:firstLine="709"/>
        <w:jc w:val="both"/>
        <w:rPr>
          <w:sz w:val="28"/>
          <w:szCs w:val="28"/>
        </w:rPr>
      </w:pPr>
      <w:r w:rsidRPr="00D54531">
        <w:rPr>
          <w:sz w:val="28"/>
          <w:szCs w:val="28"/>
        </w:rPr>
        <w:t xml:space="preserve"> </w:t>
      </w:r>
      <w:hyperlink r:id="rId6" w:history="1">
        <w:r w:rsidR="00F43E85" w:rsidRPr="00D54531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506BE9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="00F43E85" w:rsidRPr="00D54531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="00F43E85" w:rsidRPr="00D54531">
        <w:rPr>
          <w:sz w:val="28"/>
          <w:szCs w:val="28"/>
        </w:rPr>
        <w:t>»;</w:t>
      </w:r>
    </w:p>
    <w:p w:rsidR="00F43E85" w:rsidRDefault="00D54531" w:rsidP="00F43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3E85" w:rsidRPr="00D54531">
        <w:rPr>
          <w:sz w:val="28"/>
          <w:szCs w:val="28"/>
        </w:rPr>
        <w:t>риказ Федерального архивного агентства от 28 декабря 2021 г</w:t>
      </w:r>
      <w:r>
        <w:rPr>
          <w:sz w:val="28"/>
          <w:szCs w:val="28"/>
        </w:rPr>
        <w:t xml:space="preserve">ода </w:t>
      </w:r>
      <w:r w:rsidR="00F43E85" w:rsidRPr="00D54531">
        <w:rPr>
          <w:sz w:val="28"/>
          <w:szCs w:val="28"/>
        </w:rPr>
        <w:t xml:space="preserve"> № 142</w:t>
      </w:r>
      <w:r w:rsidR="00F43E85">
        <w:rPr>
          <w:sz w:val="28"/>
          <w:szCs w:val="28"/>
        </w:rPr>
        <w:t xml:space="preserve"> «</w:t>
      </w:r>
      <w:r w:rsidR="00F43E85" w:rsidRPr="00B46695">
        <w:rPr>
          <w:sz w:val="28"/>
          <w:szCs w:val="28"/>
        </w:rPr>
        <w:t>Об утверждении Перечня типовых архивных документов, образующихся в научно-технической и производственной деятельности организац</w:t>
      </w:r>
      <w:r w:rsidR="00F43E85">
        <w:rPr>
          <w:sz w:val="28"/>
          <w:szCs w:val="28"/>
        </w:rPr>
        <w:t>и</w:t>
      </w:r>
      <w:r>
        <w:rPr>
          <w:sz w:val="28"/>
          <w:szCs w:val="28"/>
        </w:rPr>
        <w:t>й,</w:t>
      </w:r>
      <w:r w:rsidR="00F97FCF">
        <w:rPr>
          <w:sz w:val="28"/>
          <w:szCs w:val="28"/>
        </w:rPr>
        <w:t xml:space="preserve"> с указанием сроков хранения»</w:t>
      </w:r>
      <w:proofErr w:type="gramStart"/>
      <w:r w:rsidR="00F97FCF">
        <w:rPr>
          <w:sz w:val="28"/>
          <w:szCs w:val="28"/>
        </w:rPr>
        <w:t>.»</w:t>
      </w:r>
      <w:proofErr w:type="gramEnd"/>
      <w:r w:rsidR="00F97FCF">
        <w:rPr>
          <w:sz w:val="28"/>
          <w:szCs w:val="28"/>
        </w:rPr>
        <w:t>.</w:t>
      </w:r>
    </w:p>
    <w:p w:rsidR="00D54531" w:rsidRPr="00D54531" w:rsidRDefault="00D54531" w:rsidP="00D54531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37 удалить.</w:t>
      </w:r>
    </w:p>
    <w:p w:rsidR="00F43E85" w:rsidRPr="00F4252D" w:rsidRDefault="002936F0" w:rsidP="00F43E85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E85">
        <w:rPr>
          <w:sz w:val="28"/>
          <w:szCs w:val="28"/>
        </w:rPr>
        <w:t>Р</w:t>
      </w:r>
      <w:r w:rsidR="00F43E85" w:rsidRPr="00F4252D">
        <w:rPr>
          <w:sz w:val="28"/>
          <w:szCs w:val="28"/>
        </w:rPr>
        <w:t>аздел</w:t>
      </w:r>
      <w:r w:rsidR="00F43E85">
        <w:rPr>
          <w:sz w:val="28"/>
          <w:szCs w:val="28"/>
        </w:rPr>
        <w:t xml:space="preserve"> </w:t>
      </w:r>
      <w:r w:rsidR="00F43E85" w:rsidRPr="00F4252D">
        <w:rPr>
          <w:sz w:val="28"/>
          <w:szCs w:val="28"/>
        </w:rPr>
        <w:t>5 изложить в редакции</w:t>
      </w:r>
      <w:r w:rsidR="00F43E85" w:rsidRPr="00F4252D">
        <w:rPr>
          <w:bCs/>
          <w:sz w:val="28"/>
          <w:szCs w:val="28"/>
        </w:rPr>
        <w:t xml:space="preserve"> </w:t>
      </w:r>
      <w:r w:rsidR="00F43E85">
        <w:rPr>
          <w:bCs/>
          <w:sz w:val="28"/>
          <w:szCs w:val="28"/>
        </w:rPr>
        <w:t>согласно Приложению к настоящему постановлению.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F4252D">
        <w:rPr>
          <w:color w:val="333333"/>
          <w:sz w:val="28"/>
          <w:szCs w:val="28"/>
        </w:rPr>
        <w:t xml:space="preserve">. </w:t>
      </w:r>
      <w:proofErr w:type="gramStart"/>
      <w:r w:rsidRPr="00F4252D">
        <w:rPr>
          <w:sz w:val="28"/>
          <w:szCs w:val="28"/>
        </w:rPr>
        <w:t>Контроль за</w:t>
      </w:r>
      <w:proofErr w:type="gramEnd"/>
      <w:r w:rsidRPr="00F4252D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F43E85" w:rsidRDefault="00F43E85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054BB" w:rsidRDefault="000054BB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43E85" w:rsidRDefault="0007718F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3E85" w:rsidRPr="000C6373">
        <w:rPr>
          <w:sz w:val="28"/>
          <w:szCs w:val="28"/>
        </w:rPr>
        <w:t xml:space="preserve">лава городского округа                                                       </w:t>
      </w:r>
      <w:r w:rsidR="00F43E85">
        <w:rPr>
          <w:sz w:val="28"/>
          <w:szCs w:val="28"/>
        </w:rPr>
        <w:t xml:space="preserve">       А.А.Прокудин</w:t>
      </w:r>
    </w:p>
    <w:p w:rsidR="000054BB" w:rsidRDefault="000054BB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F43E85" w:rsidRDefault="002936F0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43E85">
        <w:rPr>
          <w:sz w:val="28"/>
          <w:szCs w:val="28"/>
        </w:rPr>
        <w:t>вдокимова 61976</w:t>
      </w:r>
    </w:p>
    <w:p w:rsidR="00F43E85" w:rsidRDefault="00F43E85" w:rsidP="00F43E85">
      <w:pPr>
        <w:ind w:left="708"/>
        <w:jc w:val="center"/>
        <w:rPr>
          <w:b/>
          <w:bCs/>
          <w:sz w:val="20"/>
          <w:szCs w:val="20"/>
        </w:rPr>
      </w:pPr>
    </w:p>
    <w:p w:rsidR="00F43E85" w:rsidRPr="00F4252D" w:rsidRDefault="00F43E85" w:rsidP="00F43E8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</w:p>
    <w:p w:rsidR="00F43E85" w:rsidRPr="00661560" w:rsidRDefault="00F43E85" w:rsidP="00F43E85">
      <w:pPr>
        <w:ind w:left="708"/>
        <w:jc w:val="center"/>
      </w:pP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</w:p>
    <w:p w:rsidR="00F43E85" w:rsidRPr="002936F0" w:rsidRDefault="00F43E85" w:rsidP="002936F0">
      <w:pPr>
        <w:jc w:val="center"/>
        <w:rPr>
          <w:sz w:val="28"/>
          <w:szCs w:val="28"/>
        </w:rPr>
      </w:pPr>
      <w:proofErr w:type="gramStart"/>
      <w:r w:rsidRPr="00661560">
        <w:rPr>
          <w:sz w:val="28"/>
          <w:szCs w:val="28"/>
        </w:rPr>
        <w:t xml:space="preserve">к </w:t>
      </w:r>
      <w:r w:rsidRPr="002936F0">
        <w:rPr>
          <w:sz w:val="28"/>
          <w:szCs w:val="28"/>
        </w:rPr>
        <w:t xml:space="preserve">проекту постановления </w:t>
      </w:r>
      <w:r w:rsidRPr="000054BB">
        <w:rPr>
          <w:sz w:val="28"/>
          <w:szCs w:val="28"/>
        </w:rPr>
        <w:t>администрации городского округа Кинель Самарской области «</w:t>
      </w:r>
      <w:r w:rsidRPr="000054BB">
        <w:rPr>
          <w:bCs/>
          <w:sz w:val="28"/>
          <w:szCs w:val="28"/>
        </w:rPr>
        <w:t>О внесении изменений и дополнени</w:t>
      </w:r>
      <w:r w:rsidR="000054BB" w:rsidRPr="000054BB">
        <w:rPr>
          <w:bCs/>
          <w:sz w:val="28"/>
          <w:szCs w:val="28"/>
        </w:rPr>
        <w:t>я</w:t>
      </w:r>
      <w:r w:rsidRPr="000054BB">
        <w:rPr>
          <w:bCs/>
          <w:sz w:val="28"/>
          <w:szCs w:val="28"/>
        </w:rPr>
        <w:t xml:space="preserve"> в административный регламент предоставления муниципальной услуги </w:t>
      </w:r>
      <w:r w:rsidRPr="000054BB">
        <w:rPr>
          <w:sz w:val="28"/>
          <w:szCs w:val="28"/>
        </w:rPr>
        <w:t>«</w:t>
      </w:r>
      <w:r w:rsidR="005C4377" w:rsidRPr="000054BB">
        <w:rPr>
          <w:sz w:val="28"/>
          <w:szCs w:val="28"/>
        </w:rPr>
        <w:t xml:space="preserve">Прием на хранение архивных документов», утвержденный </w:t>
      </w:r>
      <w:r w:rsidR="005C4377" w:rsidRPr="000054BB">
        <w:rPr>
          <w:bCs/>
          <w:sz w:val="28"/>
          <w:szCs w:val="28"/>
        </w:rPr>
        <w:t xml:space="preserve"> постановлением администрации городского округа Кинель Самарской области </w:t>
      </w:r>
      <w:r w:rsidR="005C4377" w:rsidRPr="000054BB">
        <w:rPr>
          <w:sz w:val="28"/>
          <w:szCs w:val="28"/>
        </w:rPr>
        <w:t>от 28 марта 2016 года № 1163</w:t>
      </w:r>
      <w:r w:rsidR="005C4377" w:rsidRPr="00F43E85">
        <w:rPr>
          <w:sz w:val="28"/>
          <w:szCs w:val="28"/>
        </w:rPr>
        <w:t xml:space="preserve"> (с изменениями от  5 мая 2016 года, 5 июля 2017 года, 13 августа 2018 года, 18 октября 2018 года)</w:t>
      </w:r>
      <w:r w:rsidRPr="002936F0">
        <w:rPr>
          <w:sz w:val="28"/>
          <w:szCs w:val="28"/>
        </w:rPr>
        <w:t>»</w:t>
      </w:r>
      <w:proofErr w:type="gramEnd"/>
    </w:p>
    <w:p w:rsidR="00F43E85" w:rsidRPr="00661560" w:rsidRDefault="00F43E85" w:rsidP="00F43E8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F43E85" w:rsidRPr="00F4252D" w:rsidRDefault="00F43E85" w:rsidP="00F43E8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3868"/>
        <w:gridCol w:w="2522"/>
      </w:tblGrid>
      <w:tr w:rsidR="00F43E85" w:rsidRPr="0007718F" w:rsidTr="001750AE">
        <w:tc>
          <w:tcPr>
            <w:tcW w:w="2943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rPr>
                <w:b/>
                <w:bCs/>
              </w:rPr>
              <w:t>Роспись,</w:t>
            </w:r>
          </w:p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rPr>
                <w:b/>
                <w:bCs/>
              </w:rPr>
              <w:t>Фамилия, инициалы</w:t>
            </w:r>
          </w:p>
        </w:tc>
      </w:tr>
      <w:tr w:rsidR="00F43E85" w:rsidRPr="0007718F" w:rsidTr="001750AE">
        <w:tc>
          <w:tcPr>
            <w:tcW w:w="2943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F43E85" w:rsidRPr="0007718F" w:rsidRDefault="00F43E85" w:rsidP="0007718F">
            <w:pPr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t xml:space="preserve">О.Г.Ефимова </w:t>
            </w:r>
          </w:p>
        </w:tc>
      </w:tr>
      <w:tr w:rsidR="00F43E85" w:rsidRPr="0007718F" w:rsidTr="001750AE">
        <w:tc>
          <w:tcPr>
            <w:tcW w:w="2943" w:type="dxa"/>
          </w:tcPr>
          <w:p w:rsidR="00F43E85" w:rsidRPr="0007718F" w:rsidRDefault="00F43E85" w:rsidP="0007718F">
            <w:pPr>
              <w:contextualSpacing/>
              <w:jc w:val="center"/>
              <w:rPr>
                <w:bCs/>
              </w:rPr>
            </w:pPr>
            <w:r w:rsidRPr="0007718F"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F43E85" w:rsidRPr="0007718F" w:rsidRDefault="00F43E85" w:rsidP="0007718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F43E85" w:rsidRPr="0007718F" w:rsidRDefault="00F43E85" w:rsidP="0007718F">
            <w:pPr>
              <w:contextualSpacing/>
              <w:jc w:val="center"/>
              <w:rPr>
                <w:bCs/>
              </w:rPr>
            </w:pPr>
            <w:proofErr w:type="spellStart"/>
            <w:r w:rsidRPr="0007718F">
              <w:t>Н.Г.Галимова</w:t>
            </w:r>
            <w:proofErr w:type="spellEnd"/>
          </w:p>
        </w:tc>
      </w:tr>
    </w:tbl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07718F" w:rsidRDefault="0007718F"/>
    <w:p w:rsidR="0007718F" w:rsidRDefault="0007718F"/>
    <w:p w:rsidR="0007718F" w:rsidRDefault="0007718F"/>
    <w:p w:rsidR="0007718F" w:rsidRDefault="0007718F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 области</w:t>
      </w:r>
    </w:p>
    <w:p w:rsidR="002936F0" w:rsidRDefault="002936F0" w:rsidP="002936F0">
      <w:pPr>
        <w:tabs>
          <w:tab w:val="left" w:pos="142"/>
        </w:tabs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___________ года № ______</w:t>
      </w:r>
    </w:p>
    <w:p w:rsidR="002936F0" w:rsidRDefault="002936F0" w:rsidP="002936F0">
      <w:pPr>
        <w:pStyle w:val="a7"/>
        <w:ind w:left="0" w:firstLine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2936F0" w:rsidRPr="00CD26ED" w:rsidRDefault="002936F0" w:rsidP="002936F0"/>
    <w:p w:rsidR="002936F0" w:rsidRPr="00D37B2F" w:rsidRDefault="002936F0" w:rsidP="002936F0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>«</w:t>
      </w:r>
      <w:r w:rsidRPr="00D37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7B2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2936F0" w:rsidRPr="00D37B2F" w:rsidRDefault="002936F0" w:rsidP="002936F0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F0" w:rsidRPr="00D37B2F" w:rsidRDefault="002936F0" w:rsidP="002936F0">
      <w:pPr>
        <w:pStyle w:val="1"/>
        <w:spacing w:after="480"/>
        <w:rPr>
          <w:b w:val="0"/>
          <w:szCs w:val="28"/>
        </w:rPr>
      </w:pPr>
      <w:r w:rsidRPr="00D37B2F">
        <w:rPr>
          <w:b w:val="0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2936F0" w:rsidRPr="00D37B2F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D37B2F">
        <w:rPr>
          <w:sz w:val="28"/>
          <w:szCs w:val="28"/>
        </w:rPr>
        <w:t>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в досудебном (внесудебном) порядке.</w:t>
      </w:r>
    </w:p>
    <w:p w:rsidR="002936F0" w:rsidRPr="00D37B2F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D37B2F">
        <w:rPr>
          <w:b w:val="0"/>
          <w:szCs w:val="28"/>
        </w:rPr>
        <w:t>Предмет досудебного (внесудебного) обжалования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D37B2F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2) нарушение срока предоставления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3)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2936F0" w:rsidRPr="00D37B2F" w:rsidRDefault="002936F0" w:rsidP="002936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37B2F">
        <w:rPr>
          <w:sz w:val="28"/>
          <w:szCs w:val="28"/>
        </w:rPr>
        <w:lastRenderedPageBreak/>
        <w:t xml:space="preserve">предоставлении муниципальной услуги, за исключением следующих случаев: 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36F0" w:rsidRPr="00D37B2F" w:rsidRDefault="002936F0" w:rsidP="002936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36F0" w:rsidRPr="00D37B2F" w:rsidRDefault="002936F0" w:rsidP="002936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936F0" w:rsidRDefault="002936F0" w:rsidP="002936F0">
      <w:pPr>
        <w:spacing w:after="480"/>
        <w:ind w:firstLine="708"/>
        <w:jc w:val="center"/>
        <w:rPr>
          <w:sz w:val="28"/>
          <w:szCs w:val="28"/>
        </w:rPr>
      </w:pPr>
    </w:p>
    <w:p w:rsidR="002936F0" w:rsidRPr="00AE11DA" w:rsidRDefault="002936F0" w:rsidP="002936F0">
      <w:pPr>
        <w:spacing w:after="480"/>
        <w:ind w:firstLine="708"/>
        <w:jc w:val="center"/>
        <w:rPr>
          <w:sz w:val="28"/>
          <w:szCs w:val="28"/>
        </w:rPr>
      </w:pPr>
      <w:r w:rsidRPr="00AE11DA">
        <w:rPr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AE11DA">
        <w:rPr>
          <w:sz w:val="28"/>
          <w:szCs w:val="28"/>
        </w:rPr>
        <w:t>. Жалоба заявителя (получателя муниципальной услуги) или иного уполномоченного лица может быть адресована: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Главе городского округа Кинель Самарской области;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должностному лицу структурного подразделения </w:t>
      </w:r>
      <w:r>
        <w:rPr>
          <w:sz w:val="28"/>
          <w:szCs w:val="28"/>
        </w:rPr>
        <w:t>а</w:t>
      </w:r>
      <w:r w:rsidRPr="00AE11D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AE11DA">
        <w:rPr>
          <w:sz w:val="28"/>
          <w:szCs w:val="28"/>
        </w:rPr>
        <w:t>, ответственному за организацию предоставления муниципальной услуги.</w:t>
      </w:r>
    </w:p>
    <w:p w:rsidR="002936F0" w:rsidRPr="00AE11DA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AE11DA">
        <w:rPr>
          <w:b w:val="0"/>
          <w:szCs w:val="28"/>
        </w:rPr>
        <w:lastRenderedPageBreak/>
        <w:t>Порядок подачи и рассмотрения жалобы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AE11DA">
        <w:rPr>
          <w:sz w:val="28"/>
          <w:szCs w:val="28"/>
        </w:rPr>
        <w:t xml:space="preserve">. Жалоба подается в письменной форме на бумажном носителе, в электронной форме в администрацию городского округа Кинель Самарской области. 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AE11DA">
        <w:rPr>
          <w:sz w:val="28"/>
          <w:szCs w:val="28"/>
        </w:rPr>
        <w:t xml:space="preserve">. </w:t>
      </w:r>
      <w:proofErr w:type="gramStart"/>
      <w:r w:rsidRPr="00AE11DA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AE11D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E11DA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</w:t>
      </w:r>
      <w:proofErr w:type="gramEnd"/>
      <w:r w:rsidRPr="00AE11DA">
        <w:rPr>
          <w:sz w:val="28"/>
          <w:szCs w:val="28"/>
        </w:rPr>
        <w:t xml:space="preserve"> </w:t>
      </w:r>
      <w:proofErr w:type="gramStart"/>
      <w:r w:rsidRPr="00AE11DA">
        <w:rPr>
          <w:sz w:val="28"/>
          <w:szCs w:val="28"/>
        </w:rPr>
        <w:t>приеме</w:t>
      </w:r>
      <w:proofErr w:type="gramEnd"/>
      <w:r w:rsidRPr="00AE11DA">
        <w:rPr>
          <w:sz w:val="28"/>
          <w:szCs w:val="28"/>
        </w:rPr>
        <w:t xml:space="preserve"> заявителя. 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AE11DA">
        <w:rPr>
          <w:sz w:val="28"/>
          <w:szCs w:val="28"/>
        </w:rPr>
        <w:t>. Жалоба должна содержать: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E11D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36F0" w:rsidRPr="00AE11DA" w:rsidRDefault="002936F0" w:rsidP="002936F0">
      <w:pPr>
        <w:spacing w:line="360" w:lineRule="auto"/>
        <w:ind w:firstLine="709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AE11DA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2936F0" w:rsidRPr="001A7877" w:rsidRDefault="002936F0" w:rsidP="00293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1A7877">
        <w:rPr>
          <w:sz w:val="28"/>
          <w:szCs w:val="28"/>
        </w:rPr>
        <w:t>. Основанием для начала процедуры досудебного (внесудебного) обжалования является поступление в администрацию городского округа Кинель Самарской области  жалобы от заявителя.</w:t>
      </w:r>
    </w:p>
    <w:p w:rsidR="002936F0" w:rsidRDefault="002936F0" w:rsidP="002936F0">
      <w:pPr>
        <w:pStyle w:val="1"/>
        <w:ind w:firstLine="709"/>
        <w:rPr>
          <w:b w:val="0"/>
          <w:color w:val="00B050"/>
          <w:szCs w:val="28"/>
        </w:rPr>
      </w:pPr>
    </w:p>
    <w:p w:rsidR="002936F0" w:rsidRPr="001A7877" w:rsidRDefault="002936F0" w:rsidP="002936F0">
      <w:pPr>
        <w:pStyle w:val="1"/>
        <w:ind w:firstLine="709"/>
        <w:rPr>
          <w:b w:val="0"/>
          <w:szCs w:val="28"/>
        </w:rPr>
      </w:pPr>
      <w:r w:rsidRPr="001A7877">
        <w:rPr>
          <w:b w:val="0"/>
          <w:szCs w:val="28"/>
        </w:rPr>
        <w:t>Сроки рассмотрения жалобы</w:t>
      </w:r>
    </w:p>
    <w:p w:rsidR="002936F0" w:rsidRPr="001A7877" w:rsidRDefault="002936F0" w:rsidP="002936F0"/>
    <w:p w:rsidR="002936F0" w:rsidRPr="001A7877" w:rsidRDefault="002936F0" w:rsidP="00293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1A7877">
        <w:rPr>
          <w:sz w:val="28"/>
          <w:szCs w:val="28"/>
        </w:rPr>
        <w:t xml:space="preserve">. </w:t>
      </w:r>
      <w:proofErr w:type="gramStart"/>
      <w:r w:rsidRPr="001A787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A7877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936F0" w:rsidRPr="00F4252D" w:rsidRDefault="002936F0" w:rsidP="002936F0">
      <w:pPr>
        <w:ind w:firstLine="708"/>
        <w:jc w:val="both"/>
        <w:rPr>
          <w:color w:val="00B050"/>
          <w:sz w:val="28"/>
          <w:szCs w:val="28"/>
        </w:rPr>
      </w:pPr>
    </w:p>
    <w:p w:rsidR="002936F0" w:rsidRPr="001A7877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1A7877">
        <w:rPr>
          <w:b w:val="0"/>
          <w:szCs w:val="28"/>
        </w:rPr>
        <w:t>Результат рассмотрения жалобы</w:t>
      </w:r>
    </w:p>
    <w:p w:rsidR="002936F0" w:rsidRPr="001A7877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1A7877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2936F0" w:rsidRPr="001A7877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A787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2936F0" w:rsidRPr="001A7877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в удовлетворении жалобы отказывается.</w:t>
      </w:r>
    </w:p>
    <w:p w:rsidR="002936F0" w:rsidRPr="00B83ED0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77</w:t>
      </w:r>
      <w:r w:rsidRPr="001A7877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1A787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7877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</w:t>
      </w:r>
      <w:r w:rsidRPr="00B83ED0">
        <w:rPr>
          <w:sz w:val="28"/>
          <w:szCs w:val="28"/>
        </w:rPr>
        <w:t>органы прокуратуры.</w:t>
      </w:r>
    </w:p>
    <w:p w:rsidR="002936F0" w:rsidRPr="00B83ED0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2936F0" w:rsidRPr="00B83ED0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B83ED0">
        <w:rPr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2936F0" w:rsidRPr="00B83ED0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Порядок обжалования решения по жалобе</w:t>
      </w: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B83ED0">
        <w:rPr>
          <w:sz w:val="28"/>
          <w:szCs w:val="28"/>
        </w:rPr>
        <w:t>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83ED0">
        <w:rPr>
          <w:sz w:val="28"/>
          <w:szCs w:val="28"/>
        </w:rPr>
        <w:t>неудобства</w:t>
      </w:r>
      <w:proofErr w:type="gramEnd"/>
      <w:r w:rsidRPr="00B83ED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36F0" w:rsidRPr="00B83ED0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 xml:space="preserve">В случае признания </w:t>
      </w:r>
      <w:proofErr w:type="gramStart"/>
      <w:r w:rsidRPr="00B83ED0">
        <w:rPr>
          <w:sz w:val="28"/>
          <w:szCs w:val="28"/>
        </w:rPr>
        <w:t>жалобы</w:t>
      </w:r>
      <w:proofErr w:type="gramEnd"/>
      <w:r w:rsidRPr="00B83ED0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36F0" w:rsidRPr="00B83ED0" w:rsidRDefault="002936F0" w:rsidP="002936F0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lastRenderedPageBreak/>
        <w:t xml:space="preserve">Право заявителя на получение информации и документов, </w:t>
      </w:r>
    </w:p>
    <w:p w:rsidR="002936F0" w:rsidRPr="00B83ED0" w:rsidRDefault="002936F0" w:rsidP="002936F0">
      <w:pPr>
        <w:pStyle w:val="1"/>
        <w:rPr>
          <w:b w:val="0"/>
          <w:szCs w:val="28"/>
        </w:rPr>
      </w:pPr>
      <w:proofErr w:type="gramStart"/>
      <w:r w:rsidRPr="00B83ED0">
        <w:rPr>
          <w:b w:val="0"/>
          <w:szCs w:val="28"/>
        </w:rPr>
        <w:t>необходимых</w:t>
      </w:r>
      <w:proofErr w:type="gramEnd"/>
      <w:r w:rsidRPr="00B83ED0">
        <w:rPr>
          <w:b w:val="0"/>
          <w:szCs w:val="28"/>
        </w:rPr>
        <w:t xml:space="preserve"> для обоснования и рассмотрения жалобы</w:t>
      </w:r>
    </w:p>
    <w:p w:rsidR="002936F0" w:rsidRPr="00B83ED0" w:rsidRDefault="002936F0" w:rsidP="002936F0"/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B83ED0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</w:p>
    <w:p w:rsidR="002936F0" w:rsidRPr="00B83ED0" w:rsidRDefault="002936F0" w:rsidP="002936F0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2936F0" w:rsidRPr="00B83ED0" w:rsidRDefault="002936F0" w:rsidP="002936F0">
      <w:pPr>
        <w:spacing w:line="360" w:lineRule="auto"/>
        <w:ind w:firstLine="708"/>
        <w:rPr>
          <w:sz w:val="28"/>
          <w:szCs w:val="28"/>
        </w:rPr>
      </w:pP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B83ED0">
        <w:rPr>
          <w:sz w:val="28"/>
          <w:szCs w:val="28"/>
        </w:rPr>
        <w:t>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</w:t>
      </w:r>
      <w:proofErr w:type="gramStart"/>
      <w:r w:rsidRPr="00B83ED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936F0" w:rsidRDefault="002936F0" w:rsidP="002936F0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B050"/>
          <w:sz w:val="28"/>
          <w:szCs w:val="28"/>
        </w:rPr>
      </w:pPr>
    </w:p>
    <w:p w:rsidR="002936F0" w:rsidRDefault="002936F0"/>
    <w:sectPr w:rsidR="002936F0" w:rsidSect="00506BE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3E85"/>
    <w:rsid w:val="000054BB"/>
    <w:rsid w:val="0007718F"/>
    <w:rsid w:val="002936F0"/>
    <w:rsid w:val="004B3E9F"/>
    <w:rsid w:val="00506BE9"/>
    <w:rsid w:val="00581619"/>
    <w:rsid w:val="005C4377"/>
    <w:rsid w:val="005E6BC3"/>
    <w:rsid w:val="00623F7D"/>
    <w:rsid w:val="00D54531"/>
    <w:rsid w:val="00D8096A"/>
    <w:rsid w:val="00F10E09"/>
    <w:rsid w:val="00F43E85"/>
    <w:rsid w:val="00F9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E8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E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F43E8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F43E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43E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3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E8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43E8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2936F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951312.0" TargetMode="External"/><Relationship Id="rId5" Type="http://schemas.openxmlformats.org/officeDocument/2006/relationships/hyperlink" Target="garantF1://7342423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2022-04-25T10:40:00Z</dcterms:created>
  <dcterms:modified xsi:type="dcterms:W3CDTF">2022-04-25T10:40:00Z</dcterms:modified>
</cp:coreProperties>
</file>