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76" w:rsidRPr="00EF5E65" w:rsidRDefault="00A64102" w:rsidP="00771ADB">
      <w:pPr>
        <w:suppressAutoHyphens/>
        <w:jc w:val="center"/>
      </w:pPr>
      <w:bookmarkStart w:id="0" w:name="_GoBack"/>
      <w:bookmarkEnd w:id="0"/>
      <w:r w:rsidRPr="00EF5E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fillcolor="window">
            <v:imagedata r:id="rId8" o:title=""/>
          </v:shape>
        </w:pict>
      </w: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Default="003B7576" w:rsidP="00E808DC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E808DC" w:rsidRPr="00E808DC" w:rsidRDefault="00E808DC" w:rsidP="00E808DC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Pr="00EF5E65" w:rsidRDefault="003B7576" w:rsidP="00771ADB">
      <w:pPr>
        <w:suppressAutoHyphens/>
        <w:ind w:left="-284" w:firstLine="0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 xml:space="preserve">446430, г. Кинель ул. Мира, 42а                                          </w:t>
      </w:r>
      <w:r w:rsidR="00E808DC">
        <w:rPr>
          <w:rFonts w:ascii="Times New Roman" w:hAnsi="Times New Roman" w:cs="Times New Roman"/>
          <w:sz w:val="28"/>
          <w:szCs w:val="28"/>
        </w:rPr>
        <w:t xml:space="preserve">    </w:t>
      </w:r>
      <w:r w:rsidRPr="00EF5E65">
        <w:rPr>
          <w:rFonts w:ascii="Times New Roman" w:hAnsi="Times New Roman" w:cs="Times New Roman"/>
          <w:sz w:val="28"/>
          <w:szCs w:val="28"/>
        </w:rPr>
        <w:t>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EF5E65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EF5E65" w:rsidRDefault="003B7576" w:rsidP="00E808DC">
            <w:pPr>
              <w:suppressAutoHyphens/>
              <w:ind w:left="11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Pr="00EF5E65" w:rsidRDefault="003B7576" w:rsidP="000A6781">
      <w:pPr>
        <w:suppressAutoHyphens/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586">
        <w:rPr>
          <w:rFonts w:ascii="Times New Roman" w:hAnsi="Times New Roman" w:cs="Times New Roman"/>
          <w:b/>
          <w:bCs/>
          <w:sz w:val="28"/>
          <w:szCs w:val="28"/>
        </w:rPr>
        <w:t xml:space="preserve">31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586">
        <w:rPr>
          <w:rFonts w:ascii="Times New Roman" w:hAnsi="Times New Roman" w:cs="Times New Roman"/>
          <w:b/>
          <w:bCs/>
          <w:sz w:val="28"/>
          <w:szCs w:val="28"/>
        </w:rPr>
        <w:t xml:space="preserve"> марта  </w:t>
      </w:r>
      <w:r w:rsidR="00D634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0E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B08D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24586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586">
        <w:rPr>
          <w:rFonts w:ascii="Times New Roman" w:hAnsi="Times New Roman" w:cs="Times New Roman"/>
          <w:b/>
          <w:bCs/>
          <w:sz w:val="28"/>
          <w:szCs w:val="28"/>
        </w:rPr>
        <w:t xml:space="preserve">  163</w:t>
      </w:r>
    </w:p>
    <w:p w:rsidR="003B7576" w:rsidRPr="00EF5E65" w:rsidRDefault="003B7576" w:rsidP="00E808DC">
      <w:pPr>
        <w:suppressAutoHyphens/>
        <w:spacing w:before="240" w:after="240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3B7576" w:rsidRPr="00EF5E65" w:rsidRDefault="00BD4C37" w:rsidP="00B7491C">
      <w:pPr>
        <w:pStyle w:val="10"/>
        <w:suppressAutoHyphens/>
        <w:ind w:right="45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</w:t>
      </w:r>
      <w:r w:rsidR="00B86E3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7773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D0B1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6D0B1B" w:rsidRPr="006D0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0B1B" w:rsidRPr="002F6FEB">
        <w:rPr>
          <w:rFonts w:ascii="Times New Roman" w:hAnsi="Times New Roman" w:cs="Times New Roman"/>
          <w:color w:val="auto"/>
          <w:sz w:val="28"/>
          <w:szCs w:val="28"/>
        </w:rPr>
        <w:t>о порядке управления и распоряжения имуществом, находящимся в собственности городского округа Кинель Самарской области</w:t>
      </w:r>
      <w:r w:rsidR="006D0B1B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утвержденное </w:t>
      </w:r>
      <w:r w:rsidR="00C56D79"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ешение</w:t>
      </w:r>
      <w:r w:rsidR="006D0B1B"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Думы</w:t>
      </w:r>
      <w:r w:rsidR="00B61EE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Кинель </w:t>
      </w:r>
      <w:r w:rsidR="00C56D79">
        <w:rPr>
          <w:rFonts w:ascii="Times New Roman" w:hAnsi="Times New Roman" w:cs="Times New Roman"/>
          <w:color w:val="auto"/>
          <w:sz w:val="28"/>
          <w:szCs w:val="28"/>
        </w:rPr>
        <w:t xml:space="preserve">Самарской области </w:t>
      </w:r>
      <w:r w:rsidR="00B61EE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F6FEB">
        <w:rPr>
          <w:rFonts w:ascii="Times New Roman" w:hAnsi="Times New Roman" w:cs="Times New Roman"/>
          <w:color w:val="auto"/>
          <w:sz w:val="28"/>
          <w:szCs w:val="28"/>
        </w:rPr>
        <w:t>26 мая 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0B73D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F6FEB" w:rsidRPr="000B73D7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Pr="000B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C54" w:rsidRPr="000B73D7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</w:t>
      </w:r>
      <w:r w:rsidR="00745CD0" w:rsidRPr="000B73D7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9F6C54" w:rsidRPr="000B73D7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6B08D2" w:rsidRPr="000B73D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F6FEB" w:rsidRPr="000B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8D2" w:rsidRPr="000B73D7">
        <w:rPr>
          <w:rFonts w:ascii="Times New Roman" w:hAnsi="Times New Roman" w:cs="Times New Roman"/>
          <w:color w:val="000000"/>
          <w:sz w:val="28"/>
          <w:szCs w:val="28"/>
        </w:rPr>
        <w:t>ноя</w:t>
      </w:r>
      <w:r w:rsidR="002F6FEB" w:rsidRPr="000B73D7">
        <w:rPr>
          <w:rFonts w:ascii="Times New Roman" w:hAnsi="Times New Roman" w:cs="Times New Roman"/>
          <w:color w:val="000000"/>
          <w:sz w:val="28"/>
          <w:szCs w:val="28"/>
        </w:rPr>
        <w:t>бря</w:t>
      </w:r>
      <w:r w:rsidR="002F6FEB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6B08D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418C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9F6C5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C4A19" w:rsidRPr="00EF5E65" w:rsidRDefault="00FC4A19" w:rsidP="00771ADB">
      <w:pPr>
        <w:suppressAutoHyphens/>
        <w:ind w:right="5996" w:firstLine="0"/>
        <w:jc w:val="left"/>
        <w:rPr>
          <w:b/>
          <w:bCs/>
          <w:i/>
          <w:iCs/>
        </w:rPr>
      </w:pPr>
      <w:r w:rsidRPr="00EF5E65">
        <w:rPr>
          <w:b/>
          <w:bCs/>
          <w:i/>
          <w:iCs/>
        </w:rPr>
        <w:t xml:space="preserve">                                      </w:t>
      </w:r>
    </w:p>
    <w:p w:rsidR="00E67229" w:rsidRPr="00EF5E65" w:rsidRDefault="00E67229" w:rsidP="00771ADB">
      <w:pPr>
        <w:suppressAutoHyphens/>
        <w:ind w:right="5996" w:firstLine="0"/>
        <w:jc w:val="left"/>
        <w:rPr>
          <w:b/>
          <w:bCs/>
          <w:i/>
          <w:iCs/>
        </w:rPr>
      </w:pPr>
    </w:p>
    <w:p w:rsidR="00882626" w:rsidRPr="00B7491C" w:rsidRDefault="00B67D6B" w:rsidP="008533C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</w:t>
      </w:r>
      <w:r w:rsidR="00B86E3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Федеральн</w:t>
      </w:r>
      <w:r w:rsidR="00B86E3B">
        <w:rPr>
          <w:rFonts w:ascii="Times New Roman" w:hAnsi="Times New Roman" w:cs="Times New Roman"/>
          <w:b w:val="0"/>
          <w:color w:val="auto"/>
          <w:sz w:val="28"/>
          <w:szCs w:val="28"/>
        </w:rPr>
        <w:t>ым</w:t>
      </w:r>
      <w:r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B86E3B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8533C0">
        <w:rPr>
          <w:rStyle w:val="FontStyle24"/>
          <w:rFonts w:cs="Times New Roman"/>
          <w:b w:val="0"/>
          <w:color w:val="auto"/>
          <w:szCs w:val="28"/>
        </w:rPr>
        <w:t xml:space="preserve"> </w:t>
      </w:r>
      <w:r w:rsidR="00B14D57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</w:t>
      </w:r>
      <w:r w:rsidR="00B86E3B">
        <w:rPr>
          <w:rFonts w:ascii="Times New Roman" w:hAnsi="Times New Roman" w:cs="Times New Roman"/>
          <w:b w:val="0"/>
          <w:color w:val="auto"/>
          <w:sz w:val="28"/>
          <w:szCs w:val="28"/>
        </w:rPr>
        <w:t>ым</w:t>
      </w:r>
      <w:r w:rsidR="00B14D57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B86E3B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B14D57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22 августа 2004 г. № 122-ФЗ</w:t>
      </w:r>
      <w:r w:rsidR="00B14D57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</w:t>
      </w:r>
      <w:r w:rsidR="00B14D57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принципах организации местного самоуправления в Российской Федерации», Постановление</w:t>
      </w:r>
      <w:r w:rsidR="00B86E3B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14D57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РФ от 13 июня 2006 г. № 374</w:t>
      </w:r>
      <w:r w:rsidR="00B14D57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8533C0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Уставом городского округа Кинель Самарской области</w:t>
      </w:r>
      <w:r w:rsidR="00C57240" w:rsidRPr="008533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Дума городского </w:t>
      </w:r>
      <w:r w:rsidR="00C57240" w:rsidRPr="000B73D7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 Кинель Самарской области</w:t>
      </w:r>
      <w:r w:rsidR="00AD4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</w:t>
      </w:r>
    </w:p>
    <w:p w:rsidR="00AD45DE" w:rsidRPr="00B7491C" w:rsidRDefault="00AD45DE" w:rsidP="008533C0">
      <w:pPr>
        <w:suppressAutoHyphens/>
        <w:spacing w:after="24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91C">
        <w:rPr>
          <w:rFonts w:ascii="Times New Roman" w:hAnsi="Times New Roman" w:cs="Times New Roman"/>
          <w:b/>
          <w:bCs/>
          <w:sz w:val="28"/>
          <w:szCs w:val="28"/>
        </w:rPr>
        <w:t>Р Е Ш И Л А:</w:t>
      </w:r>
    </w:p>
    <w:p w:rsidR="00F80E15" w:rsidRDefault="009767A1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1"/>
      <w:r w:rsidR="00BD4C37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Start w:id="2" w:name="sub_2"/>
      <w:bookmarkEnd w:id="1"/>
      <w:r w:rsidR="0085719F">
        <w:rPr>
          <w:rFonts w:ascii="Times New Roman" w:hAnsi="Times New Roman" w:cs="Times New Roman"/>
          <w:sz w:val="28"/>
          <w:szCs w:val="28"/>
        </w:rPr>
        <w:t>Положение</w:t>
      </w:r>
      <w:r w:rsidR="0085719F" w:rsidRPr="006D0B1B">
        <w:rPr>
          <w:rFonts w:ascii="Times New Roman" w:hAnsi="Times New Roman" w:cs="Times New Roman"/>
          <w:sz w:val="28"/>
          <w:szCs w:val="28"/>
        </w:rPr>
        <w:t xml:space="preserve"> </w:t>
      </w:r>
      <w:r w:rsidR="0085719F" w:rsidRPr="002F6FEB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 находящимся в собственности городского округа Кинель Самарской области</w:t>
      </w:r>
      <w:r w:rsidR="0085719F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городского округа Кинель Самарской области от 26 мая 2016 года № 131 </w:t>
      </w:r>
      <w:r w:rsidR="0085719F" w:rsidRPr="002F6FEB">
        <w:rPr>
          <w:rFonts w:ascii="Times New Roman" w:hAnsi="Times New Roman" w:cs="Times New Roman"/>
          <w:sz w:val="28"/>
          <w:szCs w:val="28"/>
        </w:rPr>
        <w:t xml:space="preserve"> (с из</w:t>
      </w:r>
      <w:r w:rsidR="0085719F">
        <w:rPr>
          <w:rFonts w:ascii="Times New Roman" w:hAnsi="Times New Roman" w:cs="Times New Roman"/>
          <w:sz w:val="28"/>
          <w:szCs w:val="28"/>
        </w:rPr>
        <w:t>менениями от 2</w:t>
      </w:r>
      <w:r w:rsidR="008533C0">
        <w:rPr>
          <w:rFonts w:ascii="Times New Roman" w:hAnsi="Times New Roman" w:cs="Times New Roman"/>
          <w:sz w:val="28"/>
          <w:szCs w:val="28"/>
        </w:rPr>
        <w:t>9</w:t>
      </w:r>
      <w:r w:rsidR="0085719F">
        <w:rPr>
          <w:rFonts w:ascii="Times New Roman" w:hAnsi="Times New Roman" w:cs="Times New Roman"/>
          <w:sz w:val="28"/>
          <w:szCs w:val="28"/>
        </w:rPr>
        <w:t xml:space="preserve"> </w:t>
      </w:r>
      <w:r w:rsidR="008533C0">
        <w:rPr>
          <w:rFonts w:ascii="Times New Roman" w:hAnsi="Times New Roman" w:cs="Times New Roman"/>
          <w:sz w:val="28"/>
          <w:szCs w:val="28"/>
        </w:rPr>
        <w:t>ноя</w:t>
      </w:r>
      <w:r w:rsidR="0085719F">
        <w:rPr>
          <w:rFonts w:ascii="Times New Roman" w:hAnsi="Times New Roman" w:cs="Times New Roman"/>
          <w:sz w:val="28"/>
          <w:szCs w:val="28"/>
        </w:rPr>
        <w:t>бря 201</w:t>
      </w:r>
      <w:r w:rsidR="008533C0">
        <w:rPr>
          <w:rFonts w:ascii="Times New Roman" w:hAnsi="Times New Roman" w:cs="Times New Roman"/>
          <w:sz w:val="28"/>
          <w:szCs w:val="28"/>
        </w:rPr>
        <w:t>8</w:t>
      </w:r>
      <w:r w:rsidR="0085719F">
        <w:rPr>
          <w:rFonts w:ascii="Times New Roman" w:hAnsi="Times New Roman" w:cs="Times New Roman"/>
          <w:sz w:val="28"/>
          <w:szCs w:val="28"/>
        </w:rPr>
        <w:t xml:space="preserve"> г.)</w:t>
      </w:r>
      <w:r w:rsidR="009F6C54">
        <w:rPr>
          <w:rFonts w:ascii="Times New Roman" w:hAnsi="Times New Roman" w:cs="Times New Roman"/>
          <w:sz w:val="28"/>
          <w:szCs w:val="28"/>
        </w:rPr>
        <w:t>,</w:t>
      </w:r>
      <w:r w:rsidR="00B61EEB" w:rsidRPr="00B61EEB">
        <w:rPr>
          <w:rFonts w:ascii="Times New Roman" w:hAnsi="Times New Roman" w:cs="Times New Roman"/>
          <w:sz w:val="28"/>
          <w:szCs w:val="28"/>
        </w:rPr>
        <w:t xml:space="preserve"> </w:t>
      </w:r>
      <w:r w:rsidR="00F80E15">
        <w:rPr>
          <w:rFonts w:ascii="Times New Roman" w:hAnsi="Times New Roman" w:cs="Times New Roman"/>
          <w:sz w:val="28"/>
          <w:szCs w:val="28"/>
        </w:rPr>
        <w:t>следующ</w:t>
      </w:r>
      <w:r w:rsidR="00F01FA6">
        <w:rPr>
          <w:rFonts w:ascii="Times New Roman" w:hAnsi="Times New Roman" w:cs="Times New Roman"/>
          <w:sz w:val="28"/>
          <w:szCs w:val="28"/>
        </w:rPr>
        <w:t>и</w:t>
      </w:r>
      <w:r w:rsidR="00F80E15">
        <w:rPr>
          <w:rFonts w:ascii="Times New Roman" w:hAnsi="Times New Roman" w:cs="Times New Roman"/>
          <w:sz w:val="28"/>
          <w:szCs w:val="28"/>
        </w:rPr>
        <w:t>е изменени</w:t>
      </w:r>
      <w:r w:rsidR="00B86E3B">
        <w:rPr>
          <w:rFonts w:ascii="Times New Roman" w:hAnsi="Times New Roman" w:cs="Times New Roman"/>
          <w:sz w:val="28"/>
          <w:szCs w:val="28"/>
        </w:rPr>
        <w:t>я</w:t>
      </w:r>
      <w:r w:rsidR="00F80E15">
        <w:rPr>
          <w:rFonts w:ascii="Times New Roman" w:hAnsi="Times New Roman" w:cs="Times New Roman"/>
          <w:sz w:val="28"/>
          <w:szCs w:val="28"/>
        </w:rPr>
        <w:t>:</w:t>
      </w:r>
    </w:p>
    <w:p w:rsidR="00410BC0" w:rsidRDefault="00835D95" w:rsidP="00B67D6B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219D6">
        <w:rPr>
          <w:rFonts w:ascii="Times New Roman" w:hAnsi="Times New Roman" w:cs="Times New Roman"/>
          <w:sz w:val="28"/>
          <w:szCs w:val="28"/>
        </w:rPr>
        <w:t xml:space="preserve"> </w:t>
      </w:r>
      <w:r w:rsidR="006D0B1B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750955">
        <w:rPr>
          <w:rFonts w:ascii="Times New Roman" w:hAnsi="Times New Roman" w:cs="Times New Roman"/>
          <w:sz w:val="28"/>
          <w:szCs w:val="28"/>
        </w:rPr>
        <w:t>5</w:t>
      </w:r>
      <w:r w:rsidR="006D0B1B">
        <w:rPr>
          <w:rFonts w:ascii="Times New Roman" w:hAnsi="Times New Roman" w:cs="Times New Roman"/>
          <w:sz w:val="28"/>
          <w:szCs w:val="28"/>
        </w:rPr>
        <w:t xml:space="preserve"> пункта 2.4. </w:t>
      </w:r>
      <w:r w:rsidR="00C57240">
        <w:rPr>
          <w:rFonts w:ascii="Times New Roman" w:hAnsi="Times New Roman" w:cs="Times New Roman"/>
          <w:sz w:val="28"/>
          <w:szCs w:val="28"/>
        </w:rPr>
        <w:t>раздела 2</w:t>
      </w:r>
      <w:r w:rsidR="00750955">
        <w:rPr>
          <w:rFonts w:ascii="Times New Roman" w:hAnsi="Times New Roman" w:cs="Times New Roman"/>
          <w:sz w:val="28"/>
          <w:szCs w:val="28"/>
        </w:rPr>
        <w:t xml:space="preserve"> - исключить</w:t>
      </w:r>
      <w:r w:rsidR="003D4378">
        <w:rPr>
          <w:rFonts w:ascii="Times New Roman" w:hAnsi="Times New Roman" w:cs="Times New Roman"/>
          <w:sz w:val="28"/>
          <w:szCs w:val="28"/>
        </w:rPr>
        <w:t>;</w:t>
      </w:r>
    </w:p>
    <w:p w:rsidR="00777347" w:rsidRDefault="003D4378" w:rsidP="00777347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77347">
        <w:rPr>
          <w:rFonts w:ascii="Times New Roman" w:hAnsi="Times New Roman" w:cs="Times New Roman"/>
          <w:sz w:val="28"/>
          <w:szCs w:val="28"/>
        </w:rPr>
        <w:t>пункт 2.7.</w:t>
      </w:r>
      <w:r w:rsidR="00C57240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750955">
        <w:rPr>
          <w:rFonts w:ascii="Times New Roman" w:hAnsi="Times New Roman" w:cs="Times New Roman"/>
          <w:sz w:val="28"/>
          <w:szCs w:val="28"/>
        </w:rPr>
        <w:t xml:space="preserve"> 2</w:t>
      </w:r>
      <w:r w:rsidR="00C57240">
        <w:rPr>
          <w:rFonts w:ascii="Times New Roman" w:hAnsi="Times New Roman" w:cs="Times New Roman"/>
          <w:sz w:val="28"/>
          <w:szCs w:val="28"/>
        </w:rPr>
        <w:t xml:space="preserve"> </w:t>
      </w:r>
      <w:r w:rsidR="00EE7A7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57240">
        <w:rPr>
          <w:rFonts w:ascii="Times New Roman" w:hAnsi="Times New Roman" w:cs="Times New Roman"/>
          <w:sz w:val="28"/>
          <w:szCs w:val="28"/>
        </w:rPr>
        <w:t>2 абзацами следующего содержания</w:t>
      </w:r>
      <w:r w:rsidR="00777347">
        <w:rPr>
          <w:rFonts w:ascii="Times New Roman" w:hAnsi="Times New Roman" w:cs="Times New Roman"/>
          <w:sz w:val="28"/>
          <w:szCs w:val="28"/>
        </w:rPr>
        <w:t>:</w:t>
      </w:r>
    </w:p>
    <w:p w:rsidR="00750955" w:rsidRPr="00750955" w:rsidRDefault="00864819" w:rsidP="00750955">
      <w:pPr>
        <w:pStyle w:val="1"/>
        <w:numPr>
          <w:ilvl w:val="0"/>
          <w:numId w:val="0"/>
        </w:numPr>
        <w:tabs>
          <w:tab w:val="clear" w:pos="835"/>
          <w:tab w:val="clear" w:pos="1228"/>
          <w:tab w:val="num" w:pos="0"/>
        </w:tabs>
        <w:ind w:firstLine="709"/>
        <w:rPr>
          <w:rFonts w:ascii="Times New Roman" w:hAnsi="Times New Roman" w:cs="Times New Roman"/>
        </w:rPr>
      </w:pPr>
      <w:r w:rsidRPr="00750955">
        <w:rPr>
          <w:rFonts w:ascii="Times New Roman" w:hAnsi="Times New Roman" w:cs="Times New Roman"/>
        </w:rPr>
        <w:t xml:space="preserve">« - </w:t>
      </w:r>
      <w:r w:rsidR="00750955" w:rsidRPr="00750955">
        <w:rPr>
          <w:rFonts w:ascii="Times New Roman" w:hAnsi="Times New Roman" w:cs="Times New Roman"/>
        </w:rPr>
        <w:t>принимает решения о приеме в муниципальную собственность имущества, находящегося в федеральной собственности, в собственности субъектов Российской Федерации, в собственности других муниципальных образований;</w:t>
      </w:r>
    </w:p>
    <w:p w:rsidR="00777347" w:rsidRPr="00C2535F" w:rsidRDefault="00777347" w:rsidP="00777347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35F">
        <w:rPr>
          <w:rFonts w:ascii="Times New Roman" w:hAnsi="Times New Roman" w:cs="Times New Roman"/>
          <w:sz w:val="28"/>
          <w:szCs w:val="28"/>
        </w:rPr>
        <w:t xml:space="preserve">- </w:t>
      </w:r>
      <w:r w:rsidR="00750955" w:rsidRPr="00C2535F">
        <w:rPr>
          <w:rFonts w:ascii="Times New Roman" w:hAnsi="Times New Roman" w:cs="Times New Roman"/>
          <w:sz w:val="28"/>
          <w:szCs w:val="28"/>
        </w:rPr>
        <w:t>принимает решения о передаче</w:t>
      </w:r>
      <w:r w:rsidR="006E64F2" w:rsidRPr="00C2535F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 </w:t>
      </w:r>
      <w:r w:rsidR="00750955" w:rsidRPr="00C2535F">
        <w:rPr>
          <w:rFonts w:ascii="Times New Roman" w:hAnsi="Times New Roman" w:cs="Times New Roman"/>
          <w:sz w:val="28"/>
          <w:szCs w:val="28"/>
        </w:rPr>
        <w:t xml:space="preserve"> в федеральн</w:t>
      </w:r>
      <w:r w:rsidR="006E64F2" w:rsidRPr="00C2535F">
        <w:rPr>
          <w:rFonts w:ascii="Times New Roman" w:hAnsi="Times New Roman" w:cs="Times New Roman"/>
          <w:sz w:val="28"/>
          <w:szCs w:val="28"/>
        </w:rPr>
        <w:t>ую</w:t>
      </w:r>
      <w:r w:rsidR="00750955" w:rsidRPr="00C2535F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6E64F2" w:rsidRPr="00C2535F">
        <w:rPr>
          <w:rFonts w:ascii="Times New Roman" w:hAnsi="Times New Roman" w:cs="Times New Roman"/>
          <w:sz w:val="28"/>
          <w:szCs w:val="28"/>
        </w:rPr>
        <w:t>ь, в собственность</w:t>
      </w:r>
      <w:r w:rsidR="00750955" w:rsidRPr="00C2535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собственност</w:t>
      </w:r>
      <w:r w:rsidR="006E64F2" w:rsidRPr="00C2535F">
        <w:rPr>
          <w:rFonts w:ascii="Times New Roman" w:hAnsi="Times New Roman" w:cs="Times New Roman"/>
          <w:sz w:val="28"/>
          <w:szCs w:val="28"/>
        </w:rPr>
        <w:t>ь</w:t>
      </w:r>
      <w:r w:rsidR="00750955" w:rsidRPr="00C2535F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образований</w:t>
      </w:r>
      <w:r w:rsidR="00C57240" w:rsidRPr="00C2535F">
        <w:rPr>
          <w:rFonts w:ascii="Times New Roman" w:hAnsi="Times New Roman" w:cs="Times New Roman"/>
          <w:sz w:val="28"/>
          <w:szCs w:val="28"/>
        </w:rPr>
        <w:t>.</w:t>
      </w:r>
      <w:r w:rsidRPr="00C2535F">
        <w:rPr>
          <w:rFonts w:ascii="Times New Roman" w:hAnsi="Times New Roman" w:cs="Times New Roman"/>
          <w:sz w:val="28"/>
          <w:szCs w:val="28"/>
        </w:rPr>
        <w:t>»</w:t>
      </w:r>
      <w:r w:rsidR="00C57240" w:rsidRPr="00C2535F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C2535F" w:rsidRPr="000B73D7" w:rsidRDefault="00C2535F" w:rsidP="00C2535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3D7">
        <w:rPr>
          <w:rFonts w:ascii="Times New Roman" w:hAnsi="Times New Roman" w:cs="Times New Roman"/>
          <w:color w:val="000000"/>
          <w:sz w:val="28"/>
          <w:szCs w:val="28"/>
        </w:rPr>
        <w:t>2. Официально опубликовать настоящее решение.</w:t>
      </w:r>
    </w:p>
    <w:p w:rsidR="00C2535F" w:rsidRPr="000B73D7" w:rsidRDefault="00C2535F" w:rsidP="00C2535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73D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Настоящее решение вступает в силу на следующий день после его официального опубликования.</w:t>
      </w:r>
    </w:p>
    <w:p w:rsidR="00C2535F" w:rsidRPr="00C2535F" w:rsidRDefault="00C2535F" w:rsidP="00C2535F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535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</w:t>
      </w:r>
      <w:r w:rsidRPr="00C2535F">
        <w:rPr>
          <w:rFonts w:ascii="Times New Roman" w:hAnsi="Times New Roman" w:cs="Times New Roman"/>
          <w:bCs/>
          <w:sz w:val="28"/>
          <w:szCs w:val="28"/>
        </w:rPr>
        <w:t>Шемшур В.А.</w:t>
      </w:r>
      <w:r w:rsidRPr="00C2535F">
        <w:rPr>
          <w:rFonts w:ascii="Times New Roman" w:hAnsi="Times New Roman" w:cs="Times New Roman"/>
          <w:sz w:val="28"/>
          <w:szCs w:val="28"/>
        </w:rPr>
        <w:t>).</w:t>
      </w:r>
    </w:p>
    <w:p w:rsidR="00C2535F" w:rsidRPr="000B73D7" w:rsidRDefault="00C2535F" w:rsidP="00C2535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2535F" w:rsidRDefault="00C2535F" w:rsidP="00C2535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535F" w:rsidRPr="00C2535F" w:rsidRDefault="00C2535F" w:rsidP="00C2535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2535F">
        <w:rPr>
          <w:rFonts w:ascii="Times New Roman" w:hAnsi="Times New Roman" w:cs="Times New Roman"/>
          <w:b/>
          <w:sz w:val="28"/>
          <w:szCs w:val="28"/>
        </w:rPr>
        <w:t>Председатель Думы городского округа</w:t>
      </w:r>
    </w:p>
    <w:p w:rsidR="00C2535F" w:rsidRPr="00C2535F" w:rsidRDefault="00C2535F" w:rsidP="00C2535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2535F">
        <w:rPr>
          <w:rFonts w:ascii="Times New Roman" w:hAnsi="Times New Roman" w:cs="Times New Roman"/>
          <w:b/>
          <w:sz w:val="28"/>
          <w:szCs w:val="28"/>
        </w:rPr>
        <w:t>Кинель Самарской области                                                            А. А. Санин</w:t>
      </w:r>
    </w:p>
    <w:p w:rsidR="00C2535F" w:rsidRPr="00C2535F" w:rsidRDefault="00C2535F" w:rsidP="00C2535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535F" w:rsidRDefault="00C2535F" w:rsidP="00C2535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535F" w:rsidRPr="00C2535F" w:rsidRDefault="00C2535F" w:rsidP="00C2535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2535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                         </w:t>
      </w:r>
    </w:p>
    <w:p w:rsidR="00835D95" w:rsidRPr="00C2535F" w:rsidRDefault="00C2535F" w:rsidP="00C2535F">
      <w:pPr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535F">
        <w:rPr>
          <w:rFonts w:ascii="Times New Roman" w:hAnsi="Times New Roman" w:cs="Times New Roman"/>
          <w:b/>
          <w:sz w:val="28"/>
          <w:szCs w:val="28"/>
        </w:rPr>
        <w:t>Самарской области                                                                   А. А. Прокудин</w:t>
      </w:r>
    </w:p>
    <w:sectPr w:rsidR="00835D95" w:rsidRPr="00C2535F" w:rsidSect="0086546B">
      <w:headerReference w:type="default" r:id="rId9"/>
      <w:pgSz w:w="12240" w:h="15840" w:code="1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D7" w:rsidRDefault="000B73D7">
      <w:r>
        <w:separator/>
      </w:r>
    </w:p>
  </w:endnote>
  <w:endnote w:type="continuationSeparator" w:id="0">
    <w:p w:rsidR="000B73D7" w:rsidRDefault="000B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D7" w:rsidRDefault="000B73D7">
      <w:r>
        <w:separator/>
      </w:r>
    </w:p>
  </w:footnote>
  <w:footnote w:type="continuationSeparator" w:id="0">
    <w:p w:rsidR="000B73D7" w:rsidRDefault="000B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9" w:rsidRDefault="00864819" w:rsidP="00462CDB">
    <w:pPr>
      <w:pStyle w:val="aff0"/>
      <w:framePr w:wrap="auto" w:vAnchor="text" w:hAnchor="margin" w:xAlign="center" w:y="1"/>
      <w:rPr>
        <w:rStyle w:val="aff2"/>
        <w:rFonts w:cs="Arial"/>
      </w:rPr>
    </w:pPr>
    <w:r>
      <w:rPr>
        <w:rStyle w:val="aff2"/>
        <w:rFonts w:cs="Arial"/>
      </w:rPr>
      <w:fldChar w:fldCharType="begin"/>
    </w:r>
    <w:r>
      <w:rPr>
        <w:rStyle w:val="aff2"/>
        <w:rFonts w:cs="Arial"/>
      </w:rPr>
      <w:instrText xml:space="preserve">PAGE  </w:instrText>
    </w:r>
    <w:r>
      <w:rPr>
        <w:rStyle w:val="aff2"/>
        <w:rFonts w:cs="Arial"/>
      </w:rPr>
      <w:fldChar w:fldCharType="separate"/>
    </w:r>
    <w:r w:rsidR="00DB4466">
      <w:rPr>
        <w:rStyle w:val="aff2"/>
        <w:rFonts w:cs="Arial"/>
        <w:noProof/>
      </w:rPr>
      <w:t>3</w:t>
    </w:r>
    <w:r>
      <w:rPr>
        <w:rStyle w:val="aff2"/>
        <w:rFonts w:cs="Arial"/>
      </w:rPr>
      <w:fldChar w:fldCharType="end"/>
    </w:r>
  </w:p>
  <w:p w:rsidR="00864819" w:rsidRDefault="00864819">
    <w:pPr>
      <w:pStyle w:val="aff0"/>
    </w:pPr>
  </w:p>
  <w:p w:rsidR="00864819" w:rsidRDefault="008648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8CA6D2"/>
    <w:lvl w:ilvl="0">
      <w:numFmt w:val="bullet"/>
      <w:lvlText w:val="*"/>
      <w:lvlJc w:val="left"/>
    </w:lvl>
  </w:abstractNum>
  <w:abstractNum w:abstractNumId="1">
    <w:nsid w:val="006E3D3E"/>
    <w:multiLevelType w:val="hybridMultilevel"/>
    <w:tmpl w:val="88E0672C"/>
    <w:lvl w:ilvl="0" w:tplc="3CC6F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6474BA"/>
    <w:multiLevelType w:val="multilevel"/>
    <w:tmpl w:val="35902DC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061C0074"/>
    <w:multiLevelType w:val="singleLevel"/>
    <w:tmpl w:val="06D0D0E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0DDD0541"/>
    <w:multiLevelType w:val="singleLevel"/>
    <w:tmpl w:val="591882C6"/>
    <w:lvl w:ilvl="0">
      <w:start w:val="3"/>
      <w:numFmt w:val="decimal"/>
      <w:lvlText w:val="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1161605E"/>
    <w:multiLevelType w:val="multilevel"/>
    <w:tmpl w:val="5846C926"/>
    <w:lvl w:ilvl="0">
      <w:start w:val="1"/>
      <w:numFmt w:val="decimal"/>
      <w:pStyle w:val="a"/>
      <w:lvlText w:val="%1."/>
      <w:lvlJc w:val="left"/>
      <w:pPr>
        <w:tabs>
          <w:tab w:val="num" w:pos="4113"/>
        </w:tabs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5550"/>
        </w:tabs>
        <w:ind w:firstLine="709"/>
      </w:pPr>
      <w:rPr>
        <w:rFonts w:ascii="Times New Roman" w:eastAsia="Times New Roman" w:hAnsi="Times New Roman"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1727B9B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8D2168"/>
    <w:multiLevelType w:val="multilevel"/>
    <w:tmpl w:val="3A8C9D6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color w:val="auto"/>
      </w:rPr>
    </w:lvl>
  </w:abstractNum>
  <w:abstractNum w:abstractNumId="8">
    <w:nsid w:val="184A0E2D"/>
    <w:multiLevelType w:val="singleLevel"/>
    <w:tmpl w:val="2380613E"/>
    <w:lvl w:ilvl="0">
      <w:start w:val="5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1A5268D3"/>
    <w:multiLevelType w:val="singleLevel"/>
    <w:tmpl w:val="6DD63616"/>
    <w:lvl w:ilvl="0">
      <w:start w:val="2"/>
      <w:numFmt w:val="decimal"/>
      <w:lvlText w:val="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0">
    <w:nsid w:val="2ED42BC2"/>
    <w:multiLevelType w:val="hybridMultilevel"/>
    <w:tmpl w:val="A82E8B72"/>
    <w:lvl w:ilvl="0" w:tplc="82A802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4E90640"/>
    <w:multiLevelType w:val="singleLevel"/>
    <w:tmpl w:val="DC3CAD14"/>
    <w:lvl w:ilvl="0">
      <w:start w:val="1"/>
      <w:numFmt w:val="decimal"/>
      <w:lvlText w:val="2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2">
    <w:nsid w:val="35B64E19"/>
    <w:multiLevelType w:val="hybridMultilevel"/>
    <w:tmpl w:val="745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F45DC9"/>
    <w:multiLevelType w:val="singleLevel"/>
    <w:tmpl w:val="71C29C4E"/>
    <w:lvl w:ilvl="0">
      <w:start w:val="4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37F865BF"/>
    <w:multiLevelType w:val="multilevel"/>
    <w:tmpl w:val="9806BA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15">
    <w:nsid w:val="3EED5220"/>
    <w:multiLevelType w:val="singleLevel"/>
    <w:tmpl w:val="C1C2AF2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443A27A7"/>
    <w:multiLevelType w:val="singleLevel"/>
    <w:tmpl w:val="F5E874FA"/>
    <w:lvl w:ilvl="0">
      <w:start w:val="5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>
    <w:nsid w:val="473A466F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BDF7790"/>
    <w:multiLevelType w:val="singleLevel"/>
    <w:tmpl w:val="31C4B6DE"/>
    <w:lvl w:ilvl="0">
      <w:start w:val="2"/>
      <w:numFmt w:val="decimal"/>
      <w:lvlText w:val="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52DA3209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55C60EB"/>
    <w:multiLevelType w:val="multilevel"/>
    <w:tmpl w:val="73B2FF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21">
    <w:nsid w:val="60F44C9E"/>
    <w:multiLevelType w:val="singleLevel"/>
    <w:tmpl w:val="6846CA3C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2">
    <w:nsid w:val="654834F9"/>
    <w:multiLevelType w:val="singleLevel"/>
    <w:tmpl w:val="DD26AF8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24">
    <w:nsid w:val="6DAC2C4B"/>
    <w:multiLevelType w:val="hybridMultilevel"/>
    <w:tmpl w:val="177C56A8"/>
    <w:lvl w:ilvl="0" w:tplc="586C8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DE67024"/>
    <w:multiLevelType w:val="singleLevel"/>
    <w:tmpl w:val="BF081A26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371124B"/>
    <w:multiLevelType w:val="multilevel"/>
    <w:tmpl w:val="DD6619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27">
    <w:nsid w:val="7B833513"/>
    <w:multiLevelType w:val="singleLevel"/>
    <w:tmpl w:val="A300C0EE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0"/>
  </w:num>
  <w:num w:numId="9">
    <w:abstractNumId w:val="6"/>
  </w:num>
  <w:num w:numId="10">
    <w:abstractNumId w:val="26"/>
  </w:num>
  <w:num w:numId="11">
    <w:abstractNumId w:val="7"/>
  </w:num>
  <w:num w:numId="12">
    <w:abstractNumId w:val="5"/>
  </w:num>
  <w:num w:numId="13">
    <w:abstractNumId w:val="23"/>
  </w:num>
  <w:num w:numId="14">
    <w:abstractNumId w:val="2"/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7">
    <w:abstractNumId w:val="9"/>
  </w:num>
  <w:num w:numId="1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1">
    <w:abstractNumId w:val="11"/>
  </w:num>
  <w:num w:numId="2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3">
    <w:abstractNumId w:val="11"/>
    <w:lvlOverride w:ilvl="0">
      <w:lvl w:ilvl="0">
        <w:start w:val="2"/>
        <w:numFmt w:val="decimal"/>
        <w:lvlText w:val="2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6">
    <w:abstractNumId w:val="16"/>
  </w:num>
  <w:num w:numId="27">
    <w:abstractNumId w:val="8"/>
  </w:num>
  <w:num w:numId="28">
    <w:abstractNumId w:val="25"/>
  </w:num>
  <w:num w:numId="29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0">
    <w:abstractNumId w:val="18"/>
  </w:num>
  <w:num w:numId="31">
    <w:abstractNumId w:val="4"/>
  </w:num>
  <w:num w:numId="32">
    <w:abstractNumId w:val="13"/>
  </w:num>
  <w:num w:numId="33">
    <w:abstractNumId w:val="27"/>
  </w:num>
  <w:num w:numId="34">
    <w:abstractNumId w:val="3"/>
  </w:num>
  <w:num w:numId="35">
    <w:abstractNumId w:val="3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2"/>
  </w:num>
  <w:num w:numId="37">
    <w:abstractNumId w:val="1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01E0F"/>
    <w:rsid w:val="00007E51"/>
    <w:rsid w:val="00007F61"/>
    <w:rsid w:val="00012349"/>
    <w:rsid w:val="00014E67"/>
    <w:rsid w:val="00015410"/>
    <w:rsid w:val="00017422"/>
    <w:rsid w:val="00021FBF"/>
    <w:rsid w:val="00023523"/>
    <w:rsid w:val="00027854"/>
    <w:rsid w:val="00027FB6"/>
    <w:rsid w:val="00030A2D"/>
    <w:rsid w:val="0003128F"/>
    <w:rsid w:val="000332EB"/>
    <w:rsid w:val="00033831"/>
    <w:rsid w:val="00034A70"/>
    <w:rsid w:val="00037FEF"/>
    <w:rsid w:val="00044970"/>
    <w:rsid w:val="00044EAE"/>
    <w:rsid w:val="00045FAC"/>
    <w:rsid w:val="00054B13"/>
    <w:rsid w:val="0005786D"/>
    <w:rsid w:val="00072D0D"/>
    <w:rsid w:val="00074A25"/>
    <w:rsid w:val="00081B86"/>
    <w:rsid w:val="00084F86"/>
    <w:rsid w:val="000866A8"/>
    <w:rsid w:val="00094D18"/>
    <w:rsid w:val="000A6781"/>
    <w:rsid w:val="000B096E"/>
    <w:rsid w:val="000B368F"/>
    <w:rsid w:val="000B4BFC"/>
    <w:rsid w:val="000B6A7A"/>
    <w:rsid w:val="000B73D7"/>
    <w:rsid w:val="000B7DD8"/>
    <w:rsid w:val="000C02F3"/>
    <w:rsid w:val="000C2813"/>
    <w:rsid w:val="000C2BE7"/>
    <w:rsid w:val="000D31C1"/>
    <w:rsid w:val="000D4DD4"/>
    <w:rsid w:val="000D7E55"/>
    <w:rsid w:val="000F5AA2"/>
    <w:rsid w:val="000F7EE1"/>
    <w:rsid w:val="001000D6"/>
    <w:rsid w:val="00102515"/>
    <w:rsid w:val="00110EBA"/>
    <w:rsid w:val="0011511A"/>
    <w:rsid w:val="00116DEE"/>
    <w:rsid w:val="0012333A"/>
    <w:rsid w:val="00124C6C"/>
    <w:rsid w:val="00126BB1"/>
    <w:rsid w:val="00142003"/>
    <w:rsid w:val="0015058B"/>
    <w:rsid w:val="00150A12"/>
    <w:rsid w:val="00151616"/>
    <w:rsid w:val="00153E33"/>
    <w:rsid w:val="001555AC"/>
    <w:rsid w:val="00160E45"/>
    <w:rsid w:val="00165F40"/>
    <w:rsid w:val="00166FD7"/>
    <w:rsid w:val="001675E9"/>
    <w:rsid w:val="00167E40"/>
    <w:rsid w:val="00167F66"/>
    <w:rsid w:val="00170381"/>
    <w:rsid w:val="001716AE"/>
    <w:rsid w:val="00172000"/>
    <w:rsid w:val="0017278C"/>
    <w:rsid w:val="00182D9F"/>
    <w:rsid w:val="001838AA"/>
    <w:rsid w:val="0018672C"/>
    <w:rsid w:val="0019309C"/>
    <w:rsid w:val="001955F8"/>
    <w:rsid w:val="001974EA"/>
    <w:rsid w:val="001A5536"/>
    <w:rsid w:val="001A576B"/>
    <w:rsid w:val="001A6768"/>
    <w:rsid w:val="001B1CF2"/>
    <w:rsid w:val="001B21E8"/>
    <w:rsid w:val="001B52B3"/>
    <w:rsid w:val="001B68A4"/>
    <w:rsid w:val="001C026A"/>
    <w:rsid w:val="001C1329"/>
    <w:rsid w:val="001C1C11"/>
    <w:rsid w:val="001C7C5A"/>
    <w:rsid w:val="001D0D74"/>
    <w:rsid w:val="001D1BB2"/>
    <w:rsid w:val="001E290C"/>
    <w:rsid w:val="001E6608"/>
    <w:rsid w:val="001F14DA"/>
    <w:rsid w:val="001F3F55"/>
    <w:rsid w:val="00211FBC"/>
    <w:rsid w:val="00215B1D"/>
    <w:rsid w:val="00215D8A"/>
    <w:rsid w:val="00215FA3"/>
    <w:rsid w:val="00216CCC"/>
    <w:rsid w:val="002254D3"/>
    <w:rsid w:val="00232739"/>
    <w:rsid w:val="002344C6"/>
    <w:rsid w:val="00241D5B"/>
    <w:rsid w:val="00244E7B"/>
    <w:rsid w:val="0024664E"/>
    <w:rsid w:val="002473CB"/>
    <w:rsid w:val="0025094A"/>
    <w:rsid w:val="00253AF2"/>
    <w:rsid w:val="002542C7"/>
    <w:rsid w:val="00261284"/>
    <w:rsid w:val="00262A1A"/>
    <w:rsid w:val="00265861"/>
    <w:rsid w:val="0027033F"/>
    <w:rsid w:val="00275EEB"/>
    <w:rsid w:val="002770E5"/>
    <w:rsid w:val="00277F8F"/>
    <w:rsid w:val="00280EBE"/>
    <w:rsid w:val="0028322D"/>
    <w:rsid w:val="00284B99"/>
    <w:rsid w:val="00291435"/>
    <w:rsid w:val="00295512"/>
    <w:rsid w:val="00297C68"/>
    <w:rsid w:val="002A27EF"/>
    <w:rsid w:val="002A3F99"/>
    <w:rsid w:val="002A7293"/>
    <w:rsid w:val="002B2462"/>
    <w:rsid w:val="002B2CAC"/>
    <w:rsid w:val="002B6B6A"/>
    <w:rsid w:val="002B6E08"/>
    <w:rsid w:val="002C39DB"/>
    <w:rsid w:val="002C40BC"/>
    <w:rsid w:val="002C738E"/>
    <w:rsid w:val="002D157E"/>
    <w:rsid w:val="002D33BC"/>
    <w:rsid w:val="002E1CFA"/>
    <w:rsid w:val="002E64BB"/>
    <w:rsid w:val="002F07F1"/>
    <w:rsid w:val="002F6FEB"/>
    <w:rsid w:val="002F7389"/>
    <w:rsid w:val="00301EF8"/>
    <w:rsid w:val="00305D05"/>
    <w:rsid w:val="003103AA"/>
    <w:rsid w:val="00313A9D"/>
    <w:rsid w:val="00314BA3"/>
    <w:rsid w:val="0031610C"/>
    <w:rsid w:val="003163CA"/>
    <w:rsid w:val="003210E8"/>
    <w:rsid w:val="00321C31"/>
    <w:rsid w:val="00323A15"/>
    <w:rsid w:val="00323B34"/>
    <w:rsid w:val="00327FE9"/>
    <w:rsid w:val="00337FE5"/>
    <w:rsid w:val="00347AAA"/>
    <w:rsid w:val="00347B91"/>
    <w:rsid w:val="0035308F"/>
    <w:rsid w:val="003532CB"/>
    <w:rsid w:val="003543EC"/>
    <w:rsid w:val="00356FF0"/>
    <w:rsid w:val="00357200"/>
    <w:rsid w:val="00357DCF"/>
    <w:rsid w:val="003676A1"/>
    <w:rsid w:val="00376756"/>
    <w:rsid w:val="0038093D"/>
    <w:rsid w:val="0038372F"/>
    <w:rsid w:val="003857EC"/>
    <w:rsid w:val="00393F55"/>
    <w:rsid w:val="00394290"/>
    <w:rsid w:val="003B414F"/>
    <w:rsid w:val="003B7129"/>
    <w:rsid w:val="003B7576"/>
    <w:rsid w:val="003C22E6"/>
    <w:rsid w:val="003C65B2"/>
    <w:rsid w:val="003C7FBA"/>
    <w:rsid w:val="003D19E8"/>
    <w:rsid w:val="003D4378"/>
    <w:rsid w:val="003D543F"/>
    <w:rsid w:val="003D6447"/>
    <w:rsid w:val="003F25EB"/>
    <w:rsid w:val="003F5414"/>
    <w:rsid w:val="00410BC0"/>
    <w:rsid w:val="00412A9D"/>
    <w:rsid w:val="004341A0"/>
    <w:rsid w:val="0043645E"/>
    <w:rsid w:val="00441B47"/>
    <w:rsid w:val="0045020C"/>
    <w:rsid w:val="00453A45"/>
    <w:rsid w:val="00454755"/>
    <w:rsid w:val="00455AB0"/>
    <w:rsid w:val="00462CDB"/>
    <w:rsid w:val="00465CD5"/>
    <w:rsid w:val="00466465"/>
    <w:rsid w:val="00466DF9"/>
    <w:rsid w:val="00467CC4"/>
    <w:rsid w:val="00470E80"/>
    <w:rsid w:val="00475D39"/>
    <w:rsid w:val="00476876"/>
    <w:rsid w:val="0049561D"/>
    <w:rsid w:val="0049660B"/>
    <w:rsid w:val="004A47D4"/>
    <w:rsid w:val="004B068C"/>
    <w:rsid w:val="004B2AF2"/>
    <w:rsid w:val="004C3E80"/>
    <w:rsid w:val="004C5AEB"/>
    <w:rsid w:val="004D3989"/>
    <w:rsid w:val="004D3A39"/>
    <w:rsid w:val="004D5987"/>
    <w:rsid w:val="004D707C"/>
    <w:rsid w:val="004E186D"/>
    <w:rsid w:val="004E4634"/>
    <w:rsid w:val="004E5B14"/>
    <w:rsid w:val="004E79E0"/>
    <w:rsid w:val="004F0AD9"/>
    <w:rsid w:val="004F0C05"/>
    <w:rsid w:val="00507C6C"/>
    <w:rsid w:val="00514BD6"/>
    <w:rsid w:val="00515FF3"/>
    <w:rsid w:val="005170D0"/>
    <w:rsid w:val="00517EDA"/>
    <w:rsid w:val="00526335"/>
    <w:rsid w:val="00527589"/>
    <w:rsid w:val="00527E79"/>
    <w:rsid w:val="00534949"/>
    <w:rsid w:val="00544F19"/>
    <w:rsid w:val="00545E85"/>
    <w:rsid w:val="00546E81"/>
    <w:rsid w:val="005472A6"/>
    <w:rsid w:val="00552FF4"/>
    <w:rsid w:val="00565E1C"/>
    <w:rsid w:val="00566A1B"/>
    <w:rsid w:val="00566B3A"/>
    <w:rsid w:val="0057115E"/>
    <w:rsid w:val="00572DFA"/>
    <w:rsid w:val="00575345"/>
    <w:rsid w:val="00575784"/>
    <w:rsid w:val="00577591"/>
    <w:rsid w:val="0058084E"/>
    <w:rsid w:val="005855C4"/>
    <w:rsid w:val="005855FC"/>
    <w:rsid w:val="00595DD4"/>
    <w:rsid w:val="005A1227"/>
    <w:rsid w:val="005B2F2A"/>
    <w:rsid w:val="005B72E8"/>
    <w:rsid w:val="005C0AF8"/>
    <w:rsid w:val="005C0C7C"/>
    <w:rsid w:val="005C1730"/>
    <w:rsid w:val="005C3B47"/>
    <w:rsid w:val="005C76BE"/>
    <w:rsid w:val="005D14A0"/>
    <w:rsid w:val="005E75E1"/>
    <w:rsid w:val="005F2335"/>
    <w:rsid w:val="005F502F"/>
    <w:rsid w:val="00617300"/>
    <w:rsid w:val="006219D6"/>
    <w:rsid w:val="0062242B"/>
    <w:rsid w:val="00622A70"/>
    <w:rsid w:val="00624586"/>
    <w:rsid w:val="006250B0"/>
    <w:rsid w:val="00625FB2"/>
    <w:rsid w:val="0063388E"/>
    <w:rsid w:val="006409DB"/>
    <w:rsid w:val="00641BA8"/>
    <w:rsid w:val="00646E8B"/>
    <w:rsid w:val="00650549"/>
    <w:rsid w:val="00661304"/>
    <w:rsid w:val="00661A30"/>
    <w:rsid w:val="0066481B"/>
    <w:rsid w:val="00673301"/>
    <w:rsid w:val="006758E0"/>
    <w:rsid w:val="00682105"/>
    <w:rsid w:val="00683EBC"/>
    <w:rsid w:val="00683EFC"/>
    <w:rsid w:val="00685423"/>
    <w:rsid w:val="00692C83"/>
    <w:rsid w:val="006A118B"/>
    <w:rsid w:val="006B01D6"/>
    <w:rsid w:val="006B08D2"/>
    <w:rsid w:val="006B243E"/>
    <w:rsid w:val="006C01A7"/>
    <w:rsid w:val="006D0B1B"/>
    <w:rsid w:val="006D2E8A"/>
    <w:rsid w:val="006D4633"/>
    <w:rsid w:val="006E64F2"/>
    <w:rsid w:val="006F4CA4"/>
    <w:rsid w:val="006F56C9"/>
    <w:rsid w:val="00710A5A"/>
    <w:rsid w:val="0071467A"/>
    <w:rsid w:val="00715B18"/>
    <w:rsid w:val="0072110C"/>
    <w:rsid w:val="0072488C"/>
    <w:rsid w:val="0073078A"/>
    <w:rsid w:val="007353D3"/>
    <w:rsid w:val="007403F7"/>
    <w:rsid w:val="00745CD0"/>
    <w:rsid w:val="00750955"/>
    <w:rsid w:val="00756AA3"/>
    <w:rsid w:val="00756CF0"/>
    <w:rsid w:val="00762055"/>
    <w:rsid w:val="00764D19"/>
    <w:rsid w:val="007704EA"/>
    <w:rsid w:val="00771ADB"/>
    <w:rsid w:val="00772033"/>
    <w:rsid w:val="007767B4"/>
    <w:rsid w:val="00777347"/>
    <w:rsid w:val="007779C6"/>
    <w:rsid w:val="00783365"/>
    <w:rsid w:val="00790C5C"/>
    <w:rsid w:val="007A03EA"/>
    <w:rsid w:val="007A1F10"/>
    <w:rsid w:val="007A5929"/>
    <w:rsid w:val="007A5FA9"/>
    <w:rsid w:val="007A659C"/>
    <w:rsid w:val="007C221B"/>
    <w:rsid w:val="007C2E6D"/>
    <w:rsid w:val="007C5621"/>
    <w:rsid w:val="007D363D"/>
    <w:rsid w:val="007F0D64"/>
    <w:rsid w:val="007F390D"/>
    <w:rsid w:val="007F3EA9"/>
    <w:rsid w:val="007F5C9D"/>
    <w:rsid w:val="00800CA0"/>
    <w:rsid w:val="00801509"/>
    <w:rsid w:val="00802D61"/>
    <w:rsid w:val="00810BA2"/>
    <w:rsid w:val="00825044"/>
    <w:rsid w:val="008331F0"/>
    <w:rsid w:val="00835D95"/>
    <w:rsid w:val="00835F44"/>
    <w:rsid w:val="00835F9C"/>
    <w:rsid w:val="00845D99"/>
    <w:rsid w:val="008470FE"/>
    <w:rsid w:val="008502A8"/>
    <w:rsid w:val="008533C0"/>
    <w:rsid w:val="0085719F"/>
    <w:rsid w:val="00864819"/>
    <w:rsid w:val="0086546B"/>
    <w:rsid w:val="00866339"/>
    <w:rsid w:val="00866F47"/>
    <w:rsid w:val="00882626"/>
    <w:rsid w:val="00884A42"/>
    <w:rsid w:val="008A0984"/>
    <w:rsid w:val="008A2F07"/>
    <w:rsid w:val="008B3CCA"/>
    <w:rsid w:val="008B526A"/>
    <w:rsid w:val="008C12D0"/>
    <w:rsid w:val="008C217D"/>
    <w:rsid w:val="008C51D9"/>
    <w:rsid w:val="008D4C0E"/>
    <w:rsid w:val="008D53DD"/>
    <w:rsid w:val="008D7B2C"/>
    <w:rsid w:val="008E053F"/>
    <w:rsid w:val="008E0582"/>
    <w:rsid w:val="008E5012"/>
    <w:rsid w:val="008F2F70"/>
    <w:rsid w:val="008F365C"/>
    <w:rsid w:val="008F385D"/>
    <w:rsid w:val="008F4DAB"/>
    <w:rsid w:val="009030B3"/>
    <w:rsid w:val="00905FBC"/>
    <w:rsid w:val="009155E4"/>
    <w:rsid w:val="009215F2"/>
    <w:rsid w:val="00921657"/>
    <w:rsid w:val="00927E28"/>
    <w:rsid w:val="00930C88"/>
    <w:rsid w:val="00931C80"/>
    <w:rsid w:val="0093704C"/>
    <w:rsid w:val="00937B4C"/>
    <w:rsid w:val="00942694"/>
    <w:rsid w:val="00953232"/>
    <w:rsid w:val="009642E5"/>
    <w:rsid w:val="00967FC9"/>
    <w:rsid w:val="009763FE"/>
    <w:rsid w:val="009767A1"/>
    <w:rsid w:val="00982FC7"/>
    <w:rsid w:val="009845A8"/>
    <w:rsid w:val="00986DDA"/>
    <w:rsid w:val="00987445"/>
    <w:rsid w:val="00997A7D"/>
    <w:rsid w:val="009B5ECA"/>
    <w:rsid w:val="009C3C1E"/>
    <w:rsid w:val="009D0BA8"/>
    <w:rsid w:val="009D22B3"/>
    <w:rsid w:val="009D4EB1"/>
    <w:rsid w:val="009D6CBA"/>
    <w:rsid w:val="009E0FEB"/>
    <w:rsid w:val="009E11C8"/>
    <w:rsid w:val="009E1C71"/>
    <w:rsid w:val="009E4B04"/>
    <w:rsid w:val="009F0CBE"/>
    <w:rsid w:val="009F2D29"/>
    <w:rsid w:val="009F6C54"/>
    <w:rsid w:val="009F78BB"/>
    <w:rsid w:val="009F7A7B"/>
    <w:rsid w:val="00A006BD"/>
    <w:rsid w:val="00A077F9"/>
    <w:rsid w:val="00A111AE"/>
    <w:rsid w:val="00A1197F"/>
    <w:rsid w:val="00A15F31"/>
    <w:rsid w:val="00A408FC"/>
    <w:rsid w:val="00A418CA"/>
    <w:rsid w:val="00A46D85"/>
    <w:rsid w:val="00A478B3"/>
    <w:rsid w:val="00A505FA"/>
    <w:rsid w:val="00A517E6"/>
    <w:rsid w:val="00A53A6E"/>
    <w:rsid w:val="00A56B66"/>
    <w:rsid w:val="00A61562"/>
    <w:rsid w:val="00A64102"/>
    <w:rsid w:val="00A67D90"/>
    <w:rsid w:val="00A8191C"/>
    <w:rsid w:val="00A81D36"/>
    <w:rsid w:val="00A87604"/>
    <w:rsid w:val="00A91757"/>
    <w:rsid w:val="00A92967"/>
    <w:rsid w:val="00A95AF3"/>
    <w:rsid w:val="00AA0CF6"/>
    <w:rsid w:val="00AA5655"/>
    <w:rsid w:val="00AA60F5"/>
    <w:rsid w:val="00AB1972"/>
    <w:rsid w:val="00AB2A20"/>
    <w:rsid w:val="00AB3D60"/>
    <w:rsid w:val="00AB5DCD"/>
    <w:rsid w:val="00AB7C60"/>
    <w:rsid w:val="00AB7C94"/>
    <w:rsid w:val="00AD12E0"/>
    <w:rsid w:val="00AD1EB8"/>
    <w:rsid w:val="00AD2D87"/>
    <w:rsid w:val="00AD3199"/>
    <w:rsid w:val="00AD45DE"/>
    <w:rsid w:val="00AD4DAD"/>
    <w:rsid w:val="00AD560B"/>
    <w:rsid w:val="00AE2469"/>
    <w:rsid w:val="00AE33F4"/>
    <w:rsid w:val="00AF55FB"/>
    <w:rsid w:val="00AF6746"/>
    <w:rsid w:val="00AF7D81"/>
    <w:rsid w:val="00B007C3"/>
    <w:rsid w:val="00B02719"/>
    <w:rsid w:val="00B03011"/>
    <w:rsid w:val="00B03A5D"/>
    <w:rsid w:val="00B041BB"/>
    <w:rsid w:val="00B04853"/>
    <w:rsid w:val="00B1083F"/>
    <w:rsid w:val="00B11CBA"/>
    <w:rsid w:val="00B126F3"/>
    <w:rsid w:val="00B12ACD"/>
    <w:rsid w:val="00B13AE6"/>
    <w:rsid w:val="00B14D57"/>
    <w:rsid w:val="00B20CAB"/>
    <w:rsid w:val="00B2704B"/>
    <w:rsid w:val="00B349E0"/>
    <w:rsid w:val="00B4050D"/>
    <w:rsid w:val="00B4357B"/>
    <w:rsid w:val="00B453B8"/>
    <w:rsid w:val="00B4607B"/>
    <w:rsid w:val="00B4719A"/>
    <w:rsid w:val="00B47A8F"/>
    <w:rsid w:val="00B50C16"/>
    <w:rsid w:val="00B53615"/>
    <w:rsid w:val="00B56204"/>
    <w:rsid w:val="00B56C9F"/>
    <w:rsid w:val="00B61EEB"/>
    <w:rsid w:val="00B61FD1"/>
    <w:rsid w:val="00B62ACA"/>
    <w:rsid w:val="00B638BF"/>
    <w:rsid w:val="00B64095"/>
    <w:rsid w:val="00B67D6B"/>
    <w:rsid w:val="00B7491C"/>
    <w:rsid w:val="00B86E3B"/>
    <w:rsid w:val="00BA147E"/>
    <w:rsid w:val="00BA4757"/>
    <w:rsid w:val="00BA7757"/>
    <w:rsid w:val="00BA79AE"/>
    <w:rsid w:val="00BA7C80"/>
    <w:rsid w:val="00BB51E3"/>
    <w:rsid w:val="00BC07BE"/>
    <w:rsid w:val="00BC0915"/>
    <w:rsid w:val="00BC538D"/>
    <w:rsid w:val="00BC7EF7"/>
    <w:rsid w:val="00BD4C37"/>
    <w:rsid w:val="00BE0DBA"/>
    <w:rsid w:val="00BE48C1"/>
    <w:rsid w:val="00BE6DBE"/>
    <w:rsid w:val="00BF75A5"/>
    <w:rsid w:val="00C01B99"/>
    <w:rsid w:val="00C142D7"/>
    <w:rsid w:val="00C2535F"/>
    <w:rsid w:val="00C30B9A"/>
    <w:rsid w:val="00C3451E"/>
    <w:rsid w:val="00C36DD8"/>
    <w:rsid w:val="00C43694"/>
    <w:rsid w:val="00C5162F"/>
    <w:rsid w:val="00C56D79"/>
    <w:rsid w:val="00C57240"/>
    <w:rsid w:val="00C62B82"/>
    <w:rsid w:val="00C63818"/>
    <w:rsid w:val="00C6458F"/>
    <w:rsid w:val="00C720BF"/>
    <w:rsid w:val="00C73911"/>
    <w:rsid w:val="00C821C8"/>
    <w:rsid w:val="00C855E3"/>
    <w:rsid w:val="00C86142"/>
    <w:rsid w:val="00C86AF3"/>
    <w:rsid w:val="00C8763C"/>
    <w:rsid w:val="00C90611"/>
    <w:rsid w:val="00C952C7"/>
    <w:rsid w:val="00CB0C22"/>
    <w:rsid w:val="00CB341F"/>
    <w:rsid w:val="00CB681B"/>
    <w:rsid w:val="00CC3494"/>
    <w:rsid w:val="00CC7E24"/>
    <w:rsid w:val="00CD2CC3"/>
    <w:rsid w:val="00CD46A2"/>
    <w:rsid w:val="00CE0E9B"/>
    <w:rsid w:val="00CE49C1"/>
    <w:rsid w:val="00CE5800"/>
    <w:rsid w:val="00CE60D6"/>
    <w:rsid w:val="00CE675C"/>
    <w:rsid w:val="00CE7553"/>
    <w:rsid w:val="00CF2253"/>
    <w:rsid w:val="00D06F0E"/>
    <w:rsid w:val="00D06FD7"/>
    <w:rsid w:val="00D12320"/>
    <w:rsid w:val="00D15F43"/>
    <w:rsid w:val="00D22982"/>
    <w:rsid w:val="00D242E5"/>
    <w:rsid w:val="00D24B26"/>
    <w:rsid w:val="00D2750D"/>
    <w:rsid w:val="00D322BD"/>
    <w:rsid w:val="00D5048C"/>
    <w:rsid w:val="00D572C9"/>
    <w:rsid w:val="00D61049"/>
    <w:rsid w:val="00D63461"/>
    <w:rsid w:val="00D65864"/>
    <w:rsid w:val="00D72947"/>
    <w:rsid w:val="00D750F6"/>
    <w:rsid w:val="00D81EFE"/>
    <w:rsid w:val="00D91CAE"/>
    <w:rsid w:val="00D9410B"/>
    <w:rsid w:val="00D9741F"/>
    <w:rsid w:val="00DA09CF"/>
    <w:rsid w:val="00DA5661"/>
    <w:rsid w:val="00DB4466"/>
    <w:rsid w:val="00DD3F27"/>
    <w:rsid w:val="00DD4134"/>
    <w:rsid w:val="00DF1DB5"/>
    <w:rsid w:val="00DF3878"/>
    <w:rsid w:val="00DF3A19"/>
    <w:rsid w:val="00E02A09"/>
    <w:rsid w:val="00E0706A"/>
    <w:rsid w:val="00E10A59"/>
    <w:rsid w:val="00E115D6"/>
    <w:rsid w:val="00E11B80"/>
    <w:rsid w:val="00E13E51"/>
    <w:rsid w:val="00E174C4"/>
    <w:rsid w:val="00E308C3"/>
    <w:rsid w:val="00E3162F"/>
    <w:rsid w:val="00E320CB"/>
    <w:rsid w:val="00E32607"/>
    <w:rsid w:val="00E41ABF"/>
    <w:rsid w:val="00E41E52"/>
    <w:rsid w:val="00E42081"/>
    <w:rsid w:val="00E43876"/>
    <w:rsid w:val="00E52E4E"/>
    <w:rsid w:val="00E54AD2"/>
    <w:rsid w:val="00E64FCC"/>
    <w:rsid w:val="00E652EB"/>
    <w:rsid w:val="00E661ED"/>
    <w:rsid w:val="00E67226"/>
    <w:rsid w:val="00E67229"/>
    <w:rsid w:val="00E7063B"/>
    <w:rsid w:val="00E72035"/>
    <w:rsid w:val="00E808DC"/>
    <w:rsid w:val="00E81ED3"/>
    <w:rsid w:val="00E82DFD"/>
    <w:rsid w:val="00E83AE9"/>
    <w:rsid w:val="00E92964"/>
    <w:rsid w:val="00E937ED"/>
    <w:rsid w:val="00EA0540"/>
    <w:rsid w:val="00EB1AD1"/>
    <w:rsid w:val="00EB2237"/>
    <w:rsid w:val="00EB2AA0"/>
    <w:rsid w:val="00EB6208"/>
    <w:rsid w:val="00EC3F57"/>
    <w:rsid w:val="00EC42DB"/>
    <w:rsid w:val="00EC75BC"/>
    <w:rsid w:val="00EC7CB3"/>
    <w:rsid w:val="00ED08B4"/>
    <w:rsid w:val="00ED389B"/>
    <w:rsid w:val="00EE3705"/>
    <w:rsid w:val="00EE50C6"/>
    <w:rsid w:val="00EE7A77"/>
    <w:rsid w:val="00EF5CD2"/>
    <w:rsid w:val="00EF5E65"/>
    <w:rsid w:val="00EF7FCA"/>
    <w:rsid w:val="00F01FA6"/>
    <w:rsid w:val="00F1007F"/>
    <w:rsid w:val="00F12220"/>
    <w:rsid w:val="00F172BE"/>
    <w:rsid w:val="00F20605"/>
    <w:rsid w:val="00F2331B"/>
    <w:rsid w:val="00F2384F"/>
    <w:rsid w:val="00F250B6"/>
    <w:rsid w:val="00F266FD"/>
    <w:rsid w:val="00F31DAD"/>
    <w:rsid w:val="00F34A51"/>
    <w:rsid w:val="00F35995"/>
    <w:rsid w:val="00F35B43"/>
    <w:rsid w:val="00F35DFF"/>
    <w:rsid w:val="00F412A6"/>
    <w:rsid w:val="00F41401"/>
    <w:rsid w:val="00F50563"/>
    <w:rsid w:val="00F51092"/>
    <w:rsid w:val="00F517BE"/>
    <w:rsid w:val="00F55EE8"/>
    <w:rsid w:val="00F569EE"/>
    <w:rsid w:val="00F56DD8"/>
    <w:rsid w:val="00F612CA"/>
    <w:rsid w:val="00F62689"/>
    <w:rsid w:val="00F63346"/>
    <w:rsid w:val="00F7114F"/>
    <w:rsid w:val="00F80E15"/>
    <w:rsid w:val="00F85135"/>
    <w:rsid w:val="00F91728"/>
    <w:rsid w:val="00F92D55"/>
    <w:rsid w:val="00F94529"/>
    <w:rsid w:val="00FA0F6A"/>
    <w:rsid w:val="00FA28CE"/>
    <w:rsid w:val="00FB74DF"/>
    <w:rsid w:val="00FC4A19"/>
    <w:rsid w:val="00FC68B9"/>
    <w:rsid w:val="00FD294C"/>
    <w:rsid w:val="00FD434E"/>
    <w:rsid w:val="00FD5519"/>
    <w:rsid w:val="00FD5853"/>
    <w:rsid w:val="00FF5747"/>
    <w:rsid w:val="00FF694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0"/>
    <w:link w:val="20"/>
    <w:uiPriority w:val="99"/>
    <w:qFormat/>
    <w:pPr>
      <w:outlineLvl w:val="1"/>
    </w:pPr>
  </w:style>
  <w:style w:type="paragraph" w:styleId="30">
    <w:name w:val="heading 3"/>
    <w:basedOn w:val="2"/>
    <w:next w:val="a0"/>
    <w:link w:val="31"/>
    <w:uiPriority w:val="99"/>
    <w:qFormat/>
    <w:pPr>
      <w:outlineLvl w:val="2"/>
    </w:pPr>
  </w:style>
  <w:style w:type="paragraph" w:styleId="4">
    <w:name w:val="heading 4"/>
    <w:basedOn w:val="30"/>
    <w:next w:val="a0"/>
    <w:link w:val="40"/>
    <w:uiPriority w:val="99"/>
    <w:qFormat/>
    <w:pPr>
      <w:outlineLvl w:val="3"/>
    </w:p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Заголовок статьи"/>
    <w:basedOn w:val="a0"/>
    <w:next w:val="a0"/>
    <w:uiPriority w:val="99"/>
    <w:pPr>
      <w:ind w:left="1612" w:hanging="892"/>
    </w:pPr>
  </w:style>
  <w:style w:type="paragraph" w:customStyle="1" w:styleId="a7">
    <w:name w:val="Текст (лев. подпись)"/>
    <w:basedOn w:val="a0"/>
    <w:next w:val="a0"/>
    <w:uiPriority w:val="99"/>
    <w:pPr>
      <w:ind w:firstLine="0"/>
      <w:jc w:val="left"/>
    </w:pPr>
  </w:style>
  <w:style w:type="paragraph" w:customStyle="1" w:styleId="a8">
    <w:name w:val="Колонтитул (левый)"/>
    <w:basedOn w:val="a7"/>
    <w:next w:val="a0"/>
    <w:uiPriority w:val="99"/>
    <w:rPr>
      <w:sz w:val="12"/>
      <w:szCs w:val="12"/>
    </w:rPr>
  </w:style>
  <w:style w:type="paragraph" w:customStyle="1" w:styleId="a9">
    <w:name w:val="Текст (прав. подпись)"/>
    <w:basedOn w:val="a0"/>
    <w:next w:val="a0"/>
    <w:uiPriority w:val="99"/>
    <w:pPr>
      <w:ind w:firstLine="0"/>
      <w:jc w:val="right"/>
    </w:pPr>
  </w:style>
  <w:style w:type="paragraph" w:customStyle="1" w:styleId="aa">
    <w:name w:val="Колонтитул (правый)"/>
    <w:basedOn w:val="a9"/>
    <w:next w:val="a0"/>
    <w:uiPriority w:val="99"/>
    <w:rPr>
      <w:sz w:val="12"/>
      <w:szCs w:val="12"/>
    </w:rPr>
  </w:style>
  <w:style w:type="paragraph" w:customStyle="1" w:styleId="ab">
    <w:name w:val="Комментарий"/>
    <w:basedOn w:val="a0"/>
    <w:next w:val="a0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Комментарий пользователя"/>
    <w:basedOn w:val="ab"/>
    <w:next w:val="a0"/>
    <w:uiPriority w:val="99"/>
    <w:pPr>
      <w:jc w:val="left"/>
    </w:pPr>
    <w:rPr>
      <w:color w:val="000080"/>
    </w:rPr>
  </w:style>
  <w:style w:type="character" w:customStyle="1" w:styleId="ad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e">
    <w:name w:val="Таблицы (моноширинный)"/>
    <w:basedOn w:val="a0"/>
    <w:next w:val="a0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0"/>
    <w:uiPriority w:val="99"/>
    <w:pPr>
      <w:ind w:left="140"/>
    </w:pPr>
  </w:style>
  <w:style w:type="paragraph" w:customStyle="1" w:styleId="af0">
    <w:name w:val="Основное меню"/>
    <w:basedOn w:val="a0"/>
    <w:next w:val="a0"/>
    <w:uiPriority w:val="99"/>
    <w:rPr>
      <w:rFonts w:ascii="Verdana" w:hAnsi="Verdana" w:cs="Verdana"/>
      <w:sz w:val="16"/>
      <w:szCs w:val="16"/>
    </w:rPr>
  </w:style>
  <w:style w:type="paragraph" w:customStyle="1" w:styleId="af1">
    <w:name w:val="Переменная часть"/>
    <w:basedOn w:val="af0"/>
    <w:next w:val="a0"/>
    <w:uiPriority w:val="99"/>
  </w:style>
  <w:style w:type="paragraph" w:customStyle="1" w:styleId="af2">
    <w:name w:val="Постоянная часть"/>
    <w:basedOn w:val="af0"/>
    <w:next w:val="a0"/>
    <w:uiPriority w:val="99"/>
    <w:rPr>
      <w:b/>
      <w:bCs/>
      <w:u w:val="single"/>
    </w:rPr>
  </w:style>
  <w:style w:type="paragraph" w:customStyle="1" w:styleId="af3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0"/>
    <w:next w:val="a0"/>
    <w:uiPriority w:val="99"/>
    <w:pPr>
      <w:ind w:right="118" w:firstLine="0"/>
    </w:pPr>
  </w:style>
  <w:style w:type="paragraph" w:customStyle="1" w:styleId="af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8">
    <w:name w:val="Body Text"/>
    <w:basedOn w:val="a0"/>
    <w:link w:val="af9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9">
    <w:name w:val="Основной текст Знак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Title"/>
    <w:basedOn w:val="a0"/>
    <w:link w:val="afb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b">
    <w:name w:val="Название Знак"/>
    <w:link w:val="af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table" w:styleId="afc">
    <w:name w:val="Table Grid"/>
    <w:basedOn w:val="a2"/>
    <w:uiPriority w:val="99"/>
    <w:rsid w:val="00F31D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0"/>
    <w:link w:val="afe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styleId="aff">
    <w:name w:val="Normal (Web)"/>
    <w:basedOn w:val="a0"/>
    <w:uiPriority w:val="99"/>
    <w:rsid w:val="008F38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">
    <w:name w:val="u"/>
    <w:basedOn w:val="a0"/>
    <w:uiPriority w:val="99"/>
    <w:rsid w:val="00215FA3"/>
    <w:pPr>
      <w:widowControl/>
      <w:autoSpaceDE/>
      <w:autoSpaceDN/>
      <w:adjustRightInd/>
      <w:spacing w:before="150" w:after="150"/>
      <w:ind w:firstLine="390"/>
    </w:pPr>
    <w:rPr>
      <w:sz w:val="24"/>
      <w:szCs w:val="24"/>
    </w:rPr>
  </w:style>
  <w:style w:type="paragraph" w:customStyle="1" w:styleId="ConsNormal">
    <w:name w:val="ConsNormal"/>
    <w:uiPriority w:val="99"/>
    <w:rsid w:val="009763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65CD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f0">
    <w:name w:val="header"/>
    <w:basedOn w:val="a0"/>
    <w:link w:val="aff1"/>
    <w:uiPriority w:val="99"/>
    <w:rsid w:val="00015410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semiHidden/>
    <w:locked/>
    <w:rPr>
      <w:rFonts w:ascii="Arial" w:hAnsi="Arial" w:cs="Arial"/>
      <w:sz w:val="20"/>
      <w:szCs w:val="20"/>
    </w:rPr>
  </w:style>
  <w:style w:type="character" w:styleId="aff2">
    <w:name w:val="page number"/>
    <w:uiPriority w:val="99"/>
    <w:rsid w:val="00015410"/>
    <w:rPr>
      <w:rFonts w:cs="Times New Roman"/>
    </w:rPr>
  </w:style>
  <w:style w:type="character" w:customStyle="1" w:styleId="aff3">
    <w:name w:val="Основной текст_"/>
    <w:link w:val="12"/>
    <w:locked/>
    <w:rsid w:val="00866339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f3"/>
    <w:rsid w:val="00866339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</w:pPr>
    <w:rPr>
      <w:sz w:val="27"/>
      <w:szCs w:val="27"/>
    </w:rPr>
  </w:style>
  <w:style w:type="paragraph" w:styleId="aff4">
    <w:name w:val="Body Text Indent"/>
    <w:basedOn w:val="a0"/>
    <w:link w:val="aff5"/>
    <w:uiPriority w:val="99"/>
    <w:semiHidden/>
    <w:unhideWhenUsed/>
    <w:rsid w:val="00D750F6"/>
    <w:pPr>
      <w:spacing w:after="120"/>
      <w:ind w:left="283"/>
    </w:pPr>
  </w:style>
  <w:style w:type="character" w:customStyle="1" w:styleId="aff5">
    <w:name w:val="Основной текст с отступом Знак"/>
    <w:link w:val="aff4"/>
    <w:uiPriority w:val="99"/>
    <w:semiHidden/>
    <w:locked/>
    <w:rsid w:val="00D750F6"/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0"/>
    <w:rsid w:val="00280E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Hyperlink"/>
    <w:uiPriority w:val="99"/>
    <w:semiHidden/>
    <w:unhideWhenUsed/>
    <w:rsid w:val="00280EBE"/>
    <w:rPr>
      <w:rFonts w:cs="Times New Roman"/>
      <w:color w:val="0000FF"/>
      <w:u w:val="single"/>
    </w:rPr>
  </w:style>
  <w:style w:type="character" w:customStyle="1" w:styleId="FontStyle24">
    <w:name w:val="Font Style24"/>
    <w:uiPriority w:val="99"/>
    <w:rsid w:val="00835D95"/>
    <w:rPr>
      <w:rFonts w:ascii="Times New Roman" w:hAnsi="Times New Roman"/>
      <w:sz w:val="28"/>
    </w:rPr>
  </w:style>
  <w:style w:type="paragraph" w:customStyle="1" w:styleId="a">
    <w:name w:val="Заговок главы Знак"/>
    <w:basedOn w:val="a0"/>
    <w:uiPriority w:val="99"/>
    <w:rsid w:val="007A659C"/>
    <w:pPr>
      <w:widowControl/>
      <w:numPr>
        <w:numId w:val="12"/>
      </w:numPr>
      <w:tabs>
        <w:tab w:val="num" w:pos="284"/>
        <w:tab w:val="num" w:pos="1844"/>
      </w:tabs>
      <w:ind w:firstLine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uiPriority w:val="99"/>
    <w:rsid w:val="007A659C"/>
    <w:pPr>
      <w:widowControl/>
      <w:numPr>
        <w:ilvl w:val="1"/>
        <w:numId w:val="12"/>
      </w:numPr>
      <w:tabs>
        <w:tab w:val="num" w:pos="284"/>
        <w:tab w:val="num" w:pos="723"/>
        <w:tab w:val="num" w:pos="835"/>
        <w:tab w:val="num" w:pos="1149"/>
        <w:tab w:val="num" w:pos="1228"/>
        <w:tab w:val="num" w:pos="1279"/>
        <w:tab w:val="num" w:pos="3279"/>
        <w:tab w:val="num" w:pos="12572"/>
      </w:tabs>
      <w:spacing w:line="360" w:lineRule="auto"/>
    </w:pPr>
    <w:rPr>
      <w:sz w:val="28"/>
      <w:szCs w:val="28"/>
    </w:rPr>
  </w:style>
  <w:style w:type="paragraph" w:customStyle="1" w:styleId="3">
    <w:name w:val="Стиль3"/>
    <w:basedOn w:val="a0"/>
    <w:uiPriority w:val="99"/>
    <w:rsid w:val="007A659C"/>
    <w:pPr>
      <w:widowControl/>
      <w:numPr>
        <w:ilvl w:val="2"/>
        <w:numId w:val="13"/>
      </w:numPr>
      <w:autoSpaceDE/>
      <w:autoSpaceDN/>
      <w:adjustRightInd/>
      <w:jc w:val="left"/>
    </w:pPr>
    <w:rPr>
      <w:sz w:val="24"/>
      <w:szCs w:val="24"/>
    </w:rPr>
  </w:style>
  <w:style w:type="paragraph" w:customStyle="1" w:styleId="aff7">
    <w:name w:val="Стиль Заговок главы + влево"/>
    <w:basedOn w:val="a"/>
    <w:uiPriority w:val="99"/>
    <w:rsid w:val="007A659C"/>
    <w:pPr>
      <w:numPr>
        <w:numId w:val="2"/>
      </w:numPr>
    </w:pPr>
  </w:style>
  <w:style w:type="paragraph" w:customStyle="1" w:styleId="Style4">
    <w:name w:val="Style4"/>
    <w:basedOn w:val="a0"/>
    <w:uiPriority w:val="99"/>
    <w:rsid w:val="007A659C"/>
    <w:pPr>
      <w:spacing w:line="322" w:lineRule="exact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7A659C"/>
    <w:rPr>
      <w:rFonts w:ascii="Times New Roman" w:hAnsi="Times New Roman"/>
      <w:b/>
      <w:sz w:val="28"/>
    </w:rPr>
  </w:style>
  <w:style w:type="paragraph" w:styleId="aff8">
    <w:name w:val="List Paragraph"/>
    <w:basedOn w:val="a0"/>
    <w:uiPriority w:val="34"/>
    <w:qFormat/>
    <w:rsid w:val="007A659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table" w:customStyle="1" w:styleId="13">
    <w:name w:val="Сетка таблицы1"/>
    <w:basedOn w:val="a2"/>
    <w:next w:val="afc"/>
    <w:uiPriority w:val="59"/>
    <w:rsid w:val="006219D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c"/>
    <w:uiPriority w:val="59"/>
    <w:rsid w:val="0086546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footer"/>
    <w:basedOn w:val="a0"/>
    <w:link w:val="affa"/>
    <w:uiPriority w:val="99"/>
    <w:semiHidden/>
    <w:unhideWhenUsed/>
    <w:rsid w:val="00E808DC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link w:val="aff9"/>
    <w:uiPriority w:val="99"/>
    <w:semiHidden/>
    <w:locked/>
    <w:rsid w:val="00E808D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9415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9406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0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4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0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F709-67C0-4100-BAF6-F112DCCE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K_305-2</dc:creator>
  <cp:lastModifiedBy>mezenceva</cp:lastModifiedBy>
  <cp:revision>2</cp:revision>
  <cp:lastPrinted>2022-03-23T10:01:00Z</cp:lastPrinted>
  <dcterms:created xsi:type="dcterms:W3CDTF">2022-04-04T13:03:00Z</dcterms:created>
  <dcterms:modified xsi:type="dcterms:W3CDTF">2022-04-04T13:03:00Z</dcterms:modified>
</cp:coreProperties>
</file>