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E1AD65" w14:textId="478F4054" w:rsidR="00A247DC" w:rsidRPr="00A247DC" w:rsidRDefault="00BA10CB" w:rsidP="00A247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A247DC" w:rsidRPr="00A247DC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приложение к решению Думы городского округа Кинель  Самарской области от 31 мая 2011 года  </w:t>
      </w:r>
      <w:r w:rsidR="00A24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47DC" w:rsidRPr="00A247DC">
        <w:rPr>
          <w:rFonts w:ascii="Times New Roman" w:hAnsi="Times New Roman" w:cs="Times New Roman"/>
          <w:sz w:val="28"/>
          <w:szCs w:val="28"/>
        </w:rPr>
        <w:t xml:space="preserve">№ 99 «Об утверждении Методики </w:t>
      </w:r>
      <w:proofErr w:type="spellStart"/>
      <w:r w:rsidR="00A247DC" w:rsidRPr="00A247D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A247DC" w:rsidRPr="00A247DC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</w:t>
      </w:r>
      <w:proofErr w:type="gramEnd"/>
      <w:r w:rsidR="00A247DC" w:rsidRPr="00A247DC">
        <w:rPr>
          <w:rFonts w:ascii="Times New Roman" w:hAnsi="Times New Roman" w:cs="Times New Roman"/>
          <w:sz w:val="28"/>
          <w:szCs w:val="28"/>
        </w:rPr>
        <w:t xml:space="preserve"> городского округа Кинель»</w:t>
      </w:r>
      <w:r w:rsidR="00A247DC" w:rsidRPr="00A2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7DC" w:rsidRPr="00A247DC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A247DC" w:rsidRPr="00A247DC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A247DC" w:rsidRPr="00A247DC">
        <w:rPr>
          <w:rFonts w:ascii="Times New Roman" w:hAnsi="Times New Roman" w:cs="Times New Roman"/>
          <w:sz w:val="28"/>
          <w:szCs w:val="28"/>
        </w:rPr>
        <w:t xml:space="preserve"> изменений от 31 марта 2022 г.).</w:t>
      </w:r>
    </w:p>
    <w:p w14:paraId="6AF5C073" w14:textId="6E54694A" w:rsidR="00BA10CB" w:rsidRPr="00BA10CB" w:rsidRDefault="00BA10CB" w:rsidP="00A2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  <w:r w:rsidR="00A247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127620E3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056513">
        <w:rPr>
          <w:rFonts w:ascii="Times New Roman" w:hAnsi="Times New Roman" w:cs="Times New Roman"/>
          <w:sz w:val="28"/>
          <w:szCs w:val="28"/>
        </w:rPr>
        <w:t>1</w:t>
      </w:r>
      <w:r w:rsidR="00A74E3F">
        <w:rPr>
          <w:rFonts w:ascii="Times New Roman" w:hAnsi="Times New Roman" w:cs="Times New Roman"/>
          <w:sz w:val="28"/>
          <w:szCs w:val="28"/>
        </w:rPr>
        <w:t xml:space="preserve"> </w:t>
      </w:r>
      <w:r w:rsidR="00096861">
        <w:rPr>
          <w:rFonts w:ascii="Times New Roman" w:hAnsi="Times New Roman" w:cs="Times New Roman"/>
          <w:sz w:val="28"/>
          <w:szCs w:val="28"/>
        </w:rPr>
        <w:t>ию</w:t>
      </w:r>
      <w:r w:rsidR="00A247DC">
        <w:rPr>
          <w:rFonts w:ascii="Times New Roman" w:hAnsi="Times New Roman" w:cs="Times New Roman"/>
          <w:sz w:val="28"/>
          <w:szCs w:val="28"/>
        </w:rPr>
        <w:t>л</w:t>
      </w:r>
      <w:r w:rsidR="00096861">
        <w:rPr>
          <w:rFonts w:ascii="Times New Roman" w:hAnsi="Times New Roman" w:cs="Times New Roman"/>
          <w:sz w:val="28"/>
          <w:szCs w:val="28"/>
        </w:rPr>
        <w:t xml:space="preserve">я </w:t>
      </w:r>
      <w:r w:rsidR="00A74E3F">
        <w:rPr>
          <w:rFonts w:ascii="Times New Roman" w:hAnsi="Times New Roman" w:cs="Times New Roman"/>
          <w:sz w:val="28"/>
          <w:szCs w:val="28"/>
        </w:rPr>
        <w:t>202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247DC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A247DC">
        <w:rPr>
          <w:rFonts w:ascii="Times New Roman" w:hAnsi="Times New Roman" w:cs="Times New Roman"/>
          <w:sz w:val="28"/>
          <w:szCs w:val="28"/>
        </w:rPr>
        <w:t xml:space="preserve">21 июля </w:t>
      </w:r>
      <w:r w:rsidR="00AD25DE">
        <w:rPr>
          <w:rFonts w:ascii="Times New Roman" w:hAnsi="Times New Roman" w:cs="Times New Roman"/>
          <w:sz w:val="28"/>
          <w:szCs w:val="28"/>
        </w:rPr>
        <w:t>20</w:t>
      </w:r>
      <w:r w:rsidR="0099598A">
        <w:rPr>
          <w:rFonts w:ascii="Times New Roman" w:hAnsi="Times New Roman" w:cs="Times New Roman"/>
          <w:sz w:val="28"/>
          <w:szCs w:val="28"/>
        </w:rPr>
        <w:t>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7777777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A655C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247DC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2022-07-07T11:05:00Z</cp:lastPrinted>
  <dcterms:created xsi:type="dcterms:W3CDTF">2022-07-08T09:57:00Z</dcterms:created>
  <dcterms:modified xsi:type="dcterms:W3CDTF">2022-07-08T09:57:00Z</dcterms:modified>
</cp:coreProperties>
</file>