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5C0F" w14:textId="77777777" w:rsidR="00CF161B" w:rsidRPr="001F32CF" w:rsidRDefault="00647F06">
      <w:pPr>
        <w:pStyle w:val="ac"/>
        <w:rPr>
          <w:i w:val="0"/>
          <w:iCs/>
        </w:rPr>
      </w:pPr>
      <w:r w:rsidRPr="001F32CF">
        <w:rPr>
          <w:i w:val="0"/>
          <w:iCs/>
        </w:rPr>
        <w:t>ИНФОРМАЦИОННОЕ СООБЩЕНИЕ</w:t>
      </w:r>
    </w:p>
    <w:p w14:paraId="44F1921A" w14:textId="07E6EA60" w:rsidR="00CF161B" w:rsidRPr="001F32CF" w:rsidRDefault="00647F06">
      <w:pPr>
        <w:pStyle w:val="a8"/>
        <w:rPr>
          <w:i w:val="0"/>
          <w:iCs/>
        </w:rPr>
      </w:pPr>
      <w:r w:rsidRPr="001F32CF">
        <w:rPr>
          <w:i w:val="0"/>
          <w:iCs/>
        </w:rPr>
        <w:t>О ПРОВЕДЕНИ АУКЦИОНА</w:t>
      </w:r>
    </w:p>
    <w:p w14:paraId="40BA0E03" w14:textId="3CB85837" w:rsidR="001F32CF" w:rsidRDefault="001F32CF">
      <w:pPr>
        <w:pStyle w:val="a8"/>
      </w:pPr>
    </w:p>
    <w:p w14:paraId="071D08A1" w14:textId="7FE0C95F" w:rsidR="001F32CF" w:rsidRDefault="001F32CF">
      <w:pPr>
        <w:pStyle w:val="a8"/>
      </w:pPr>
    </w:p>
    <w:p w14:paraId="36FC7F61" w14:textId="77777777" w:rsidR="001F32CF" w:rsidRPr="001F32CF" w:rsidRDefault="001F32CF" w:rsidP="001F32CF">
      <w:pPr>
        <w:pStyle w:val="a8"/>
        <w:ind w:firstLine="709"/>
        <w:jc w:val="both"/>
        <w:rPr>
          <w:b w:val="0"/>
          <w:bCs/>
          <w:i w:val="0"/>
          <w:iCs/>
        </w:rPr>
      </w:pPr>
      <w:r w:rsidRPr="001F32CF">
        <w:rPr>
          <w:b w:val="0"/>
          <w:bCs/>
          <w:i w:val="0"/>
          <w:iCs/>
        </w:rPr>
        <w:t>Комитет по управлению муниципальным имуществом городского округа Кинель в соответствии Федеральным законом от 26.07.2006 № 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информирует о продаже права на заключение договора аренды с аукциона:</w:t>
      </w:r>
    </w:p>
    <w:p w14:paraId="0FAF7872" w14:textId="77777777" w:rsidR="001F32CF" w:rsidRPr="001F32CF" w:rsidRDefault="001F32CF" w:rsidP="001F32CF">
      <w:pPr>
        <w:pStyle w:val="a8"/>
        <w:ind w:firstLine="709"/>
        <w:jc w:val="both"/>
        <w:rPr>
          <w:b w:val="0"/>
          <w:bCs/>
          <w:i w:val="0"/>
          <w:iCs/>
        </w:rPr>
      </w:pPr>
    </w:p>
    <w:p w14:paraId="6D9A4D40" w14:textId="090CC7E2" w:rsidR="001F32CF" w:rsidRPr="001F32CF" w:rsidRDefault="001F32CF" w:rsidP="001F32CF">
      <w:pPr>
        <w:pStyle w:val="a8"/>
        <w:ind w:firstLine="709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20</w:t>
      </w:r>
      <w:r w:rsidRPr="001F32CF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>10</w:t>
      </w:r>
      <w:r w:rsidRPr="001F32CF">
        <w:rPr>
          <w:b w:val="0"/>
          <w:bCs/>
          <w:i w:val="0"/>
          <w:iCs/>
        </w:rPr>
        <w:t xml:space="preserve">.2022 года в 10-00 часов в здании администрации городского округа Кинель (каб.103) состоится аукцион по продаже права на заключение договора аренды муниципального имущества – нежилого </w:t>
      </w:r>
      <w:r>
        <w:rPr>
          <w:b w:val="0"/>
          <w:bCs/>
          <w:i w:val="0"/>
          <w:iCs/>
        </w:rPr>
        <w:t>здание - гараж</w:t>
      </w:r>
      <w:r w:rsidRPr="001F32CF">
        <w:rPr>
          <w:b w:val="0"/>
          <w:bCs/>
          <w:i w:val="0"/>
          <w:iCs/>
        </w:rPr>
        <w:t xml:space="preserve"> </w:t>
      </w:r>
      <w:r w:rsidRPr="00647F06">
        <w:rPr>
          <w:b w:val="0"/>
          <w:bCs/>
          <w:i w:val="0"/>
          <w:iCs/>
        </w:rPr>
        <w:t>для коммунально-бытового использования.</w:t>
      </w:r>
    </w:p>
    <w:p w14:paraId="54225105" w14:textId="304A955D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Организатор аукциона - Комитет по управлению</w:t>
      </w:r>
      <w:r w:rsidR="001F32CF">
        <w:rPr>
          <w:sz w:val="28"/>
        </w:rPr>
        <w:t xml:space="preserve"> муниципальным</w:t>
      </w:r>
      <w:r>
        <w:rPr>
          <w:sz w:val="28"/>
        </w:rPr>
        <w:t xml:space="preserve"> имуществом городского округа </w:t>
      </w:r>
      <w:r w:rsidR="001F32CF">
        <w:rPr>
          <w:sz w:val="28"/>
        </w:rPr>
        <w:t>Кинель</w:t>
      </w:r>
      <w:r>
        <w:rPr>
          <w:sz w:val="28"/>
        </w:rPr>
        <w:t xml:space="preserve"> Самарской области, официальный сайт </w:t>
      </w:r>
      <w:bookmarkStart w:id="0" w:name="_Hlk114672423"/>
      <w:r w:rsidR="001F32CF" w:rsidRPr="001F32CF">
        <w:rPr>
          <w:rStyle w:val="a7"/>
          <w:color w:val="000000"/>
          <w:sz w:val="28"/>
        </w:rPr>
        <w:t>https://кинельгород.рф/</w:t>
      </w:r>
      <w:r>
        <w:rPr>
          <w:sz w:val="28"/>
        </w:rPr>
        <w:t xml:space="preserve">, </w:t>
      </w:r>
      <w:bookmarkStart w:id="1" w:name="_Hlk114666176"/>
      <w:r>
        <w:rPr>
          <w:sz w:val="28"/>
        </w:rPr>
        <w:t>http://www.torgi.gov.ru</w:t>
      </w:r>
      <w:bookmarkEnd w:id="0"/>
      <w:bookmarkEnd w:id="1"/>
      <w:r>
        <w:rPr>
          <w:sz w:val="28"/>
        </w:rPr>
        <w:t>) сообщает о проведении аукциона на право заключения договор</w:t>
      </w:r>
      <w:r w:rsidR="001F32CF">
        <w:rPr>
          <w:sz w:val="28"/>
        </w:rPr>
        <w:t>а</w:t>
      </w:r>
      <w:r>
        <w:rPr>
          <w:sz w:val="28"/>
        </w:rPr>
        <w:t xml:space="preserve"> аренды нежил</w:t>
      </w:r>
      <w:r w:rsidR="001F32CF">
        <w:rPr>
          <w:sz w:val="28"/>
        </w:rPr>
        <w:t>ого</w:t>
      </w:r>
      <w:r>
        <w:rPr>
          <w:sz w:val="28"/>
        </w:rPr>
        <w:t xml:space="preserve"> </w:t>
      </w:r>
      <w:r w:rsidR="001F32CF">
        <w:rPr>
          <w:sz w:val="28"/>
        </w:rPr>
        <w:t>здания</w:t>
      </w:r>
      <w:r>
        <w:rPr>
          <w:sz w:val="28"/>
        </w:rPr>
        <w:t>:</w:t>
      </w:r>
    </w:p>
    <w:p w14:paraId="4D4CDACC" w14:textId="3502B2A4" w:rsidR="00A02EC8" w:rsidRPr="00A02EC8" w:rsidRDefault="00647F06" w:rsidP="00A02EC8">
      <w:pPr>
        <w:jc w:val="both"/>
        <w:rPr>
          <w:sz w:val="28"/>
        </w:rPr>
      </w:pPr>
      <w:r>
        <w:rPr>
          <w:sz w:val="28"/>
        </w:rPr>
        <w:tab/>
      </w:r>
      <w:r w:rsidR="00A02EC8" w:rsidRPr="00A02EC8">
        <w:rPr>
          <w:sz w:val="28"/>
        </w:rPr>
        <w:t>Предмет аукциона: нежилое здание - гараж площадью 36,9 кв. м., расположенное по адресу: Самарская область, г.</w:t>
      </w:r>
      <w:r>
        <w:rPr>
          <w:sz w:val="28"/>
        </w:rPr>
        <w:t xml:space="preserve"> </w:t>
      </w:r>
      <w:r w:rsidR="00A02EC8" w:rsidRPr="00A02EC8">
        <w:rPr>
          <w:sz w:val="28"/>
        </w:rPr>
        <w:t>Кинель, ул. Орджоникидзе, д.103.</w:t>
      </w:r>
    </w:p>
    <w:p w14:paraId="1872B3D5" w14:textId="65F2E334" w:rsid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Начальная цена годовой арендной платы составляет 39 800,00 руб. (без учета НДС)</w:t>
      </w:r>
      <w:r>
        <w:rPr>
          <w:sz w:val="28"/>
        </w:rPr>
        <w:t>.</w:t>
      </w:r>
    </w:p>
    <w:p w14:paraId="3203368E" w14:textId="0FD805D8" w:rsidR="00A02EC8" w:rsidRPr="00A02EC8" w:rsidRDefault="00A02EC8" w:rsidP="00A02EC8">
      <w:pPr>
        <w:jc w:val="both"/>
        <w:rPr>
          <w:sz w:val="28"/>
        </w:rPr>
      </w:pPr>
      <w:r>
        <w:rPr>
          <w:sz w:val="28"/>
        </w:rPr>
        <w:t xml:space="preserve">Срок </w:t>
      </w:r>
      <w:r w:rsidRPr="00A02EC8">
        <w:rPr>
          <w:sz w:val="28"/>
        </w:rPr>
        <w:t>аренды – 5 лет.</w:t>
      </w:r>
    </w:p>
    <w:p w14:paraId="03699F31" w14:textId="6D64ECE8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Шаг аукциона – 1 990,00 руб. (5 %)</w:t>
      </w:r>
      <w:r>
        <w:rPr>
          <w:sz w:val="28"/>
        </w:rPr>
        <w:t>.</w:t>
      </w:r>
    </w:p>
    <w:p w14:paraId="060CBFBF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Размер задатка – 20 % от начальной цены предмета торгов в сумме 7 960,00 руб.</w:t>
      </w:r>
    </w:p>
    <w:p w14:paraId="3224A48E" w14:textId="364F6BF2" w:rsidR="00A02EC8" w:rsidRPr="00647F06" w:rsidRDefault="00A02EC8" w:rsidP="00A02EC8">
      <w:pPr>
        <w:jc w:val="both"/>
        <w:rPr>
          <w:sz w:val="28"/>
        </w:rPr>
      </w:pPr>
      <w:r w:rsidRPr="00A02EC8">
        <w:rPr>
          <w:sz w:val="28"/>
        </w:rPr>
        <w:t xml:space="preserve">Целевое назначение: </w:t>
      </w:r>
      <w:r w:rsidRPr="00647F06">
        <w:rPr>
          <w:sz w:val="28"/>
        </w:rPr>
        <w:t>для коммунально-бытового использования.</w:t>
      </w:r>
    </w:p>
    <w:p w14:paraId="42C9AED5" w14:textId="77777777" w:rsidR="00A02EC8" w:rsidRPr="00A02EC8" w:rsidRDefault="00A02EC8" w:rsidP="00A02EC8">
      <w:pPr>
        <w:jc w:val="both"/>
        <w:rPr>
          <w:sz w:val="28"/>
        </w:rPr>
      </w:pPr>
      <w:r w:rsidRPr="00647F06">
        <w:rPr>
          <w:sz w:val="28"/>
        </w:rPr>
        <w:t>Технические характеристики:</w:t>
      </w:r>
      <w:r w:rsidRPr="00A02EC8">
        <w:rPr>
          <w:sz w:val="28"/>
        </w:rPr>
        <w:t xml:space="preserve"> </w:t>
      </w:r>
    </w:p>
    <w:p w14:paraId="4E44F3A6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Фундамент – ж/б ленточный;</w:t>
      </w:r>
    </w:p>
    <w:p w14:paraId="46441214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Стены – кирпичные;</w:t>
      </w:r>
    </w:p>
    <w:p w14:paraId="3C765CE3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Перекрытия – ж/б плиты;</w:t>
      </w:r>
    </w:p>
    <w:p w14:paraId="23D63F37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Крыша – рулонная;</w:t>
      </w:r>
    </w:p>
    <w:p w14:paraId="6D43F725" w14:textId="77777777" w:rsidR="00A02EC8" w:rsidRPr="00A02EC8" w:rsidRDefault="00A02EC8" w:rsidP="00A02EC8">
      <w:pPr>
        <w:jc w:val="both"/>
        <w:rPr>
          <w:sz w:val="28"/>
        </w:rPr>
      </w:pPr>
      <w:r w:rsidRPr="00A02EC8">
        <w:rPr>
          <w:sz w:val="28"/>
        </w:rPr>
        <w:t>Пол – бетонный;</w:t>
      </w:r>
    </w:p>
    <w:p w14:paraId="59788CDF" w14:textId="636D424C" w:rsidR="00CF161B" w:rsidRDefault="00A02EC8" w:rsidP="00A02EC8">
      <w:pPr>
        <w:jc w:val="both"/>
        <w:rPr>
          <w:sz w:val="28"/>
        </w:rPr>
      </w:pPr>
      <w:r w:rsidRPr="00A02EC8">
        <w:rPr>
          <w:sz w:val="28"/>
        </w:rPr>
        <w:t>Дверь – металл.</w:t>
      </w:r>
    </w:p>
    <w:p w14:paraId="00C1268D" w14:textId="1B33283F" w:rsidR="00CF161B" w:rsidRDefault="00647F0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Основание: </w:t>
      </w:r>
      <w:r w:rsidR="00A02EC8">
        <w:rPr>
          <w:sz w:val="28"/>
        </w:rPr>
        <w:t xml:space="preserve">Постановление администрации городского округа Кинель Самарской области № </w:t>
      </w:r>
      <w:r w:rsidR="00364D91">
        <w:rPr>
          <w:sz w:val="28"/>
        </w:rPr>
        <w:t>2789</w:t>
      </w:r>
      <w:r w:rsidR="00A02EC8">
        <w:rPr>
          <w:sz w:val="28"/>
        </w:rPr>
        <w:t xml:space="preserve"> от </w:t>
      </w:r>
      <w:r w:rsidR="00364D91">
        <w:rPr>
          <w:sz w:val="28"/>
        </w:rPr>
        <w:t>26</w:t>
      </w:r>
      <w:r w:rsidR="00A02EC8">
        <w:rPr>
          <w:sz w:val="28"/>
        </w:rPr>
        <w:t>.09.2022</w:t>
      </w:r>
      <w:r>
        <w:rPr>
          <w:sz w:val="28"/>
        </w:rPr>
        <w:t>.</w:t>
      </w:r>
    </w:p>
    <w:p w14:paraId="0CF0930B" w14:textId="3850D139" w:rsidR="00CF161B" w:rsidRDefault="00647F06">
      <w:pPr>
        <w:jc w:val="both"/>
        <w:rPr>
          <w:sz w:val="28"/>
        </w:rPr>
      </w:pPr>
      <w:r>
        <w:rPr>
          <w:sz w:val="28"/>
        </w:rPr>
        <w:tab/>
        <w:t xml:space="preserve">2. Время и место проведения аукциона: Самарская область, </w:t>
      </w:r>
      <w:r w:rsidR="00A02EC8">
        <w:rPr>
          <w:sz w:val="28"/>
        </w:rPr>
        <w:t>г. Кинель, ул. Мира, 42А, каб. 103</w:t>
      </w:r>
      <w:r>
        <w:rPr>
          <w:sz w:val="28"/>
        </w:rPr>
        <w:t xml:space="preserve">, </w:t>
      </w:r>
      <w:r w:rsidR="00A02EC8">
        <w:rPr>
          <w:sz w:val="28"/>
        </w:rPr>
        <w:t>20</w:t>
      </w:r>
      <w:r>
        <w:rPr>
          <w:sz w:val="28"/>
        </w:rPr>
        <w:t xml:space="preserve"> </w:t>
      </w:r>
      <w:r w:rsidR="00A02EC8">
        <w:rPr>
          <w:sz w:val="28"/>
        </w:rPr>
        <w:t>октября</w:t>
      </w:r>
      <w:r>
        <w:rPr>
          <w:sz w:val="28"/>
        </w:rPr>
        <w:t xml:space="preserve"> 2022 года в 1</w:t>
      </w:r>
      <w:r w:rsidR="00A02EC8">
        <w:rPr>
          <w:sz w:val="28"/>
        </w:rPr>
        <w:t>0</w:t>
      </w:r>
      <w:r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часов местного времени.</w:t>
      </w:r>
    </w:p>
    <w:p w14:paraId="0CE0859E" w14:textId="77777777" w:rsidR="00A02EC8" w:rsidRDefault="00A02EC8">
      <w:pPr>
        <w:tabs>
          <w:tab w:val="left" w:pos="0"/>
        </w:tabs>
        <w:ind w:firstLine="709"/>
        <w:jc w:val="both"/>
        <w:rPr>
          <w:sz w:val="28"/>
        </w:rPr>
      </w:pPr>
    </w:p>
    <w:p w14:paraId="0445B9BC" w14:textId="20433019" w:rsidR="00CF161B" w:rsidRDefault="00647F0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 Начальная цена договора устанавливается в размере ежегодного платежа арендной платы, без учета НДС, на основании отчета независимой оценки.</w:t>
      </w:r>
    </w:p>
    <w:p w14:paraId="01F30AC6" w14:textId="5AA45870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A02EC8" w:rsidRPr="00A02EC8">
        <w:rPr>
          <w:sz w:val="28"/>
        </w:rPr>
        <w:t xml:space="preserve">Заявки на участие в аукционе предоставляются по адресу: </w:t>
      </w:r>
      <w:bookmarkStart w:id="2" w:name="_Hlk114651820"/>
      <w:r w:rsidR="00A02EC8" w:rsidRPr="00A02EC8">
        <w:rPr>
          <w:sz w:val="28"/>
        </w:rPr>
        <w:t>Самарская область, г. Кинель, ул. Мира, 42А, каб. 106</w:t>
      </w:r>
      <w:bookmarkEnd w:id="2"/>
      <w:r w:rsidR="00A02EC8" w:rsidRPr="00A02EC8">
        <w:rPr>
          <w:sz w:val="28"/>
        </w:rPr>
        <w:t>. Начало предоставления заявок с 8</w:t>
      </w:r>
      <w:r w:rsidR="00A02EC8" w:rsidRPr="00A02EC8">
        <w:rPr>
          <w:sz w:val="28"/>
          <w:u w:val="single"/>
          <w:vertAlign w:val="superscript"/>
        </w:rPr>
        <w:t>00</w:t>
      </w:r>
      <w:r w:rsidR="00A02EC8" w:rsidRPr="00A02EC8">
        <w:rPr>
          <w:sz w:val="28"/>
        </w:rPr>
        <w:t xml:space="preserve"> часов 28.09.2022 года. Окончание предоставления заявок 10</w:t>
      </w:r>
      <w:r w:rsidR="00A02EC8" w:rsidRPr="00A02EC8">
        <w:rPr>
          <w:sz w:val="28"/>
          <w:u w:val="single"/>
          <w:vertAlign w:val="superscript"/>
        </w:rPr>
        <w:t>00</w:t>
      </w:r>
      <w:r w:rsidR="00A02EC8" w:rsidRPr="00A02EC8">
        <w:rPr>
          <w:sz w:val="28"/>
        </w:rPr>
        <w:t xml:space="preserve"> часов местного времени 18.10.2022 года.</w:t>
      </w:r>
    </w:p>
    <w:p w14:paraId="6A607CD6" w14:textId="77777777" w:rsidR="00A02EC8" w:rsidRPr="00A02EC8" w:rsidRDefault="00647F06" w:rsidP="00A02EC8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A02EC8" w:rsidRPr="00A02EC8">
        <w:rPr>
          <w:sz w:val="28"/>
        </w:rPr>
        <w:t>Время и место начала рассмотрения заявок на участие в аукционе: 18.10.2022 в 10</w:t>
      </w:r>
      <w:r w:rsidR="00A02EC8" w:rsidRPr="00A02EC8">
        <w:rPr>
          <w:sz w:val="28"/>
          <w:u w:val="single"/>
          <w:vertAlign w:val="superscript"/>
        </w:rPr>
        <w:t>00</w:t>
      </w:r>
      <w:r w:rsidR="00A02EC8" w:rsidRPr="00A02EC8">
        <w:rPr>
          <w:sz w:val="28"/>
        </w:rPr>
        <w:t xml:space="preserve"> часов местного времени, Самарская область, Самарская область, г. Кинель, ул. Мира, 42А, каб. 106.</w:t>
      </w:r>
    </w:p>
    <w:p w14:paraId="58C0E7C5" w14:textId="77777777" w:rsidR="00A02EC8" w:rsidRPr="00A02EC8" w:rsidRDefault="00647F06" w:rsidP="00A02EC8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A02EC8" w:rsidRPr="00A02EC8">
        <w:rPr>
          <w:sz w:val="28"/>
        </w:rPr>
        <w:t>Время и место окончания рассмотрения заявок на участие в аукционе: 19.10.2022 в 10</w:t>
      </w:r>
      <w:r w:rsidR="00A02EC8" w:rsidRPr="00A02EC8">
        <w:rPr>
          <w:sz w:val="28"/>
          <w:u w:val="single"/>
          <w:vertAlign w:val="superscript"/>
        </w:rPr>
        <w:t>00</w:t>
      </w:r>
      <w:r w:rsidR="00A02EC8" w:rsidRPr="00A02EC8">
        <w:rPr>
          <w:sz w:val="28"/>
        </w:rPr>
        <w:t xml:space="preserve"> часов местного времени, Самарская область, г. Кинель, ул. Мира, 42А, каб. 106.</w:t>
      </w:r>
    </w:p>
    <w:p w14:paraId="370D975D" w14:textId="5C51464C" w:rsidR="00CF161B" w:rsidRDefault="00647F0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7. Документация об аукционе размещена на официальном сайте </w:t>
      </w:r>
      <w:hyperlink r:id="rId4" w:history="1">
        <w:r>
          <w:rPr>
            <w:rStyle w:val="a7"/>
            <w:sz w:val="28"/>
          </w:rPr>
          <w:t>http://www.torgi.gov.ru</w:t>
        </w:r>
      </w:hyperlink>
      <w:r>
        <w:rPr>
          <w:sz w:val="28"/>
        </w:rPr>
        <w:t xml:space="preserve">, </w:t>
      </w:r>
      <w:r w:rsidRPr="00647F06">
        <w:rPr>
          <w:rStyle w:val="a7"/>
          <w:color w:val="000000"/>
          <w:sz w:val="28"/>
        </w:rPr>
        <w:t>https://кинельгород.рф/</w:t>
      </w:r>
      <w:r>
        <w:rPr>
          <w:sz w:val="28"/>
        </w:rPr>
        <w:t>. Со дня размещения на официальном сайте в сети «Интернет» сообщения о проведение аукциона, документация об аукционе предоставляется на основании поданного в письменной форме заявления любого заинтересованного лица в течение 2-х рабочих дней со дня получения заявления. Документация об аукционе предоставляется бесплатно. Место предоставления документации об аукционе: Самарская область, г. Кинель, ул. Мира, 42А, каб. 106 (здание Администрации городского округа).</w:t>
      </w:r>
    </w:p>
    <w:p w14:paraId="1F74A6F3" w14:textId="77777777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8. Организатор аукциона вправе принять решение об изменении условий аукциона или об отказе от проведения аукциона, но не позднее, чем за 5 дней до даты окончания срока подачи заявок на участие в аукционе.</w:t>
      </w:r>
    </w:p>
    <w:p w14:paraId="59357BC9" w14:textId="77777777" w:rsidR="00CF161B" w:rsidRDefault="00647F06">
      <w:pPr>
        <w:ind w:firstLine="708"/>
        <w:jc w:val="both"/>
        <w:rPr>
          <w:sz w:val="28"/>
        </w:rPr>
      </w:pPr>
      <w:r>
        <w:rPr>
          <w:sz w:val="28"/>
        </w:rPr>
        <w:t>9. Участниками аукциона могут быть физические и юридические лица, относящиеся в соответствии с действующим законодательством к субъектам малого и среднего предпринимательства,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а также физические лица, применяющие специальный налоговый режим "Налог на профессиональный доход".</w:t>
      </w:r>
    </w:p>
    <w:p w14:paraId="73DAC11B" w14:textId="77777777" w:rsidR="00CF161B" w:rsidRDefault="00647F06">
      <w:pPr>
        <w:ind w:firstLine="720"/>
        <w:jc w:val="both"/>
        <w:rPr>
          <w:sz w:val="28"/>
        </w:rPr>
      </w:pPr>
      <w:r>
        <w:rPr>
          <w:sz w:val="28"/>
        </w:rPr>
        <w:t>Победитель аукциона после заключения договора аренды уплачивает самостоятельно ежемесячно НДС и производит расчет за коммунальные услуги на основании договоров, заключенных с соответствующими организациями.</w:t>
      </w:r>
    </w:p>
    <w:p w14:paraId="2A2F2903" w14:textId="62EA454D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Размер задатка, уплачиваемого участниками аукциона, определяется в размере 20% от начальной цены права заключения договора аренды.</w:t>
      </w:r>
    </w:p>
    <w:p w14:paraId="6E4529D6" w14:textId="1A563805" w:rsidR="00CF161B" w:rsidRDefault="00647F06">
      <w:pPr>
        <w:ind w:firstLine="709"/>
        <w:jc w:val="both"/>
        <w:rPr>
          <w:sz w:val="28"/>
          <w:u w:val="single"/>
        </w:rPr>
      </w:pPr>
      <w:r>
        <w:rPr>
          <w:sz w:val="28"/>
        </w:rPr>
        <w:t>Срок оплаты задатка до 18.10.2022.</w:t>
      </w:r>
    </w:p>
    <w:p w14:paraId="070506CE" w14:textId="77777777" w:rsidR="00647F06" w:rsidRPr="00647F06" w:rsidRDefault="00647F06" w:rsidP="00647F06">
      <w:pPr>
        <w:ind w:firstLine="708"/>
        <w:jc w:val="both"/>
        <w:rPr>
          <w:sz w:val="28"/>
        </w:rPr>
      </w:pPr>
      <w:r w:rsidRPr="00647F06">
        <w:rPr>
          <w:sz w:val="28"/>
        </w:rPr>
        <w:t>Задаток, уплачиваемый претендентами, перечисляются на следующие реквизиты:</w:t>
      </w:r>
    </w:p>
    <w:p w14:paraId="66E2B8E4" w14:textId="77777777" w:rsidR="00647F06" w:rsidRPr="00647F06" w:rsidRDefault="00647F06" w:rsidP="00647F06">
      <w:pPr>
        <w:ind w:firstLine="708"/>
        <w:jc w:val="both"/>
        <w:rPr>
          <w:sz w:val="28"/>
        </w:rPr>
      </w:pPr>
      <w:r w:rsidRPr="00647F06">
        <w:rPr>
          <w:sz w:val="28"/>
        </w:rPr>
        <w:t>Получатель: Управление финансами администрации го Кинель (КУМИ г.о. Кинель, л/с 605010113), ИНН/КПП 6350000872 / 635001001</w:t>
      </w:r>
    </w:p>
    <w:p w14:paraId="22DBFB8A" w14:textId="77777777" w:rsidR="00647F06" w:rsidRPr="00647F06" w:rsidRDefault="00647F06" w:rsidP="00647F06">
      <w:pPr>
        <w:ind w:firstLine="708"/>
        <w:jc w:val="both"/>
        <w:rPr>
          <w:sz w:val="28"/>
        </w:rPr>
      </w:pPr>
      <w:r w:rsidRPr="00647F06">
        <w:rPr>
          <w:sz w:val="28"/>
        </w:rPr>
        <w:t>Банк: ОТДЕЛЕНИЕ САМАРА БАНКА РОССИИ//УФК по Самарской области г. Самара</w:t>
      </w:r>
    </w:p>
    <w:p w14:paraId="6E62D719" w14:textId="6AA5A0C7" w:rsidR="00CF161B" w:rsidRDefault="00647F06" w:rsidP="00647F06">
      <w:pPr>
        <w:ind w:firstLine="708"/>
        <w:jc w:val="both"/>
        <w:rPr>
          <w:sz w:val="28"/>
        </w:rPr>
      </w:pPr>
      <w:r w:rsidRPr="00647F06">
        <w:rPr>
          <w:sz w:val="28"/>
        </w:rPr>
        <w:lastRenderedPageBreak/>
        <w:t>р/сч 03232643367080004200, БИК 013601205, единый казначейский счет 40102810545370000036</w:t>
      </w:r>
      <w:r>
        <w:rPr>
          <w:sz w:val="28"/>
        </w:rPr>
        <w:t>.</w:t>
      </w:r>
    </w:p>
    <w:p w14:paraId="60E2CAB3" w14:textId="77777777" w:rsidR="00CF161B" w:rsidRDefault="00647F06">
      <w:pPr>
        <w:ind w:firstLine="709"/>
        <w:jc w:val="both"/>
        <w:rPr>
          <w:sz w:val="28"/>
          <w:u w:val="single"/>
        </w:rPr>
      </w:pPr>
      <w:r>
        <w:rPr>
          <w:sz w:val="28"/>
        </w:rPr>
        <w:t>10. Величина повышения начальной цены (шаг аукциона) устанавливается в размере 5% начальной цены предмета аукциона.</w:t>
      </w:r>
    </w:p>
    <w:p w14:paraId="77870F2A" w14:textId="77777777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Победителем аукциона признается лицо, предложившее наиболее высокую цену договора – размер арендной платы. По окончании срока действия договора аренды Победитель обязан передать нежилые помещения Организатору торгов в надлежащем состоянии, пригодном для дальнейшего использования в соответствии с его назначением.</w:t>
      </w:r>
    </w:p>
    <w:p w14:paraId="135DABCE" w14:textId="2B0E37C0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Pr="00647F06">
        <w:rPr>
          <w:sz w:val="28"/>
        </w:rPr>
        <w:t>Срок подписания проекта договора и предоставление его организатору аукциона с 31.10.2022 по 07.11.2022.</w:t>
      </w:r>
    </w:p>
    <w:p w14:paraId="0B94C6E5" w14:textId="77777777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12.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14:paraId="659EF67D" w14:textId="6ACCE939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13. Ознакомление участников аукциона с предметом торгов (с выходом на месторасположение объекта), производится по пятницам с 10</w:t>
      </w:r>
      <w:r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до 11</w:t>
      </w:r>
      <w:r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часов в Комитете по управлению муниципальным имуществом (ул. Мира, 42А, каб. 106).</w:t>
      </w:r>
    </w:p>
    <w:p w14:paraId="1E62F533" w14:textId="77777777" w:rsidR="00CF161B" w:rsidRDefault="00647F06">
      <w:pPr>
        <w:pStyle w:val="23"/>
        <w:ind w:firstLine="709"/>
      </w:pPr>
      <w:r>
        <w:t>14.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14:paraId="55656C8F" w14:textId="431A7FCD" w:rsidR="00CF161B" w:rsidRDefault="00647F06">
      <w:pPr>
        <w:ind w:firstLine="709"/>
        <w:jc w:val="both"/>
        <w:rPr>
          <w:sz w:val="28"/>
        </w:rPr>
      </w:pPr>
      <w:r>
        <w:rPr>
          <w:sz w:val="28"/>
        </w:rPr>
        <w:t>Дополнительная информация по телефону: 8 (84663) 61778.</w:t>
      </w:r>
    </w:p>
    <w:sectPr w:rsidR="00CF161B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61B"/>
    <w:rsid w:val="001F32CF"/>
    <w:rsid w:val="00364D91"/>
    <w:rsid w:val="00647F06"/>
    <w:rsid w:val="00A02EC8"/>
    <w:rsid w:val="00C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2120"/>
  <w15:docId w15:val="{F7931F36-44C5-4148-81C1-D5B2E8C7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Body Text Indent 3"/>
    <w:basedOn w:val="a"/>
    <w:link w:val="32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12">
    <w:name w:val="Основной шрифт абзаца1"/>
  </w:style>
  <w:style w:type="paragraph" w:styleId="a5">
    <w:name w:val="Body Text"/>
    <w:basedOn w:val="a"/>
    <w:link w:val="a6"/>
    <w:pPr>
      <w:tabs>
        <w:tab w:val="left" w:pos="7290"/>
      </w:tabs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ind w:firstLine="1134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basedOn w:val="a"/>
    <w:link w:val="a9"/>
    <w:uiPriority w:val="11"/>
    <w:qFormat/>
    <w:pPr>
      <w:jc w:val="center"/>
    </w:pPr>
    <w:rPr>
      <w:b/>
      <w:i/>
      <w:sz w:val="28"/>
    </w:rPr>
  </w:style>
  <w:style w:type="character" w:customStyle="1" w:styleId="a9">
    <w:name w:val="Подзаголовок Знак"/>
    <w:basedOn w:val="1"/>
    <w:link w:val="a8"/>
    <w:rPr>
      <w:b/>
      <w:i/>
      <w:sz w:val="28"/>
    </w:rPr>
  </w:style>
  <w:style w:type="paragraph" w:styleId="aa">
    <w:name w:val="Body Text Indent"/>
    <w:basedOn w:val="a"/>
    <w:link w:val="ab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b/>
      <w:i/>
      <w:sz w:val="28"/>
    </w:rPr>
  </w:style>
  <w:style w:type="character" w:customStyle="1" w:styleId="ad">
    <w:name w:val="Заголовок Знак"/>
    <w:basedOn w:val="1"/>
    <w:link w:val="ac"/>
    <w:rPr>
      <w:b/>
      <w:i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"/>
    <w:link w:val="ae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Богданов</cp:lastModifiedBy>
  <cp:revision>4</cp:revision>
  <cp:lastPrinted>2022-09-26T11:22:00Z</cp:lastPrinted>
  <dcterms:created xsi:type="dcterms:W3CDTF">2022-09-21T11:03:00Z</dcterms:created>
  <dcterms:modified xsi:type="dcterms:W3CDTF">2022-09-26T11:22:00Z</dcterms:modified>
</cp:coreProperties>
</file>