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C0C43" w14:textId="77777777" w:rsidR="00BA10CB" w:rsidRPr="00BA10CB" w:rsidRDefault="00BA10CB" w:rsidP="00514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585F69C3" w14:textId="7B04BF7D" w:rsidR="00BA10CB" w:rsidRPr="00BA10CB" w:rsidRDefault="00BA10CB" w:rsidP="00514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A59E5">
        <w:rPr>
          <w:rFonts w:ascii="Times New Roman" w:hAnsi="Times New Roman" w:cs="Times New Roman"/>
          <w:b/>
          <w:sz w:val="28"/>
          <w:szCs w:val="28"/>
        </w:rPr>
        <w:t xml:space="preserve">начале сбора предложений и замечаний от организаций и граждан, касающихся соответствия положений проекта </w:t>
      </w:r>
      <w:r w:rsidR="007B3E64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BA59E5">
        <w:rPr>
          <w:rFonts w:ascii="Times New Roman" w:hAnsi="Times New Roman" w:cs="Times New Roman"/>
          <w:b/>
          <w:sz w:val="28"/>
          <w:szCs w:val="28"/>
        </w:rPr>
        <w:t>нормативного правового акта требованиям антимонопольного законодательства</w:t>
      </w:r>
      <w:r w:rsidRPr="00BA10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694EC1" w14:textId="77777777" w:rsidR="00BA10CB" w:rsidRPr="00BA10CB" w:rsidRDefault="00BA10CB" w:rsidP="00BA10CB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65FF380C" w14:textId="1442044B" w:rsidR="00BA59E5" w:rsidRPr="007B3E64" w:rsidRDefault="00BA10CB" w:rsidP="007B3E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городского округа Кинель Самарской области </w:t>
      </w:r>
      <w:r w:rsidR="00275941">
        <w:rPr>
          <w:rFonts w:ascii="Times New Roman" w:hAnsi="Times New Roman" w:cs="Times New Roman"/>
          <w:sz w:val="28"/>
          <w:szCs w:val="28"/>
        </w:rPr>
        <w:t xml:space="preserve">извещает о начале </w:t>
      </w:r>
      <w:r w:rsidR="00BA59E5">
        <w:rPr>
          <w:rFonts w:ascii="Times New Roman" w:hAnsi="Times New Roman" w:cs="Times New Roman"/>
          <w:sz w:val="28"/>
          <w:szCs w:val="28"/>
        </w:rPr>
        <w:t xml:space="preserve">сбора предложений и замечаний по проекту </w:t>
      </w:r>
      <w:r w:rsidR="00275941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</w:t>
      </w:r>
      <w:r w:rsidR="00275941" w:rsidRPr="007B3E64">
        <w:rPr>
          <w:rFonts w:ascii="Times New Roman" w:hAnsi="Times New Roman" w:cs="Times New Roman"/>
          <w:color w:val="000000"/>
          <w:sz w:val="28"/>
          <w:szCs w:val="28"/>
        </w:rPr>
        <w:t>области «</w:t>
      </w:r>
      <w:r w:rsidR="007B3E64" w:rsidRPr="007B3E64">
        <w:rPr>
          <w:rFonts w:ascii="Times New Roman" w:eastAsia="SimSun" w:hAnsi="Times New Roman" w:cs="Times New Roman"/>
          <w:sz w:val="28"/>
          <w:szCs w:val="28"/>
        </w:rPr>
        <w:t>Об утверждении мер поддержки в городском округе Кинель Самарской области отдельных  категорий граждан, участвующих в специальной военной операции</w:t>
      </w:r>
      <w:r w:rsidR="0099598A" w:rsidRPr="007B3E64">
        <w:rPr>
          <w:rFonts w:ascii="Times New Roman" w:hAnsi="Times New Roman" w:cs="Times New Roman"/>
          <w:sz w:val="28"/>
          <w:szCs w:val="28"/>
        </w:rPr>
        <w:t>»</w:t>
      </w:r>
      <w:r w:rsidR="00BA59E5" w:rsidRPr="007B3E64">
        <w:rPr>
          <w:rFonts w:ascii="Times New Roman" w:hAnsi="Times New Roman" w:cs="Times New Roman"/>
          <w:sz w:val="28"/>
          <w:szCs w:val="28"/>
        </w:rPr>
        <w:t>.</w:t>
      </w:r>
    </w:p>
    <w:p w14:paraId="0B1620D2" w14:textId="77777777" w:rsidR="00BA10CB" w:rsidRPr="00BA10CB" w:rsidRDefault="00BA10CB" w:rsidP="00096861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>Предложения</w:t>
      </w:r>
      <w:r w:rsidR="00BA59E5">
        <w:rPr>
          <w:rFonts w:ascii="Times New Roman" w:hAnsi="Times New Roman" w:cs="Times New Roman"/>
          <w:sz w:val="28"/>
          <w:szCs w:val="28"/>
        </w:rPr>
        <w:t xml:space="preserve"> и замечания </w:t>
      </w:r>
      <w:r w:rsidRPr="00BA10CB">
        <w:rPr>
          <w:rFonts w:ascii="Times New Roman" w:hAnsi="Times New Roman" w:cs="Times New Roman"/>
          <w:sz w:val="28"/>
          <w:szCs w:val="28"/>
        </w:rPr>
        <w:t xml:space="preserve"> принимаются по адресу: </w:t>
      </w:r>
      <w:r w:rsidR="00500486">
        <w:rPr>
          <w:rFonts w:ascii="Times New Roman" w:hAnsi="Times New Roman" w:cs="Times New Roman"/>
          <w:sz w:val="28"/>
          <w:szCs w:val="28"/>
        </w:rPr>
        <w:t>Самарская область, г.Кинель, ул.Мира, 42а, каб.106</w:t>
      </w:r>
      <w:r w:rsidRPr="00BA10CB">
        <w:rPr>
          <w:rFonts w:ascii="Times New Roman" w:hAnsi="Times New Roman" w:cs="Times New Roman"/>
          <w:sz w:val="28"/>
          <w:szCs w:val="28"/>
        </w:rPr>
        <w:t>,</w:t>
      </w:r>
    </w:p>
    <w:p w14:paraId="6AF5C073" w14:textId="77777777" w:rsidR="00BA10CB" w:rsidRPr="00BA10CB" w:rsidRDefault="00BA10CB" w:rsidP="00096861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proofErr w:type="spellStart"/>
      <w:r w:rsidR="00500486">
        <w:rPr>
          <w:rFonts w:ascii="Times New Roman" w:hAnsi="Times New Roman" w:cs="Times New Roman"/>
          <w:sz w:val="28"/>
          <w:szCs w:val="28"/>
          <w:lang w:val="en-US"/>
        </w:rPr>
        <w:t>kineladmin</w:t>
      </w:r>
      <w:proofErr w:type="spellEnd"/>
      <w:r w:rsidR="00500486" w:rsidRPr="0050048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500486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50048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0048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A10CB">
        <w:rPr>
          <w:rFonts w:ascii="Times New Roman" w:hAnsi="Times New Roman" w:cs="Times New Roman"/>
          <w:sz w:val="28"/>
          <w:szCs w:val="28"/>
        </w:rPr>
        <w:t>.</w:t>
      </w:r>
    </w:p>
    <w:p w14:paraId="70E4E367" w14:textId="77777777" w:rsidR="00BA10CB" w:rsidRPr="00BA10CB" w:rsidRDefault="00BA10CB" w:rsidP="00096861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 w:rsidR="00500486">
        <w:rPr>
          <w:rFonts w:ascii="Times New Roman" w:hAnsi="Times New Roman" w:cs="Times New Roman"/>
          <w:sz w:val="28"/>
          <w:szCs w:val="28"/>
        </w:rPr>
        <w:t>8(84663)61778</w:t>
      </w:r>
    </w:p>
    <w:p w14:paraId="17F4C85A" w14:textId="47BBA39E" w:rsidR="00BA10CB" w:rsidRPr="00BA10CB" w:rsidRDefault="00BA10CB" w:rsidP="00096861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 </w:t>
      </w:r>
      <w:r w:rsidR="00A74E3F">
        <w:rPr>
          <w:rFonts w:ascii="Times New Roman" w:hAnsi="Times New Roman" w:cs="Times New Roman"/>
          <w:sz w:val="28"/>
          <w:szCs w:val="28"/>
        </w:rPr>
        <w:t xml:space="preserve">с </w:t>
      </w:r>
      <w:r w:rsidR="00056513">
        <w:rPr>
          <w:rFonts w:ascii="Times New Roman" w:hAnsi="Times New Roman" w:cs="Times New Roman"/>
          <w:sz w:val="28"/>
          <w:szCs w:val="28"/>
        </w:rPr>
        <w:t>1</w:t>
      </w:r>
      <w:r w:rsidR="007B3E64">
        <w:rPr>
          <w:rFonts w:ascii="Times New Roman" w:hAnsi="Times New Roman" w:cs="Times New Roman"/>
          <w:sz w:val="28"/>
          <w:szCs w:val="28"/>
        </w:rPr>
        <w:t xml:space="preserve">1 ноября </w:t>
      </w:r>
      <w:r w:rsidR="00096861">
        <w:rPr>
          <w:rFonts w:ascii="Times New Roman" w:hAnsi="Times New Roman" w:cs="Times New Roman"/>
          <w:sz w:val="28"/>
          <w:szCs w:val="28"/>
        </w:rPr>
        <w:t xml:space="preserve"> </w:t>
      </w:r>
      <w:r w:rsidR="00A74E3F">
        <w:rPr>
          <w:rFonts w:ascii="Times New Roman" w:hAnsi="Times New Roman" w:cs="Times New Roman"/>
          <w:sz w:val="28"/>
          <w:szCs w:val="28"/>
        </w:rPr>
        <w:t>202</w:t>
      </w:r>
      <w:r w:rsidR="00096861">
        <w:rPr>
          <w:rFonts w:ascii="Times New Roman" w:hAnsi="Times New Roman" w:cs="Times New Roman"/>
          <w:sz w:val="28"/>
          <w:szCs w:val="28"/>
        </w:rPr>
        <w:t>2</w:t>
      </w:r>
      <w:r w:rsidR="00A74E3F">
        <w:rPr>
          <w:rFonts w:ascii="Times New Roman" w:hAnsi="Times New Roman" w:cs="Times New Roman"/>
          <w:sz w:val="28"/>
          <w:szCs w:val="28"/>
        </w:rPr>
        <w:t xml:space="preserve">г. </w:t>
      </w:r>
      <w:r w:rsidR="00906CA2">
        <w:rPr>
          <w:rFonts w:ascii="Times New Roman" w:hAnsi="Times New Roman" w:cs="Times New Roman"/>
          <w:sz w:val="28"/>
          <w:szCs w:val="28"/>
        </w:rPr>
        <w:t>п</w:t>
      </w:r>
      <w:r w:rsidR="00500486">
        <w:rPr>
          <w:rFonts w:ascii="Times New Roman" w:hAnsi="Times New Roman" w:cs="Times New Roman"/>
          <w:sz w:val="28"/>
          <w:szCs w:val="28"/>
        </w:rPr>
        <w:t xml:space="preserve">о </w:t>
      </w:r>
      <w:r w:rsidR="007B3E64">
        <w:rPr>
          <w:rFonts w:ascii="Times New Roman" w:hAnsi="Times New Roman" w:cs="Times New Roman"/>
          <w:sz w:val="28"/>
          <w:szCs w:val="28"/>
        </w:rPr>
        <w:t xml:space="preserve">24 ноября </w:t>
      </w:r>
      <w:r w:rsidR="00AD25DE">
        <w:rPr>
          <w:rFonts w:ascii="Times New Roman" w:hAnsi="Times New Roman" w:cs="Times New Roman"/>
          <w:sz w:val="28"/>
          <w:szCs w:val="28"/>
        </w:rPr>
        <w:t>20</w:t>
      </w:r>
      <w:r w:rsidR="0099598A">
        <w:rPr>
          <w:rFonts w:ascii="Times New Roman" w:hAnsi="Times New Roman" w:cs="Times New Roman"/>
          <w:sz w:val="28"/>
          <w:szCs w:val="28"/>
        </w:rPr>
        <w:t>2</w:t>
      </w:r>
      <w:r w:rsidR="00096861">
        <w:rPr>
          <w:rFonts w:ascii="Times New Roman" w:hAnsi="Times New Roman" w:cs="Times New Roman"/>
          <w:sz w:val="28"/>
          <w:szCs w:val="28"/>
        </w:rPr>
        <w:t>2</w:t>
      </w:r>
      <w:r w:rsidR="00AD25DE">
        <w:rPr>
          <w:rFonts w:ascii="Times New Roman" w:hAnsi="Times New Roman" w:cs="Times New Roman"/>
          <w:sz w:val="28"/>
          <w:szCs w:val="28"/>
        </w:rPr>
        <w:t>г.</w:t>
      </w:r>
      <w:r w:rsidR="002038DA">
        <w:rPr>
          <w:rFonts w:ascii="Times New Roman" w:hAnsi="Times New Roman" w:cs="Times New Roman"/>
          <w:sz w:val="28"/>
          <w:szCs w:val="28"/>
        </w:rPr>
        <w:t xml:space="preserve"> (включительно).</w:t>
      </w:r>
    </w:p>
    <w:p w14:paraId="24B6E7C2" w14:textId="1C3B2152" w:rsidR="00BA10CB" w:rsidRDefault="00BA10CB" w:rsidP="0009686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>Предложения</w:t>
      </w:r>
      <w:r w:rsidR="00BA59E5">
        <w:rPr>
          <w:rFonts w:ascii="Times New Roman" w:hAnsi="Times New Roman" w:cs="Times New Roman"/>
          <w:sz w:val="28"/>
          <w:szCs w:val="28"/>
        </w:rPr>
        <w:t xml:space="preserve"> вносятся относительно содержания</w:t>
      </w:r>
      <w:r w:rsidR="00A74E3F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7B3E64">
        <w:rPr>
          <w:rFonts w:ascii="Times New Roman" w:hAnsi="Times New Roman" w:cs="Times New Roman"/>
          <w:sz w:val="28"/>
          <w:szCs w:val="28"/>
        </w:rPr>
        <w:t>муниципаль</w:t>
      </w:r>
      <w:bookmarkStart w:id="0" w:name="_GoBack"/>
      <w:bookmarkEnd w:id="0"/>
      <w:r w:rsidR="007B3E64">
        <w:rPr>
          <w:rFonts w:ascii="Times New Roman" w:hAnsi="Times New Roman" w:cs="Times New Roman"/>
          <w:sz w:val="28"/>
          <w:szCs w:val="28"/>
        </w:rPr>
        <w:t xml:space="preserve">ого </w:t>
      </w:r>
      <w:r w:rsidR="00A74E3F">
        <w:rPr>
          <w:rFonts w:ascii="Times New Roman" w:hAnsi="Times New Roman" w:cs="Times New Roman"/>
          <w:sz w:val="28"/>
          <w:szCs w:val="28"/>
        </w:rPr>
        <w:t>нормативного правового акта в целях выявления рисков нарушения антимонопольного законодательства.</w:t>
      </w:r>
    </w:p>
    <w:p w14:paraId="17E5C6C2" w14:textId="77777777" w:rsidR="00D770BA" w:rsidRDefault="00D770BA" w:rsidP="00096861">
      <w:pPr>
        <w:ind w:firstLine="709"/>
        <w:jc w:val="both"/>
      </w:pPr>
    </w:p>
    <w:sectPr w:rsidR="00D770BA" w:rsidSect="00BA10CB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CB"/>
    <w:rsid w:val="00056513"/>
    <w:rsid w:val="00096861"/>
    <w:rsid w:val="000D1B53"/>
    <w:rsid w:val="000D39B2"/>
    <w:rsid w:val="000E3F62"/>
    <w:rsid w:val="00107240"/>
    <w:rsid w:val="00161291"/>
    <w:rsid w:val="0016468E"/>
    <w:rsid w:val="001C7F6A"/>
    <w:rsid w:val="002038DA"/>
    <w:rsid w:val="00275941"/>
    <w:rsid w:val="00371814"/>
    <w:rsid w:val="004A4B43"/>
    <w:rsid w:val="004D014B"/>
    <w:rsid w:val="00500486"/>
    <w:rsid w:val="005140A2"/>
    <w:rsid w:val="00560D3C"/>
    <w:rsid w:val="00582F8F"/>
    <w:rsid w:val="00591A9D"/>
    <w:rsid w:val="005B0238"/>
    <w:rsid w:val="005B6F64"/>
    <w:rsid w:val="005E0557"/>
    <w:rsid w:val="007816E4"/>
    <w:rsid w:val="007A655C"/>
    <w:rsid w:val="007B3E64"/>
    <w:rsid w:val="00805058"/>
    <w:rsid w:val="00826D22"/>
    <w:rsid w:val="00850E56"/>
    <w:rsid w:val="00873BAC"/>
    <w:rsid w:val="00906CA2"/>
    <w:rsid w:val="0099598A"/>
    <w:rsid w:val="009A48B8"/>
    <w:rsid w:val="009A55F1"/>
    <w:rsid w:val="009B2F4A"/>
    <w:rsid w:val="00A72D1F"/>
    <w:rsid w:val="00A74E3F"/>
    <w:rsid w:val="00AD25DE"/>
    <w:rsid w:val="00B51571"/>
    <w:rsid w:val="00B56C9F"/>
    <w:rsid w:val="00B6287A"/>
    <w:rsid w:val="00B70746"/>
    <w:rsid w:val="00B73091"/>
    <w:rsid w:val="00BA10CB"/>
    <w:rsid w:val="00BA59E5"/>
    <w:rsid w:val="00BD6CB4"/>
    <w:rsid w:val="00C50438"/>
    <w:rsid w:val="00C64DD5"/>
    <w:rsid w:val="00D0560D"/>
    <w:rsid w:val="00D770BA"/>
    <w:rsid w:val="00D82CBF"/>
    <w:rsid w:val="00E42B98"/>
    <w:rsid w:val="00E90AE4"/>
    <w:rsid w:val="00ED0EBC"/>
    <w:rsid w:val="00EF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FE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38"/>
  </w:style>
  <w:style w:type="paragraph" w:styleId="1">
    <w:name w:val="heading 1"/>
    <w:basedOn w:val="a"/>
    <w:next w:val="a"/>
    <w:link w:val="10"/>
    <w:uiPriority w:val="99"/>
    <w:qFormat/>
    <w:rsid w:val="000D39B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A10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F8F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0724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A4B4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D39B2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38"/>
  </w:style>
  <w:style w:type="paragraph" w:styleId="1">
    <w:name w:val="heading 1"/>
    <w:basedOn w:val="a"/>
    <w:next w:val="a"/>
    <w:link w:val="10"/>
    <w:uiPriority w:val="99"/>
    <w:qFormat/>
    <w:rsid w:val="000D39B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A10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F8F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0724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A4B4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D39B2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</dc:creator>
  <cp:lastModifiedBy>new-1</cp:lastModifiedBy>
  <cp:revision>2</cp:revision>
  <cp:lastPrinted>2022-07-07T11:05:00Z</cp:lastPrinted>
  <dcterms:created xsi:type="dcterms:W3CDTF">2022-11-22T09:59:00Z</dcterms:created>
  <dcterms:modified xsi:type="dcterms:W3CDTF">2022-11-22T09:59:00Z</dcterms:modified>
</cp:coreProperties>
</file>