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E5" w:rsidRPr="00351BE5" w:rsidRDefault="00351BE5" w:rsidP="00351B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1BE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9600" cy="790575"/>
            <wp:effectExtent l="0" t="0" r="0" b="9525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BE5" w:rsidRPr="00351BE5" w:rsidRDefault="00351BE5" w:rsidP="00351B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BE5">
        <w:rPr>
          <w:rFonts w:ascii="Times New Roman" w:hAnsi="Times New Roman" w:cs="Times New Roman"/>
          <w:b/>
          <w:sz w:val="40"/>
          <w:szCs w:val="40"/>
        </w:rPr>
        <w:t>ДУМА ГОРОДСКОГО ОКРУГА КИНЕЛЬ</w:t>
      </w:r>
    </w:p>
    <w:p w:rsidR="00351BE5" w:rsidRPr="00351BE5" w:rsidRDefault="00351BE5" w:rsidP="00351B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BE5">
        <w:rPr>
          <w:rFonts w:ascii="Times New Roman" w:hAnsi="Times New Roman" w:cs="Times New Roman"/>
          <w:b/>
          <w:sz w:val="40"/>
          <w:szCs w:val="40"/>
        </w:rPr>
        <w:t>САМАРСКОЙ ОБЛАСТИ</w:t>
      </w:r>
    </w:p>
    <w:p w:rsidR="00351BE5" w:rsidRPr="00351BE5" w:rsidRDefault="00351BE5" w:rsidP="00351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BE5" w:rsidRPr="00351BE5" w:rsidRDefault="00351BE5" w:rsidP="00351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 w:rsidRPr="00351BE5">
          <w:rPr>
            <w:rFonts w:ascii="Times New Roman" w:hAnsi="Times New Roman" w:cs="Times New Roman"/>
            <w:sz w:val="28"/>
            <w:szCs w:val="28"/>
          </w:rPr>
          <w:t>446430, г</w:t>
        </w:r>
      </w:smartTag>
      <w:r w:rsidRPr="00351BE5">
        <w:rPr>
          <w:rFonts w:ascii="Times New Roman" w:hAnsi="Times New Roman" w:cs="Times New Roman"/>
          <w:sz w:val="28"/>
          <w:szCs w:val="28"/>
        </w:rPr>
        <w:t>. Кинель</w:t>
      </w:r>
      <w:r w:rsidR="00621812">
        <w:rPr>
          <w:rFonts w:ascii="Times New Roman" w:hAnsi="Times New Roman" w:cs="Times New Roman"/>
          <w:sz w:val="28"/>
          <w:szCs w:val="28"/>
        </w:rPr>
        <w:t xml:space="preserve"> </w:t>
      </w:r>
      <w:r w:rsidRPr="00351BE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51BE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51BE5">
        <w:rPr>
          <w:rFonts w:ascii="Times New Roman" w:hAnsi="Times New Roman" w:cs="Times New Roman"/>
          <w:sz w:val="28"/>
          <w:szCs w:val="28"/>
        </w:rPr>
        <w:t>ира, 42а   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351BE5" w:rsidRPr="00351BE5" w:rsidTr="000D2B83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51BE5" w:rsidRPr="00351BE5" w:rsidRDefault="00351BE5" w:rsidP="0035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1BE5" w:rsidRPr="00621812" w:rsidRDefault="00621812" w:rsidP="0062181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621812">
        <w:rPr>
          <w:rFonts w:ascii="Times New Roman" w:hAnsi="Times New Roman" w:cs="Times New Roman"/>
          <w:b/>
          <w:sz w:val="28"/>
          <w:szCs w:val="28"/>
          <w:u w:val="single"/>
        </w:rPr>
        <w:t xml:space="preserve">« 28 </w:t>
      </w:r>
      <w:r w:rsidR="00351BE5" w:rsidRPr="00621812">
        <w:rPr>
          <w:rFonts w:ascii="Times New Roman" w:hAnsi="Times New Roman" w:cs="Times New Roman"/>
          <w:b/>
          <w:sz w:val="28"/>
          <w:szCs w:val="28"/>
          <w:u w:val="single"/>
        </w:rPr>
        <w:t>»   марта  2024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351BE5" w:rsidRPr="00621812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621812">
        <w:rPr>
          <w:rFonts w:ascii="Times New Roman" w:hAnsi="Times New Roman" w:cs="Times New Roman"/>
          <w:b/>
          <w:sz w:val="28"/>
          <w:szCs w:val="28"/>
          <w:u w:val="single"/>
        </w:rPr>
        <w:t xml:space="preserve"> 334</w:t>
      </w:r>
    </w:p>
    <w:p w:rsidR="00351BE5" w:rsidRPr="00351BE5" w:rsidRDefault="00351BE5" w:rsidP="00351B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BE5">
        <w:rPr>
          <w:rFonts w:ascii="Times New Roman" w:hAnsi="Times New Roman" w:cs="Times New Roman"/>
          <w:b/>
          <w:sz w:val="40"/>
          <w:szCs w:val="40"/>
        </w:rPr>
        <w:t xml:space="preserve"> РЕШЕНИЕ</w:t>
      </w:r>
    </w:p>
    <w:p w:rsidR="00351BE5" w:rsidRDefault="00351BE5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27B" w:rsidRPr="000D7FBF" w:rsidRDefault="003C027B" w:rsidP="00A72609">
      <w:pPr>
        <w:spacing w:after="0" w:line="240" w:lineRule="auto"/>
        <w:ind w:right="453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0D7F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</w:t>
      </w:r>
      <w:r w:rsidRPr="00AF63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AF63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увольнения (освобождения от должности) лиц, замещающих муниципальные должности</w:t>
      </w:r>
      <w:r w:rsidR="006218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726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городском округа Кинель Самарской области</w:t>
      </w:r>
      <w:r w:rsidRPr="00AF63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в связи с утратой доверия</w:t>
      </w:r>
      <w:proofErr w:type="gramEnd"/>
    </w:p>
    <w:p w:rsidR="003C027B" w:rsidRPr="000D7FBF" w:rsidRDefault="003C027B" w:rsidP="003C027B">
      <w:pPr>
        <w:tabs>
          <w:tab w:val="left" w:pos="720"/>
          <w:tab w:val="left" w:pos="2340"/>
          <w:tab w:val="left" w:pos="28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027B" w:rsidRPr="000D7FBF" w:rsidRDefault="003C027B" w:rsidP="00A72609">
      <w:pPr>
        <w:tabs>
          <w:tab w:val="left" w:pos="720"/>
          <w:tab w:val="left" w:pos="2340"/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7FBF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Pr="00AF63E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13.1 Федерального закона от 25 декабря 2008 года N 273-ФЗ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F63EF">
        <w:rPr>
          <w:rFonts w:ascii="Times New Roman" w:eastAsia="Times New Roman" w:hAnsi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D7F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F65CE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мая </w:t>
      </w:r>
      <w:r w:rsidRPr="007F65CE">
        <w:rPr>
          <w:rFonts w:ascii="Times New Roman" w:eastAsia="Times New Roman" w:hAnsi="Times New Roman"/>
          <w:sz w:val="28"/>
          <w:szCs w:val="28"/>
          <w:lang w:eastAsia="ru-RU"/>
        </w:rPr>
        <w:t>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21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7FB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Уставом </w:t>
      </w:r>
      <w:r w:rsidR="00A72609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Кинель</w:t>
      </w:r>
      <w:r w:rsidRPr="000D7FBF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области, </w:t>
      </w:r>
      <w:r w:rsidR="00A72609">
        <w:rPr>
          <w:rFonts w:ascii="Times New Roman" w:eastAsia="Times New Roman" w:hAnsi="Times New Roman"/>
          <w:sz w:val="28"/>
          <w:szCs w:val="28"/>
          <w:lang w:eastAsia="ru-RU"/>
        </w:rPr>
        <w:t>Дума городского округа Кинель</w:t>
      </w:r>
      <w:r w:rsidRPr="000D7FBF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</w:p>
    <w:p w:rsidR="003C027B" w:rsidRDefault="003C027B" w:rsidP="00A72609">
      <w:pPr>
        <w:tabs>
          <w:tab w:val="left" w:pos="720"/>
          <w:tab w:val="left" w:pos="2340"/>
          <w:tab w:val="left" w:pos="28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027B" w:rsidRDefault="003C027B" w:rsidP="00A72609">
      <w:pPr>
        <w:tabs>
          <w:tab w:val="left" w:pos="720"/>
          <w:tab w:val="left" w:pos="2340"/>
          <w:tab w:val="left" w:pos="28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7F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</w:t>
      </w:r>
      <w:r w:rsidR="00A726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0D7F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A72609" w:rsidRPr="000D7FBF" w:rsidRDefault="00A72609" w:rsidP="00A72609">
      <w:pPr>
        <w:tabs>
          <w:tab w:val="left" w:pos="720"/>
          <w:tab w:val="left" w:pos="2340"/>
          <w:tab w:val="left" w:pos="28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027B" w:rsidRPr="00BA5469" w:rsidRDefault="003C027B" w:rsidP="00A72609">
      <w:pPr>
        <w:numPr>
          <w:ilvl w:val="0"/>
          <w:numId w:val="3"/>
        </w:numPr>
        <w:tabs>
          <w:tab w:val="left" w:pos="0"/>
          <w:tab w:val="left" w:pos="851"/>
          <w:tab w:val="left" w:pos="1080"/>
          <w:tab w:val="left" w:pos="1596"/>
          <w:tab w:val="left" w:pos="2340"/>
          <w:tab w:val="left" w:pos="288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46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прилагаемый Порядок</w:t>
      </w:r>
      <w:r w:rsidR="00621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13D">
        <w:rPr>
          <w:rFonts w:ascii="Times New Roman" w:eastAsia="Times New Roman" w:hAnsi="Times New Roman"/>
          <w:sz w:val="28"/>
          <w:szCs w:val="28"/>
          <w:lang w:eastAsia="ru-RU"/>
        </w:rPr>
        <w:t xml:space="preserve">увольнения (освобождения от должности) лиц, замещающих муниципальные должности </w:t>
      </w:r>
      <w:r w:rsidR="00A72609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Кинель Самарской области</w:t>
      </w:r>
      <w:r w:rsidRPr="00BA54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1BE5" w:rsidRPr="00351BE5" w:rsidRDefault="00351BE5" w:rsidP="00A72609">
      <w:pPr>
        <w:pStyle w:val="w3-n2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39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Официально</w:t>
      </w:r>
      <w:r w:rsidRPr="00351BE5">
        <w:rPr>
          <w:sz w:val="28"/>
          <w:szCs w:val="28"/>
        </w:rPr>
        <w:t xml:space="preserve"> опубликовать</w:t>
      </w:r>
      <w:r>
        <w:rPr>
          <w:sz w:val="28"/>
          <w:szCs w:val="28"/>
        </w:rPr>
        <w:t xml:space="preserve"> настоящее решение</w:t>
      </w:r>
      <w:r w:rsidRPr="00351BE5">
        <w:rPr>
          <w:sz w:val="28"/>
          <w:szCs w:val="28"/>
        </w:rPr>
        <w:t>.</w:t>
      </w:r>
    </w:p>
    <w:p w:rsidR="00351BE5" w:rsidRPr="00351BE5" w:rsidRDefault="00351BE5" w:rsidP="00A72609">
      <w:pPr>
        <w:pStyle w:val="w3-n2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39" w:firstLine="567"/>
        <w:jc w:val="both"/>
        <w:rPr>
          <w:sz w:val="28"/>
          <w:szCs w:val="28"/>
        </w:rPr>
      </w:pPr>
      <w:r w:rsidRPr="00351BE5">
        <w:rPr>
          <w:sz w:val="28"/>
          <w:szCs w:val="28"/>
        </w:rPr>
        <w:t xml:space="preserve">Контроль за исполнением Решения возложить на </w:t>
      </w:r>
      <w:r>
        <w:rPr>
          <w:sz w:val="28"/>
          <w:szCs w:val="28"/>
        </w:rPr>
        <w:t xml:space="preserve">постоянную </w:t>
      </w:r>
      <w:r w:rsidRPr="00351BE5">
        <w:rPr>
          <w:sz w:val="28"/>
          <w:szCs w:val="28"/>
        </w:rPr>
        <w:t>комиссию Думы городского округа Кинель</w:t>
      </w:r>
      <w:r>
        <w:rPr>
          <w:sz w:val="28"/>
          <w:szCs w:val="28"/>
        </w:rPr>
        <w:t xml:space="preserve"> Самарской области по вопросам местного самоуправления </w:t>
      </w:r>
      <w:r w:rsidRPr="00351BE5">
        <w:rPr>
          <w:sz w:val="28"/>
          <w:szCs w:val="28"/>
        </w:rPr>
        <w:t>Думы городского округа Кинель (</w:t>
      </w:r>
      <w:proofErr w:type="spellStart"/>
      <w:r>
        <w:rPr>
          <w:sz w:val="28"/>
          <w:szCs w:val="28"/>
        </w:rPr>
        <w:t>Шемшур</w:t>
      </w:r>
      <w:proofErr w:type="spellEnd"/>
      <w:r>
        <w:rPr>
          <w:sz w:val="28"/>
          <w:szCs w:val="28"/>
        </w:rPr>
        <w:t xml:space="preserve"> В.А.</w:t>
      </w:r>
      <w:r w:rsidRPr="00351BE5">
        <w:rPr>
          <w:sz w:val="28"/>
          <w:szCs w:val="28"/>
        </w:rPr>
        <w:t>).</w:t>
      </w:r>
    </w:p>
    <w:p w:rsidR="00351BE5" w:rsidRPr="00351BE5" w:rsidRDefault="00351BE5" w:rsidP="00351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1BE5" w:rsidRPr="00351BE5" w:rsidRDefault="00351BE5" w:rsidP="00351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BE5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Думы городского округа</w:t>
      </w:r>
    </w:p>
    <w:p w:rsidR="00351BE5" w:rsidRPr="00351BE5" w:rsidRDefault="00351BE5" w:rsidP="00351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B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Кинель Самарской области                                    </w:t>
      </w:r>
      <w:r w:rsidR="006218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351B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А.А.</w:t>
      </w:r>
      <w:proofErr w:type="gramStart"/>
      <w:r w:rsidRPr="00351BE5">
        <w:rPr>
          <w:rFonts w:ascii="Times New Roman" w:hAnsi="Times New Roman" w:cs="Times New Roman"/>
          <w:b/>
          <w:sz w:val="28"/>
          <w:szCs w:val="28"/>
          <w:lang w:eastAsia="ru-RU"/>
        </w:rPr>
        <w:t>Санин</w:t>
      </w:r>
      <w:proofErr w:type="gramEnd"/>
    </w:p>
    <w:p w:rsidR="00351BE5" w:rsidRPr="00351BE5" w:rsidRDefault="00351BE5" w:rsidP="00351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1BE5" w:rsidRPr="00351BE5" w:rsidRDefault="00351BE5" w:rsidP="00351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BE5">
        <w:rPr>
          <w:rFonts w:ascii="Times New Roman" w:hAnsi="Times New Roman" w:cs="Times New Roman"/>
          <w:b/>
          <w:sz w:val="28"/>
          <w:szCs w:val="28"/>
          <w:lang w:eastAsia="ru-RU"/>
        </w:rPr>
        <w:t>Глава городского округа Кинель</w:t>
      </w:r>
    </w:p>
    <w:p w:rsidR="00351BE5" w:rsidRPr="00351BE5" w:rsidRDefault="00351BE5" w:rsidP="00351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BE5">
        <w:rPr>
          <w:rFonts w:ascii="Times New Roman" w:hAnsi="Times New Roman" w:cs="Times New Roman"/>
          <w:b/>
          <w:sz w:val="28"/>
          <w:szCs w:val="28"/>
          <w:lang w:eastAsia="ru-RU"/>
        </w:rPr>
        <w:t>Самарской области                                                                     А.А. Прокудин</w:t>
      </w:r>
    </w:p>
    <w:p w:rsidR="00380407" w:rsidRPr="00380407" w:rsidRDefault="00A72609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380407" w:rsidRPr="0038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</w:p>
    <w:p w:rsidR="00380407" w:rsidRPr="00380407" w:rsidRDefault="00380407" w:rsidP="00380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 </w:t>
      </w:r>
    </w:p>
    <w:p w:rsidR="00380407" w:rsidRPr="00380407" w:rsidRDefault="00380407" w:rsidP="00380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Кинель</w:t>
      </w:r>
    </w:p>
    <w:p w:rsidR="00380407" w:rsidRPr="00AC2CDF" w:rsidRDefault="00AC2CDF" w:rsidP="00380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2C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 «28» марта  2024 года № 334</w:t>
      </w:r>
    </w:p>
    <w:p w:rsidR="00380407" w:rsidRDefault="00380407" w:rsidP="00A72609">
      <w:pPr>
        <w:pStyle w:val="w3-n2"/>
        <w:shd w:val="clear" w:color="auto" w:fill="FFFFFF"/>
        <w:spacing w:before="0" w:beforeAutospacing="0" w:after="0" w:afterAutospacing="0"/>
        <w:ind w:left="876" w:right="876"/>
        <w:jc w:val="center"/>
        <w:rPr>
          <w:b/>
          <w:bCs/>
          <w:color w:val="000000"/>
          <w:sz w:val="28"/>
          <w:szCs w:val="28"/>
        </w:rPr>
      </w:pPr>
    </w:p>
    <w:p w:rsidR="00A72609" w:rsidRDefault="00A72609" w:rsidP="00A7260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F65CE">
        <w:rPr>
          <w:rFonts w:ascii="Times New Roman" w:hAnsi="Times New Roman"/>
          <w:b/>
          <w:sz w:val="28"/>
        </w:rPr>
        <w:t>Порядок увольнения (освобождения от должности) лиц, замещающих муниципальные должности</w:t>
      </w:r>
      <w:r w:rsidR="0062181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 городском округе Кинель Самарской области</w:t>
      </w:r>
      <w:r w:rsidRPr="007F65CE">
        <w:rPr>
          <w:rFonts w:ascii="Times New Roman" w:hAnsi="Times New Roman"/>
          <w:b/>
          <w:sz w:val="28"/>
        </w:rPr>
        <w:t>, в связи с утратой доверия</w:t>
      </w:r>
    </w:p>
    <w:p w:rsidR="00A72609" w:rsidRPr="007F65CE" w:rsidRDefault="00A72609" w:rsidP="00A7260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(далее-Порядок)</w:t>
      </w:r>
    </w:p>
    <w:p w:rsidR="00A72609" w:rsidRPr="007F65CE" w:rsidRDefault="00A72609" w:rsidP="00A7260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72609" w:rsidRPr="007F65CE" w:rsidRDefault="00A72609" w:rsidP="00023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65CE">
        <w:rPr>
          <w:rFonts w:ascii="Times New Roman" w:hAnsi="Times New Roman"/>
          <w:sz w:val="28"/>
          <w:szCs w:val="28"/>
        </w:rPr>
        <w:t>1. Настоящий Порядок увольнения (освобождения от должности) лиц, замещающих муниципальные должности</w:t>
      </w:r>
      <w:r w:rsidR="00621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городском округе Кинель</w:t>
      </w:r>
      <w:r w:rsidR="00621812">
        <w:rPr>
          <w:rFonts w:ascii="Times New Roman" w:hAnsi="Times New Roman"/>
          <w:sz w:val="28"/>
          <w:szCs w:val="28"/>
        </w:rPr>
        <w:t xml:space="preserve"> </w:t>
      </w:r>
      <w:r w:rsidRPr="007F65CE">
        <w:rPr>
          <w:rFonts w:ascii="Times New Roman" w:hAnsi="Times New Roman"/>
          <w:sz w:val="28"/>
          <w:szCs w:val="28"/>
        </w:rPr>
        <w:t xml:space="preserve">Самарской области, в связи с утратой доверия подготовлен в соответствии со </w:t>
      </w:r>
      <w:hyperlink r:id="rId6" w:history="1">
        <w:r w:rsidRPr="007F65CE">
          <w:rPr>
            <w:rFonts w:ascii="Times New Roman" w:hAnsi="Times New Roman"/>
            <w:sz w:val="28"/>
            <w:szCs w:val="28"/>
          </w:rPr>
          <w:t>статьей 13</w:t>
        </w:r>
        <w:r>
          <w:rPr>
            <w:rFonts w:ascii="Times New Roman" w:hAnsi="Times New Roman"/>
            <w:sz w:val="28"/>
            <w:szCs w:val="28"/>
          </w:rPr>
          <w:t>.</w:t>
        </w:r>
      </w:hyperlink>
      <w:r>
        <w:rPr>
          <w:rFonts w:ascii="Times New Roman" w:hAnsi="Times New Roman"/>
          <w:sz w:val="28"/>
        </w:rPr>
        <w:t>1</w:t>
      </w:r>
      <w:r w:rsidRPr="007F65CE">
        <w:rPr>
          <w:rFonts w:ascii="Times New Roman" w:hAnsi="Times New Roman"/>
          <w:sz w:val="28"/>
          <w:szCs w:val="28"/>
        </w:rPr>
        <w:t xml:space="preserve"> Федерального закона  от 25 декабря 2008 года № 273-ФЗ «О противодействии коррупции</w:t>
      </w:r>
      <w:proofErr w:type="gramStart"/>
      <w:r w:rsidRPr="007F65CE">
        <w:rPr>
          <w:rFonts w:ascii="Times New Roman" w:hAnsi="Times New Roman"/>
          <w:sz w:val="28"/>
          <w:szCs w:val="28"/>
        </w:rPr>
        <w:t>»(</w:t>
      </w:r>
      <w:proofErr w:type="gramEnd"/>
      <w:r w:rsidRPr="007F65CE">
        <w:rPr>
          <w:rFonts w:ascii="Times New Roman" w:hAnsi="Times New Roman"/>
          <w:sz w:val="28"/>
          <w:szCs w:val="28"/>
        </w:rPr>
        <w:t>далее – Федеральный закон № 273-ФЗ),</w:t>
      </w:r>
      <w:r w:rsidRPr="007F65CE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07</w:t>
      </w:r>
      <w:r>
        <w:rPr>
          <w:rFonts w:ascii="Times New Roman" w:hAnsi="Times New Roman"/>
          <w:sz w:val="28"/>
          <w:szCs w:val="28"/>
          <w:lang w:eastAsia="ru-RU"/>
        </w:rPr>
        <w:t xml:space="preserve"> мая </w:t>
      </w:r>
      <w:r w:rsidRPr="007F65CE">
        <w:rPr>
          <w:rFonts w:ascii="Times New Roman" w:hAnsi="Times New Roman"/>
          <w:sz w:val="28"/>
          <w:szCs w:val="28"/>
          <w:lang w:eastAsia="ru-RU"/>
        </w:rPr>
        <w:t>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№ 79-ФЗ),</w:t>
      </w:r>
      <w:r>
        <w:rPr>
          <w:rFonts w:ascii="Times New Roman" w:hAnsi="Times New Roman"/>
          <w:sz w:val="28"/>
          <w:szCs w:val="28"/>
        </w:rPr>
        <w:t xml:space="preserve"> Уставом городского округа Кинель</w:t>
      </w:r>
      <w:r w:rsidRPr="007F65CE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:rsidR="00A72609" w:rsidRPr="007F65CE" w:rsidRDefault="00A72609" w:rsidP="00023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65CE">
        <w:rPr>
          <w:rFonts w:ascii="Times New Roman" w:hAnsi="Times New Roman"/>
          <w:sz w:val="28"/>
          <w:szCs w:val="28"/>
        </w:rPr>
        <w:t>2. К лица</w:t>
      </w:r>
      <w:r>
        <w:rPr>
          <w:rFonts w:ascii="Times New Roman" w:hAnsi="Times New Roman"/>
          <w:sz w:val="28"/>
          <w:szCs w:val="28"/>
        </w:rPr>
        <w:t>м, замещающим муниципальные</w:t>
      </w:r>
      <w:r w:rsidRPr="007F65CE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="00621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городскому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округе Кинель</w:t>
      </w:r>
      <w:r w:rsidRPr="007F65CE">
        <w:rPr>
          <w:rFonts w:ascii="Times New Roman" w:hAnsi="Times New Roman"/>
          <w:sz w:val="28"/>
          <w:szCs w:val="28"/>
        </w:rPr>
        <w:t xml:space="preserve"> Самарской области, на которых распространяется настоящий Порядок, </w:t>
      </w:r>
      <w:r>
        <w:rPr>
          <w:rFonts w:ascii="Times New Roman" w:hAnsi="Times New Roman"/>
          <w:sz w:val="28"/>
          <w:szCs w:val="28"/>
        </w:rPr>
        <w:t>относятся Г</w:t>
      </w:r>
      <w:r w:rsidRPr="007F65CE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>городского округа Кинель</w:t>
      </w:r>
      <w:r w:rsidRPr="007F65CE">
        <w:rPr>
          <w:rFonts w:ascii="Times New Roman" w:hAnsi="Times New Roman"/>
          <w:sz w:val="28"/>
          <w:szCs w:val="28"/>
        </w:rPr>
        <w:t xml:space="preserve"> Самарской области, председатель Контрольно-счетной палаты </w:t>
      </w:r>
      <w:r>
        <w:rPr>
          <w:rFonts w:ascii="Times New Roman" w:hAnsi="Times New Roman"/>
          <w:sz w:val="28"/>
          <w:szCs w:val="28"/>
        </w:rPr>
        <w:t>городского округа Кинель</w:t>
      </w:r>
      <w:r w:rsidRPr="007F65CE">
        <w:rPr>
          <w:rFonts w:ascii="Times New Roman" w:hAnsi="Times New Roman"/>
          <w:sz w:val="28"/>
          <w:szCs w:val="28"/>
        </w:rPr>
        <w:t xml:space="preserve"> Самарской области (</w:t>
      </w:r>
      <w:proofErr w:type="spellStart"/>
      <w:r w:rsidRPr="007F65CE">
        <w:rPr>
          <w:rFonts w:ascii="Times New Roman" w:hAnsi="Times New Roman"/>
          <w:sz w:val="28"/>
          <w:szCs w:val="28"/>
        </w:rPr>
        <w:t>далее-лицо</w:t>
      </w:r>
      <w:proofErr w:type="spellEnd"/>
      <w:r w:rsidRPr="007F65CE">
        <w:rPr>
          <w:rFonts w:ascii="Times New Roman" w:hAnsi="Times New Roman"/>
          <w:sz w:val="28"/>
          <w:szCs w:val="28"/>
        </w:rPr>
        <w:t>, замещающее муниципальную должность).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23BE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23BEA">
        <w:rPr>
          <w:rFonts w:ascii="Times New Roman" w:hAnsi="Times New Roman"/>
          <w:sz w:val="28"/>
          <w:szCs w:val="28"/>
        </w:rPr>
        <w:t>Действие настоящего Порядка не распространяется на случаи досрочного прекращения полномочий Главы городского округа Кинель</w:t>
      </w:r>
      <w:r w:rsidR="00621812">
        <w:rPr>
          <w:rFonts w:ascii="Times New Roman" w:hAnsi="Times New Roman"/>
          <w:sz w:val="28"/>
          <w:szCs w:val="28"/>
        </w:rPr>
        <w:t xml:space="preserve"> </w:t>
      </w:r>
      <w:r w:rsidR="00620CE2">
        <w:rPr>
          <w:rFonts w:ascii="Times New Roman" w:hAnsi="Times New Roman"/>
          <w:sz w:val="28"/>
          <w:szCs w:val="28"/>
        </w:rPr>
        <w:t xml:space="preserve">Самарской области </w:t>
      </w:r>
      <w:r w:rsidRPr="00023BEA">
        <w:rPr>
          <w:rFonts w:ascii="Times New Roman" w:hAnsi="Times New Roman"/>
          <w:sz w:val="28"/>
          <w:szCs w:val="28"/>
        </w:rPr>
        <w:t>путем удаления его в отставку в соответствии со статьей 74.1 Федерального закона от 6 октября 2003 года № 131-ФЗ «Об общих принципах организации местного самоуправления в Российской Федерации» при несоблюдении им ограничений и запретов и неисполнении обязанностей, которые установлены Федеральным законом от 25 декабря 2008</w:t>
      </w:r>
      <w:proofErr w:type="gramEnd"/>
      <w:r w:rsidRPr="00023BEA">
        <w:rPr>
          <w:rFonts w:ascii="Times New Roman" w:hAnsi="Times New Roman"/>
          <w:sz w:val="28"/>
          <w:szCs w:val="28"/>
        </w:rPr>
        <w:t xml:space="preserve"> года № 273-ФЗ «О противодействии коррупции» и другими федеральными законами.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23BEA">
        <w:rPr>
          <w:rFonts w:ascii="Times New Roman" w:hAnsi="Times New Roman"/>
          <w:sz w:val="28"/>
          <w:szCs w:val="28"/>
        </w:rPr>
        <w:t>. Лицо, замещающее муниципальную должность, подлежит увольнению (освобождению от должности) в связи с утратой доверия в случаях: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 xml:space="preserve"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</w:t>
      </w:r>
      <w:r w:rsidRPr="00023BEA">
        <w:rPr>
          <w:rFonts w:ascii="Times New Roman" w:hAnsi="Times New Roman"/>
          <w:sz w:val="28"/>
          <w:szCs w:val="28"/>
        </w:rPr>
        <w:lastRenderedPageBreak/>
        <w:t>представления заведомо недостоверных сведений, если иное не установлено федеральными законами;»;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>4) осуществления лицом предпринимательской деятельности;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>6) непринятия мер по предотвращению и (или) урегулированию конфликта интересов, стороной которого является лицо, подчиненное лицу, замещающему муниципальную должность, если о возникновении у подчиненного лица личной заинтересованности, которая приводит или может привести к конфликту интересов, лицу, замещающему муниципальную должность, было известно, за исключением случаев, установленных федеральными законами;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>7) несоблюдения лицом (его супругом (супругой) и несовершеннолетними детьми)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за исключением случаев, установленных федеральными законами.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 xml:space="preserve">4. Решение об увольнении (освобождении от должности) лица, замещающего муниципальную должность, в связи с утратой доверия, принимается решением Думы городского округа </w:t>
      </w:r>
      <w:proofErr w:type="spellStart"/>
      <w:r w:rsidRPr="00023BEA">
        <w:rPr>
          <w:rFonts w:ascii="Times New Roman" w:hAnsi="Times New Roman"/>
          <w:sz w:val="28"/>
          <w:szCs w:val="28"/>
        </w:rPr>
        <w:t>Кинель</w:t>
      </w:r>
      <w:r>
        <w:rPr>
          <w:rFonts w:ascii="Times New Roman" w:hAnsi="Times New Roman"/>
          <w:sz w:val="28"/>
          <w:szCs w:val="28"/>
        </w:rPr>
        <w:t>Самарской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(далее по тексту – Дума городского округа) </w:t>
      </w:r>
      <w:r w:rsidRPr="00023BEA">
        <w:rPr>
          <w:rFonts w:ascii="Times New Roman" w:hAnsi="Times New Roman"/>
          <w:sz w:val="28"/>
          <w:szCs w:val="28"/>
        </w:rPr>
        <w:t>на основании: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>1) сведений о результатах проверки, проведенной по решению Губернатора Самарской области, органов прокуратуры, выявившей случаи, установленные пунктом 3 настоящего Порядка;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>2) заключения комиссии по рассмотрению вопросов урегулирования конфликта интересов в отношении лиц, замещающих муниципальные должности в городском округе Кинель</w:t>
      </w:r>
      <w:r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023BEA">
        <w:rPr>
          <w:rFonts w:ascii="Times New Roman" w:hAnsi="Times New Roman"/>
          <w:sz w:val="28"/>
          <w:szCs w:val="28"/>
        </w:rPr>
        <w:t>.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 xml:space="preserve">5.  При рассмотрении и принятии Думой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23BEA">
        <w:rPr>
          <w:rFonts w:ascii="Times New Roman" w:hAnsi="Times New Roman"/>
          <w:sz w:val="28"/>
          <w:szCs w:val="28"/>
        </w:rPr>
        <w:t>решения об увольнении (освобождении от должности) лица, замещающего муниципальную должность, в связи с утратой доверия обеспечиваются: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>1) заблаговременное получение лицом, замещающим муниципальную должность, уведомления о дате, времени и месте проведения заседания Думы</w:t>
      </w:r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023BEA">
        <w:rPr>
          <w:rFonts w:ascii="Times New Roman" w:hAnsi="Times New Roman"/>
          <w:sz w:val="28"/>
          <w:szCs w:val="28"/>
        </w:rPr>
        <w:t>, на котором планируется рассмотрение соответствующего вопроса, а также ознакомление с материалами проверки, указанной в пункте 4 настоящего Порядка, не позднее чем за 10 календарных дней до даты заседания Думы</w:t>
      </w:r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023BEA">
        <w:rPr>
          <w:rFonts w:ascii="Times New Roman" w:hAnsi="Times New Roman"/>
          <w:sz w:val="28"/>
          <w:szCs w:val="28"/>
        </w:rPr>
        <w:t>;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lastRenderedPageBreak/>
        <w:t>2) предоставление лицу, замещающему муниципальную должность, возможности дать пояснения по поводу обстоятельств, выдвигаемых в качестве оснований освобождения от должности.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>6. Решение об увольнении (об освобождении от должности) лица, замещающего муниципальную должность, в связи с утратой доверия считается принятым в случае, если за него проголосовало не менее двух третей от установленной численности депутатов Думы городск</w:t>
      </w:r>
      <w:r>
        <w:rPr>
          <w:rFonts w:ascii="Times New Roman" w:hAnsi="Times New Roman"/>
          <w:sz w:val="28"/>
          <w:szCs w:val="28"/>
        </w:rPr>
        <w:t>ого округа</w:t>
      </w:r>
      <w:r w:rsidRPr="00023BEA">
        <w:rPr>
          <w:rFonts w:ascii="Times New Roman" w:hAnsi="Times New Roman"/>
          <w:sz w:val="28"/>
          <w:szCs w:val="28"/>
        </w:rPr>
        <w:t>.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>7. При рассмотрении вопроса об увольнении (освобождении от должности)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 xml:space="preserve">8. Решение об увольнении (освобождении от должности) в связи с утратой доверия принимается не позднее чем через 30 дней со дня появления основания для принятия решения, а если это основание появилось в период между </w:t>
      </w:r>
      <w:r>
        <w:rPr>
          <w:rFonts w:ascii="Times New Roman" w:hAnsi="Times New Roman"/>
          <w:sz w:val="28"/>
          <w:szCs w:val="28"/>
        </w:rPr>
        <w:t>заседаниями</w:t>
      </w:r>
      <w:r w:rsidRPr="00023BEA">
        <w:rPr>
          <w:rFonts w:ascii="Times New Roman" w:hAnsi="Times New Roman"/>
          <w:sz w:val="28"/>
          <w:szCs w:val="28"/>
        </w:rPr>
        <w:t xml:space="preserve"> Думы городского округа, - не позднее чем через три месяца со дня появления такого основания. Днем появления основания для принятия решения об увольнении (освобождении от должности) в связи с утратой доверия является день поступления в Думу городского округа результатов проверки, указанной в пункте 4 настоящего Порядка.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>9. В решении об увольнении (освобождении от должности) в связи с утратой доверия лицу, замещающему муниципальную должность, в качестве основания увольнения (освобождения от должности) указывается соответствующее основание, предусмотренное статьями 7.1, 13.1 Федерального закона от 25.12.2008 № 273-ФЗ «О противодействии коррупции» (далее - коррупционное правонарушение).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>10. Копия решения об увольнении (освобождении от должности) лица, замещающего муниципальную должность, в связи с утратой доверия в течение пяти рабочих дней со дня вступления в силу соответствующего решения вручается указанному лицу под роспись (в случае отказа составляется соответствующий акт) либо в этот же срок направляется ему заказным письмом с уведомлением.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>11.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</w:p>
    <w:p w:rsidR="00023BEA" w:rsidRPr="00023BEA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BEA">
        <w:rPr>
          <w:rFonts w:ascii="Times New Roman" w:hAnsi="Times New Roman"/>
          <w:sz w:val="28"/>
          <w:szCs w:val="28"/>
        </w:rPr>
        <w:t xml:space="preserve">12. Решение Думы </w:t>
      </w:r>
      <w:r w:rsidR="00620CE2">
        <w:rPr>
          <w:rFonts w:ascii="Times New Roman" w:hAnsi="Times New Roman"/>
          <w:sz w:val="28"/>
          <w:szCs w:val="28"/>
        </w:rPr>
        <w:t xml:space="preserve">городского округа </w:t>
      </w:r>
      <w:bookmarkStart w:id="0" w:name="_GoBack"/>
      <w:bookmarkEnd w:id="0"/>
      <w:r w:rsidRPr="00023BEA">
        <w:rPr>
          <w:rFonts w:ascii="Times New Roman" w:hAnsi="Times New Roman"/>
          <w:sz w:val="28"/>
          <w:szCs w:val="28"/>
        </w:rPr>
        <w:t xml:space="preserve">об увольнении в связи с утратой доверия лица, замещающего муниципальную должность городского округа </w:t>
      </w:r>
      <w:r w:rsidRPr="00023BEA">
        <w:rPr>
          <w:rFonts w:ascii="Times New Roman" w:hAnsi="Times New Roman"/>
          <w:sz w:val="28"/>
          <w:szCs w:val="28"/>
        </w:rPr>
        <w:lastRenderedPageBreak/>
        <w:t>Кинель, подлежит обязательному официальному опубликованию в средствах массовой информации.</w:t>
      </w:r>
    </w:p>
    <w:p w:rsidR="00A72609" w:rsidRDefault="00023BEA" w:rsidP="00023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23BEA">
        <w:rPr>
          <w:rFonts w:ascii="Times New Roman" w:hAnsi="Times New Roman"/>
          <w:sz w:val="28"/>
          <w:szCs w:val="28"/>
        </w:rPr>
        <w:t>13. Лицо, замещавшее муниципальную должность в городском округе Кинель</w:t>
      </w:r>
      <w:r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023BEA">
        <w:rPr>
          <w:rFonts w:ascii="Times New Roman" w:hAnsi="Times New Roman"/>
          <w:sz w:val="28"/>
          <w:szCs w:val="28"/>
        </w:rPr>
        <w:t>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934D43" w:rsidRDefault="00934D43" w:rsidP="00023BEA">
      <w:pPr>
        <w:pStyle w:val="a3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</w:p>
    <w:p w:rsidR="00934D43" w:rsidRDefault="00934D43" w:rsidP="00023BEA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934D43" w:rsidRDefault="00934D43" w:rsidP="00023BEA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934D43" w:rsidRDefault="00934D43" w:rsidP="00023BEA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934D43" w:rsidRDefault="00934D43" w:rsidP="00023BEA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sectPr w:rsidR="00934D43" w:rsidSect="00BF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6E2"/>
    <w:multiLevelType w:val="multilevel"/>
    <w:tmpl w:val="AD4E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147B0D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D7930"/>
    <w:multiLevelType w:val="hybridMultilevel"/>
    <w:tmpl w:val="DA9E632C"/>
    <w:lvl w:ilvl="0" w:tplc="C4E652BE">
      <w:start w:val="1"/>
      <w:numFmt w:val="decimal"/>
      <w:lvlText w:val="%1."/>
      <w:lvlJc w:val="left"/>
      <w:pPr>
        <w:ind w:left="840" w:hanging="48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C0DEA"/>
    <w:multiLevelType w:val="multilevel"/>
    <w:tmpl w:val="FBE2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A334E"/>
    <w:rsid w:val="00023BEA"/>
    <w:rsid w:val="000726E1"/>
    <w:rsid w:val="000E42B2"/>
    <w:rsid w:val="001A334E"/>
    <w:rsid w:val="00351BE5"/>
    <w:rsid w:val="00380407"/>
    <w:rsid w:val="003C027B"/>
    <w:rsid w:val="004146BC"/>
    <w:rsid w:val="00424863"/>
    <w:rsid w:val="004E3321"/>
    <w:rsid w:val="005417D4"/>
    <w:rsid w:val="00575218"/>
    <w:rsid w:val="00620CE2"/>
    <w:rsid w:val="00621812"/>
    <w:rsid w:val="00632346"/>
    <w:rsid w:val="006C6FB5"/>
    <w:rsid w:val="008D2BCB"/>
    <w:rsid w:val="00934D43"/>
    <w:rsid w:val="009666EF"/>
    <w:rsid w:val="00A72609"/>
    <w:rsid w:val="00AC03F9"/>
    <w:rsid w:val="00AC2CDF"/>
    <w:rsid w:val="00AC6C81"/>
    <w:rsid w:val="00BF39C2"/>
    <w:rsid w:val="00C218A2"/>
    <w:rsid w:val="00CC5D0A"/>
    <w:rsid w:val="00FC0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n2">
    <w:name w:val="w3-n2"/>
    <w:basedOn w:val="a"/>
    <w:rsid w:val="0054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4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5">
    <w:name w:val="w3-n5"/>
    <w:basedOn w:val="a"/>
    <w:rsid w:val="0054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74219D41410E9A4E8B339C861C0514FDC95431B9CDF25958BF33F2392A8C1E41A045564Fc3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PrimeBox</dc:creator>
  <cp:lastModifiedBy>User</cp:lastModifiedBy>
  <cp:revision>8</cp:revision>
  <cp:lastPrinted>2024-03-27T11:32:00Z</cp:lastPrinted>
  <dcterms:created xsi:type="dcterms:W3CDTF">2024-03-20T11:27:00Z</dcterms:created>
  <dcterms:modified xsi:type="dcterms:W3CDTF">2024-03-27T11:33:00Z</dcterms:modified>
</cp:coreProperties>
</file>