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7F" w:rsidRPr="002E577F" w:rsidRDefault="002E577F" w:rsidP="002E57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7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E577F" w:rsidRDefault="002E577F" w:rsidP="002E57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77F">
        <w:rPr>
          <w:rFonts w:ascii="Times New Roman" w:hAnsi="Times New Roman" w:cs="Times New Roman"/>
          <w:b/>
          <w:sz w:val="28"/>
          <w:szCs w:val="28"/>
        </w:rPr>
        <w:t xml:space="preserve">к проекту решения Думы городского округа </w:t>
      </w:r>
      <w:proofErr w:type="spellStart"/>
      <w:r w:rsidRPr="002E577F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Pr="002E577F">
        <w:rPr>
          <w:rFonts w:ascii="Times New Roman" w:hAnsi="Times New Roman" w:cs="Times New Roman"/>
          <w:b/>
          <w:sz w:val="28"/>
          <w:szCs w:val="28"/>
        </w:rPr>
        <w:t xml:space="preserve"> Самарской области </w:t>
      </w:r>
    </w:p>
    <w:p w:rsidR="002E577F" w:rsidRPr="002E577F" w:rsidRDefault="002E577F" w:rsidP="002E57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77F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956128"/>
      <w:r w:rsidRPr="002E577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благоустройства территории городского округа </w:t>
      </w:r>
      <w:proofErr w:type="spellStart"/>
      <w:r w:rsidRPr="002E577F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Pr="002E577F">
        <w:rPr>
          <w:rFonts w:ascii="Times New Roman" w:hAnsi="Times New Roman" w:cs="Times New Roman"/>
          <w:b/>
          <w:sz w:val="28"/>
          <w:szCs w:val="28"/>
        </w:rPr>
        <w:t xml:space="preserve"> Самарской области, утверждённые решением Думы городского округа </w:t>
      </w:r>
      <w:proofErr w:type="spellStart"/>
      <w:r w:rsidRPr="002E577F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Pr="002E577F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от 28 июня 2018 г. № 364 (в редакции от 27 января 2022 г.)</w:t>
      </w:r>
      <w:bookmarkEnd w:id="0"/>
      <w:r w:rsidRPr="002E577F">
        <w:rPr>
          <w:rFonts w:ascii="Times New Roman" w:hAnsi="Times New Roman" w:cs="Times New Roman"/>
          <w:b/>
          <w:sz w:val="28"/>
          <w:szCs w:val="28"/>
        </w:rPr>
        <w:t>»</w:t>
      </w:r>
    </w:p>
    <w:p w:rsidR="002E577F" w:rsidRDefault="002E577F" w:rsidP="002E577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577F" w:rsidRPr="002E577F" w:rsidRDefault="002E577F" w:rsidP="005922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77F">
        <w:rPr>
          <w:rFonts w:ascii="Times New Roman" w:hAnsi="Times New Roman" w:cs="Times New Roman"/>
          <w:sz w:val="28"/>
          <w:szCs w:val="28"/>
        </w:rPr>
        <w:t xml:space="preserve">Проект решения Думы городского округа </w:t>
      </w:r>
      <w:proofErr w:type="spellStart"/>
      <w:r w:rsidRPr="002E577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E577F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благоустройства территории городского округа </w:t>
      </w:r>
      <w:proofErr w:type="spellStart"/>
      <w:r w:rsidRPr="002E577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E577F">
        <w:rPr>
          <w:rFonts w:ascii="Times New Roman" w:hAnsi="Times New Roman" w:cs="Times New Roman"/>
          <w:sz w:val="28"/>
          <w:szCs w:val="28"/>
        </w:rPr>
        <w:t xml:space="preserve"> Самарской области, утверждённые решением Думы городского округа </w:t>
      </w:r>
      <w:proofErr w:type="spellStart"/>
      <w:r w:rsidRPr="002E577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E577F">
        <w:rPr>
          <w:rFonts w:ascii="Times New Roman" w:hAnsi="Times New Roman" w:cs="Times New Roman"/>
          <w:sz w:val="28"/>
          <w:szCs w:val="28"/>
        </w:rPr>
        <w:t xml:space="preserve"> Самарской области от 28 июня 2018 г. № 364 (в редакции от 27 января 2022 г.)» (далее – проект решения) разработан в соответствии с Федеральным законом от 6 октября 2003 г. № 131-ФЗ «Об общих принципах организации местного самоуправления</w:t>
      </w:r>
      <w:proofErr w:type="gramEnd"/>
      <w:r w:rsidRPr="002E577F">
        <w:rPr>
          <w:rFonts w:ascii="Times New Roman" w:hAnsi="Times New Roman" w:cs="Times New Roman"/>
          <w:sz w:val="28"/>
          <w:szCs w:val="28"/>
        </w:rPr>
        <w:t xml:space="preserve"> в Российской Федерации», Приказом Министерства строительства Самарской области от 9 декабря 2022 г. № 130-п «О признании утратившими силу отдельных приказов министерства строительства Самарской области», Методическими рекомендациями по разработке норм и правил по благоустройству территорий муниципальных образований, утверждёнными Приказом Минстроя России от 29</w:t>
      </w:r>
      <w:r w:rsidR="005922B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E577F">
        <w:rPr>
          <w:rFonts w:ascii="Times New Roman" w:hAnsi="Times New Roman" w:cs="Times New Roman"/>
          <w:sz w:val="28"/>
          <w:szCs w:val="28"/>
        </w:rPr>
        <w:t>2021 № 1042/</w:t>
      </w:r>
      <w:proofErr w:type="spellStart"/>
      <w:proofErr w:type="gramStart"/>
      <w:r w:rsidRPr="002E577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2E577F">
        <w:rPr>
          <w:rFonts w:ascii="Times New Roman" w:hAnsi="Times New Roman" w:cs="Times New Roman"/>
          <w:sz w:val="28"/>
          <w:szCs w:val="28"/>
        </w:rPr>
        <w:t xml:space="preserve">, Уставом городского округа </w:t>
      </w:r>
      <w:proofErr w:type="spellStart"/>
      <w:r w:rsidRPr="002E577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E577F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2E577F" w:rsidRDefault="002E577F" w:rsidP="002E577F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501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2501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предлагается:</w:t>
      </w:r>
    </w:p>
    <w:p w:rsidR="003F2E63" w:rsidRDefault="005922BD" w:rsidP="003F2E6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исключить из текста </w:t>
      </w:r>
      <w:r w:rsidRPr="002E577F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городского округа </w:t>
      </w:r>
      <w:proofErr w:type="spellStart"/>
      <w:r w:rsidRPr="002E577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E577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утратившие силу правовые акты;</w:t>
      </w:r>
      <w:r w:rsidR="003F2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2BD" w:rsidRPr="003F2E63" w:rsidRDefault="005922BD" w:rsidP="003F2E6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E63">
        <w:rPr>
          <w:rFonts w:ascii="Times New Roman" w:hAnsi="Times New Roman" w:cs="Times New Roman"/>
          <w:sz w:val="28"/>
          <w:szCs w:val="28"/>
        </w:rPr>
        <w:t xml:space="preserve">- привести положения Правил благоустройства территории городского округа </w:t>
      </w:r>
      <w:proofErr w:type="spellStart"/>
      <w:r w:rsidRPr="003F2E6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3F2E63">
        <w:rPr>
          <w:rFonts w:ascii="Times New Roman" w:hAnsi="Times New Roman" w:cs="Times New Roman"/>
          <w:sz w:val="28"/>
          <w:szCs w:val="28"/>
        </w:rPr>
        <w:t xml:space="preserve"> Самарской области в соответствие с Исчерпывающим перечнем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</w:t>
      </w:r>
      <w:r w:rsidRPr="003F2E63">
        <w:rPr>
          <w:rFonts w:ascii="Times New Roman" w:hAnsi="Times New Roman" w:cs="Times New Roman"/>
          <w:sz w:val="28"/>
          <w:szCs w:val="28"/>
          <w:vertAlign w:val="superscript"/>
        </w:rPr>
        <w:t> 2</w:t>
      </w:r>
      <w:r w:rsidRPr="003F2E6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</w:t>
      </w:r>
      <w:proofErr w:type="gramEnd"/>
      <w:r w:rsidRPr="003F2E63">
        <w:rPr>
          <w:rFonts w:ascii="Times New Roman" w:hAnsi="Times New Roman" w:cs="Times New Roman"/>
          <w:sz w:val="28"/>
          <w:szCs w:val="28"/>
        </w:rPr>
        <w:t xml:space="preserve"> положений некоторых актов Правительства Российской Федерации, утверждённым Постановлением Правительства РФ от 25 декабря 2021 г. № 2490 и с разделами 10, 19 Методических рекомендаций по разработке норм и правил по благоустройству территорий муниципальных образований, утверждёнными Приказом Минстроя России от 29 декабря 2021 № 1042/пр</w:t>
      </w:r>
      <w:r w:rsidR="003F2E63" w:rsidRPr="003F2E63">
        <w:rPr>
          <w:rFonts w:ascii="Times New Roman" w:hAnsi="Times New Roman" w:cs="Times New Roman"/>
          <w:sz w:val="28"/>
          <w:szCs w:val="28"/>
        </w:rPr>
        <w:t>. Т</w:t>
      </w:r>
      <w:r w:rsidRPr="003F2E63">
        <w:rPr>
          <w:rFonts w:ascii="Times New Roman" w:hAnsi="Times New Roman" w:cs="Times New Roman"/>
          <w:sz w:val="28"/>
          <w:szCs w:val="28"/>
        </w:rPr>
        <w:t xml:space="preserve">ак как с 01.03.2022 г. </w:t>
      </w:r>
      <w:r w:rsidRPr="003F2E63">
        <w:rPr>
          <w:rFonts w:ascii="Times New Roman" w:hAnsi="Times New Roman" w:cs="Times New Roman"/>
          <w:sz w:val="28"/>
          <w:szCs w:val="28"/>
        </w:rPr>
        <w:lastRenderedPageBreak/>
        <w:t xml:space="preserve">в целях строительства, реконструкции объекта капитального строительства не подлежат применению положения абзацев 2, 3 раздела 6.3.1., пункта 13.1. раздела 13 Правил благоустройства территории городского округа </w:t>
      </w:r>
      <w:proofErr w:type="spellStart"/>
      <w:r w:rsidRPr="003F2E6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3F2E6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E63">
        <w:rPr>
          <w:rFonts w:ascii="Times New Roman" w:hAnsi="Times New Roman" w:cs="Times New Roman"/>
          <w:sz w:val="28"/>
          <w:szCs w:val="28"/>
        </w:rPr>
        <w:t>.</w:t>
      </w:r>
      <w:r w:rsidRPr="003F2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77F" w:rsidRDefault="002E577F" w:rsidP="003F2E6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внесения указанных изменений продиктована</w:t>
      </w:r>
      <w:r w:rsidR="003F2E63">
        <w:rPr>
          <w:rFonts w:ascii="Times New Roman" w:hAnsi="Times New Roman" w:cs="Times New Roman"/>
          <w:sz w:val="28"/>
          <w:szCs w:val="28"/>
        </w:rPr>
        <w:t xml:space="preserve"> изменениями законодательства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77F" w:rsidRDefault="002E577F" w:rsidP="002E57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577F" w:rsidRDefault="002E577F" w:rsidP="002E57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E577F" w:rsidRDefault="002E577F"/>
    <w:p w:rsidR="002E577F" w:rsidRDefault="002E577F"/>
    <w:p w:rsidR="002E577F" w:rsidRDefault="002E577F"/>
    <w:p w:rsidR="002E577F" w:rsidRDefault="002E577F"/>
    <w:sectPr w:rsidR="002E577F" w:rsidSect="002E577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A614AB"/>
    <w:rsid w:val="002E577F"/>
    <w:rsid w:val="003F2E63"/>
    <w:rsid w:val="005922BD"/>
    <w:rsid w:val="00A6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E577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577F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unhideWhenUsed/>
    <w:rsid w:val="002E577F"/>
    <w:rPr>
      <w:color w:val="0000FF" w:themeColor="hyperlink"/>
      <w:u w:val="single"/>
    </w:rPr>
  </w:style>
  <w:style w:type="character" w:customStyle="1" w:styleId="bcrumbbox">
    <w:name w:val="b_crumbbox"/>
    <w:basedOn w:val="a0"/>
    <w:rsid w:val="002E577F"/>
  </w:style>
  <w:style w:type="character" w:customStyle="1" w:styleId="bfirstcrumb">
    <w:name w:val="b_firstcrumb"/>
    <w:basedOn w:val="a0"/>
    <w:rsid w:val="002E577F"/>
  </w:style>
  <w:style w:type="character" w:customStyle="1" w:styleId="bcurrentcrumb">
    <w:name w:val="b_currentcrumb"/>
    <w:basedOn w:val="a0"/>
    <w:rsid w:val="002E5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2</cp:revision>
  <dcterms:created xsi:type="dcterms:W3CDTF">2023-02-01T09:25:00Z</dcterms:created>
  <dcterms:modified xsi:type="dcterms:W3CDTF">2023-02-01T11:41:00Z</dcterms:modified>
</cp:coreProperties>
</file>