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0D" w:rsidRPr="00E16F20" w:rsidRDefault="0099320D" w:rsidP="0099320D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99320D" w:rsidRPr="00E16F20" w:rsidRDefault="0099320D" w:rsidP="0099320D">
      <w:pPr>
        <w:spacing w:after="0" w:line="240" w:lineRule="auto"/>
        <w:contextualSpacing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99320D" w:rsidRPr="00A869B4" w:rsidRDefault="0099320D" w:rsidP="0099320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6F20">
        <w:rPr>
          <w:rFonts w:ascii="Times New Roman" w:hAnsi="Times New Roman"/>
          <w:b/>
          <w:color w:val="191919"/>
          <w:sz w:val="28"/>
          <w:szCs w:val="28"/>
        </w:rPr>
        <w:t xml:space="preserve">по </w:t>
      </w:r>
      <w:r w:rsidRPr="00E16F20">
        <w:rPr>
          <w:rFonts w:ascii="Times New Roman" w:eastAsia="Times New Roman" w:hAnsi="Times New Roman"/>
          <w:b/>
          <w:sz w:val="28"/>
          <w:szCs w:val="28"/>
        </w:rPr>
        <w:t xml:space="preserve">проекту </w:t>
      </w:r>
      <w:bookmarkStart w:id="0" w:name="_Hlk956128"/>
      <w:r w:rsidRPr="00B33AAC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Думы городского округа </w:t>
      </w:r>
      <w:proofErr w:type="spellStart"/>
      <w:r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«О внесении изменений в Правила благоустройств</w:t>
      </w:r>
      <w:bookmarkStart w:id="1" w:name="_GoBack"/>
      <w:bookmarkEnd w:id="1"/>
      <w:r w:rsidRPr="00B33AAC">
        <w:rPr>
          <w:rFonts w:ascii="Times New Roman" w:hAnsi="Times New Roman" w:cs="Times New Roman"/>
          <w:sz w:val="28"/>
          <w:szCs w:val="28"/>
          <w:u w:val="single"/>
        </w:rPr>
        <w:t xml:space="preserve">а территории городского округа </w:t>
      </w:r>
      <w:proofErr w:type="spellStart"/>
      <w:r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утверждённые решением Думы городского округа </w:t>
      </w:r>
      <w:proofErr w:type="spellStart"/>
      <w:r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28 июня 2018 г. № 364 (в редакции от 27 января 2022 г.)</w:t>
      </w:r>
      <w:bookmarkEnd w:id="0"/>
      <w:r w:rsidRPr="00B33AA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9320D" w:rsidRPr="004170AA" w:rsidRDefault="0099320D" w:rsidP="0099320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9320D" w:rsidRPr="0099320D" w:rsidRDefault="0099320D" w:rsidP="0099320D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юридический отдел аппарата администрации городского округа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Кинель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Самарской области</w:t>
      </w:r>
    </w:p>
    <w:p w:rsidR="0099320D" w:rsidRDefault="0099320D" w:rsidP="009932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99320D" w:rsidRDefault="0099320D" w:rsidP="009932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Начальник юридического отдела аппарата администрации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Н.Г.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Галимова</w:t>
      </w:r>
      <w:proofErr w:type="spellEnd"/>
    </w:p>
    <w:p w:rsidR="0099320D" w:rsidRDefault="0099320D" w:rsidP="009932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                                      </w:t>
      </w:r>
      <w:r w:rsidRPr="0040267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03.03.2023 г. по 1</w:t>
      </w:r>
      <w:r w:rsidR="00866B3C">
        <w:rPr>
          <w:rFonts w:ascii="Times New Roman" w:hAnsi="Times New Roman"/>
          <w:sz w:val="28"/>
          <w:szCs w:val="28"/>
        </w:rPr>
        <w:t>7</w:t>
      </w:r>
      <w:r w:rsidRPr="0040267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02679">
        <w:rPr>
          <w:rFonts w:ascii="Times New Roman" w:hAnsi="Times New Roman"/>
          <w:sz w:val="28"/>
          <w:szCs w:val="28"/>
        </w:rPr>
        <w:t>.2023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 xml:space="preserve">446430, Самарская область, г.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>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, 2 этаж,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A9697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212 юридический отдел аппарата администрации городского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области.</w:t>
      </w:r>
    </w:p>
    <w:p w:rsidR="0099320D" w:rsidRPr="00D65AC0" w:rsidRDefault="0099320D" w:rsidP="009932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99320D" w:rsidRPr="00D65AC0" w:rsidRDefault="0099320D" w:rsidP="009932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99320D" w:rsidRDefault="0099320D" w:rsidP="009932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99320D" w:rsidRDefault="0099320D" w:rsidP="009932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99320D" w:rsidRPr="001338D8" w:rsidTr="002D4581">
        <w:tc>
          <w:tcPr>
            <w:tcW w:w="5637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320D" w:rsidRPr="001338D8" w:rsidTr="002D4581">
        <w:tc>
          <w:tcPr>
            <w:tcW w:w="5637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320D" w:rsidRPr="001338D8" w:rsidTr="002D4581">
        <w:tc>
          <w:tcPr>
            <w:tcW w:w="5637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320D" w:rsidRPr="001338D8" w:rsidTr="002D4581">
        <w:tc>
          <w:tcPr>
            <w:tcW w:w="5637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9320D" w:rsidRPr="001338D8" w:rsidTr="002D4581">
        <w:tc>
          <w:tcPr>
            <w:tcW w:w="5637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9320D" w:rsidRDefault="0099320D" w:rsidP="0099320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320D" w:rsidRDefault="0099320D" w:rsidP="009932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99320D" w:rsidRPr="003C2964" w:rsidRDefault="0099320D" w:rsidP="0099320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9320D" w:rsidRPr="0079552C" w:rsidRDefault="0099320D" w:rsidP="0099320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7AE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79552C">
        <w:rPr>
          <w:rFonts w:ascii="Times New Roman" w:hAnsi="Times New Roman"/>
          <w:sz w:val="28"/>
          <w:szCs w:val="28"/>
        </w:rPr>
        <w:t>Считаете ли Вы, что проект</w:t>
      </w:r>
      <w:r w:rsidRPr="0099320D">
        <w:rPr>
          <w:rFonts w:ascii="Times New Roman" w:hAnsi="Times New Roman" w:cs="Times New Roman"/>
          <w:sz w:val="28"/>
          <w:szCs w:val="28"/>
        </w:rPr>
        <w:t xml:space="preserve"> </w:t>
      </w:r>
      <w:r w:rsidRPr="00B33AAC">
        <w:rPr>
          <w:rFonts w:ascii="Times New Roman" w:hAnsi="Times New Roman" w:cs="Times New Roman"/>
          <w:sz w:val="28"/>
          <w:szCs w:val="28"/>
          <w:u w:val="single"/>
        </w:rPr>
        <w:t>решени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Думы городского округа </w:t>
      </w:r>
      <w:proofErr w:type="spellStart"/>
      <w:r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«О внесении изменений в Правила благоустройства территории городского округа </w:t>
      </w:r>
      <w:proofErr w:type="spellStart"/>
      <w:r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области, утверждённые решением Думы городского округа </w:t>
      </w:r>
      <w:proofErr w:type="spellStart"/>
      <w:r w:rsidRPr="00B33AAC">
        <w:rPr>
          <w:rFonts w:ascii="Times New Roman" w:hAnsi="Times New Roman" w:cs="Times New Roman"/>
          <w:sz w:val="28"/>
          <w:szCs w:val="28"/>
          <w:u w:val="single"/>
        </w:rPr>
        <w:t>Кинель</w:t>
      </w:r>
      <w:proofErr w:type="spellEnd"/>
      <w:r w:rsidRPr="00B33AAC"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 от 28 июня 2018 г. № 364 (в редакции от 27 января 2022 г.)»</w:t>
      </w:r>
      <w:r w:rsidRPr="0079552C">
        <w:rPr>
          <w:rFonts w:ascii="Times New Roman" w:hAnsi="Times New Roman"/>
          <w:sz w:val="28"/>
          <w:szCs w:val="28"/>
        </w:rPr>
        <w:t xml:space="preserve">  (далее – Проект) не соответствует или противоречит действующему федеральному законодательству?</w:t>
      </w:r>
      <w:proofErr w:type="gramEnd"/>
      <w:r w:rsidRPr="0079552C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99320D" w:rsidRPr="0079552C" w:rsidRDefault="0099320D" w:rsidP="0099320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552C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99320D" w:rsidRPr="001338D8" w:rsidTr="002D4581">
        <w:tc>
          <w:tcPr>
            <w:tcW w:w="10281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9320D" w:rsidRPr="005133E0" w:rsidRDefault="0099320D" w:rsidP="00993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3E0">
        <w:rPr>
          <w:rFonts w:ascii="Times New Roman" w:hAnsi="Times New Roman"/>
          <w:sz w:val="28"/>
          <w:szCs w:val="28"/>
        </w:rPr>
        <w:t xml:space="preserve">Содержит ли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133E0">
        <w:rPr>
          <w:rFonts w:ascii="Times New Roman" w:hAnsi="Times New Roman"/>
          <w:sz w:val="28"/>
          <w:szCs w:val="28"/>
        </w:rPr>
        <w:t xml:space="preserve">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99320D" w:rsidRPr="003C2964" w:rsidRDefault="0099320D" w:rsidP="009932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99320D" w:rsidRPr="001338D8" w:rsidTr="002D4581">
        <w:tc>
          <w:tcPr>
            <w:tcW w:w="10281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9320D" w:rsidRDefault="0099320D" w:rsidP="00993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E29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99320D" w:rsidRPr="003C2964" w:rsidRDefault="0099320D" w:rsidP="009932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99320D" w:rsidRPr="001338D8" w:rsidTr="002D4581">
        <w:tc>
          <w:tcPr>
            <w:tcW w:w="10281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9320D" w:rsidRDefault="0099320D" w:rsidP="00993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99320D" w:rsidRPr="003C2964" w:rsidRDefault="0099320D" w:rsidP="009932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99320D" w:rsidRPr="001338D8" w:rsidTr="002D4581">
        <w:tc>
          <w:tcPr>
            <w:tcW w:w="10281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9320D" w:rsidRDefault="0099320D" w:rsidP="00993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>Какие полезные эффекты (общества, субъектов предпринимательской деятельности, потребителей и т.п.) повле</w:t>
      </w:r>
      <w:r>
        <w:rPr>
          <w:rFonts w:ascii="Times New Roman" w:hAnsi="Times New Roman"/>
          <w:sz w:val="28"/>
          <w:szCs w:val="28"/>
        </w:rPr>
        <w:t>кло</w:t>
      </w:r>
      <w:r w:rsidRPr="00B46522">
        <w:rPr>
          <w:rFonts w:ascii="Times New Roman" w:hAnsi="Times New Roman"/>
          <w:sz w:val="28"/>
          <w:szCs w:val="28"/>
        </w:rPr>
        <w:t xml:space="preserve"> за собой принятие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6522">
        <w:rPr>
          <w:rFonts w:ascii="Times New Roman" w:hAnsi="Times New Roman"/>
          <w:sz w:val="28"/>
          <w:szCs w:val="28"/>
        </w:rPr>
        <w:t>? 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99320D" w:rsidRPr="003C2964" w:rsidRDefault="0099320D" w:rsidP="009932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99320D" w:rsidRPr="001338D8" w:rsidTr="002D4581">
        <w:tc>
          <w:tcPr>
            <w:tcW w:w="10281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9320D" w:rsidRDefault="0099320D" w:rsidP="00993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99320D" w:rsidRPr="003C2964" w:rsidRDefault="0099320D" w:rsidP="009932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99320D" w:rsidRPr="001338D8" w:rsidTr="002D4581">
        <w:tc>
          <w:tcPr>
            <w:tcW w:w="10281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9320D" w:rsidRDefault="0099320D" w:rsidP="00993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076C">
        <w:rPr>
          <w:rFonts w:ascii="Times New Roman" w:eastAsia="Times New Roman" w:hAnsi="Times New Roman"/>
          <w:b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6076C">
        <w:rPr>
          <w:rFonts w:ascii="Times New Roman" w:eastAsia="Times New Roman" w:hAnsi="Times New Roman"/>
          <w:sz w:val="28"/>
          <w:szCs w:val="28"/>
        </w:rPr>
        <w:t xml:space="preserve">Оцените издержки и выгоды субъектов предпринимательской деятельности, возникающие при введении </w:t>
      </w:r>
      <w:r>
        <w:rPr>
          <w:rFonts w:ascii="Times New Roman" w:eastAsia="Times New Roman" w:hAnsi="Times New Roman"/>
          <w:sz w:val="28"/>
          <w:szCs w:val="28"/>
        </w:rPr>
        <w:t xml:space="preserve">данного </w:t>
      </w:r>
      <w:r w:rsidRPr="0096076C">
        <w:rPr>
          <w:rFonts w:ascii="Times New Roman" w:eastAsia="Times New Roman" w:hAnsi="Times New Roman"/>
          <w:sz w:val="28"/>
          <w:szCs w:val="28"/>
        </w:rPr>
        <w:t xml:space="preserve">регулирования. </w:t>
      </w:r>
    </w:p>
    <w:p w:rsidR="0099320D" w:rsidRPr="003C2964" w:rsidRDefault="0099320D" w:rsidP="009932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99320D" w:rsidRPr="001338D8" w:rsidTr="002D4581">
        <w:tc>
          <w:tcPr>
            <w:tcW w:w="10281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9320D" w:rsidRDefault="0099320D" w:rsidP="00993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320D" w:rsidRPr="003C2964" w:rsidRDefault="0099320D" w:rsidP="009932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99320D" w:rsidRPr="001338D8" w:rsidTr="002D4581">
        <w:tc>
          <w:tcPr>
            <w:tcW w:w="10281" w:type="dxa"/>
            <w:shd w:val="clear" w:color="auto" w:fill="auto"/>
          </w:tcPr>
          <w:p w:rsidR="0099320D" w:rsidRPr="001338D8" w:rsidRDefault="0099320D" w:rsidP="002D45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9320D" w:rsidRDefault="0099320D" w:rsidP="00993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1EA4" w:rsidRDefault="00B81EA4" w:rsidP="00993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1EA4" w:rsidRDefault="00B81EA4" w:rsidP="009932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70" w:type="dxa"/>
        <w:tblLayout w:type="fixed"/>
        <w:tblLook w:val="01E0"/>
      </w:tblPr>
      <w:tblGrid>
        <w:gridCol w:w="6766"/>
        <w:gridCol w:w="3404"/>
      </w:tblGrid>
      <w:tr w:rsidR="0099320D" w:rsidRPr="000F4C47" w:rsidTr="00B81EA4">
        <w:trPr>
          <w:trHeight w:val="353"/>
        </w:trPr>
        <w:tc>
          <w:tcPr>
            <w:tcW w:w="6766" w:type="dxa"/>
            <w:hideMark/>
          </w:tcPr>
          <w:p w:rsidR="00B81EA4" w:rsidRDefault="00B81EA4" w:rsidP="00B81E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юридического отдела аппарата администрации городского округа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Самарской области </w:t>
            </w:r>
          </w:p>
          <w:p w:rsidR="0099320D" w:rsidRPr="000F4C47" w:rsidRDefault="0099320D" w:rsidP="002D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</w:tcPr>
          <w:p w:rsidR="0099320D" w:rsidRPr="000F4C47" w:rsidRDefault="00B81EA4" w:rsidP="002D4581">
            <w:pPr>
              <w:spacing w:after="0" w:line="240" w:lineRule="auto"/>
              <w:ind w:right="31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Галимова</w:t>
            </w:r>
            <w:proofErr w:type="spellEnd"/>
          </w:p>
        </w:tc>
      </w:tr>
    </w:tbl>
    <w:p w:rsidR="0099320D" w:rsidRPr="000F4C47" w:rsidRDefault="0099320D" w:rsidP="009932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279" w:rsidRPr="0099320D" w:rsidRDefault="00E11279" w:rsidP="0099320D">
      <w:pPr>
        <w:rPr>
          <w:szCs w:val="28"/>
        </w:rPr>
      </w:pPr>
    </w:p>
    <w:sectPr w:rsidR="00E11279" w:rsidRPr="0099320D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F18D1"/>
    <w:rsid w:val="002D6240"/>
    <w:rsid w:val="002F18D1"/>
    <w:rsid w:val="007D3754"/>
    <w:rsid w:val="00866B3C"/>
    <w:rsid w:val="0099320D"/>
    <w:rsid w:val="00B81EA4"/>
    <w:rsid w:val="00B81F08"/>
    <w:rsid w:val="00E1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32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unhideWhenUsed/>
    <w:rsid w:val="00993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5</cp:revision>
  <cp:lastPrinted>2023-03-20T07:25:00Z</cp:lastPrinted>
  <dcterms:created xsi:type="dcterms:W3CDTF">2023-02-01T12:04:00Z</dcterms:created>
  <dcterms:modified xsi:type="dcterms:W3CDTF">2023-03-22T07:25:00Z</dcterms:modified>
</cp:coreProperties>
</file>