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>446430, г. Кинель</w:t>
      </w:r>
      <w:r w:rsidR="00255CF8">
        <w:rPr>
          <w:sz w:val="28"/>
          <w:szCs w:val="28"/>
        </w:rPr>
        <w:t xml:space="preserve"> </w:t>
      </w:r>
      <w:r w:rsidRPr="00F15834">
        <w:rPr>
          <w:sz w:val="28"/>
          <w:szCs w:val="28"/>
        </w:rPr>
        <w:t>ул</w:t>
      </w:r>
      <w:proofErr w:type="gramStart"/>
      <w:r w:rsidRPr="00F15834">
        <w:rPr>
          <w:sz w:val="28"/>
          <w:szCs w:val="28"/>
        </w:rPr>
        <w:t>.М</w:t>
      </w:r>
      <w:proofErr w:type="gramEnd"/>
      <w:r w:rsidRPr="00F15834">
        <w:rPr>
          <w:sz w:val="28"/>
          <w:szCs w:val="28"/>
        </w:rPr>
        <w:t>ира,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900BA6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30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84706B">
        <w:rPr>
          <w:b/>
          <w:bCs/>
          <w:sz w:val="28"/>
          <w:szCs w:val="28"/>
        </w:rPr>
        <w:t>марта</w:t>
      </w:r>
      <w:r w:rsidR="00D42C19" w:rsidRPr="00F15834">
        <w:rPr>
          <w:b/>
          <w:bCs/>
          <w:sz w:val="28"/>
          <w:szCs w:val="28"/>
        </w:rPr>
        <w:t xml:space="preserve"> 20</w:t>
      </w:r>
      <w:r w:rsidR="0036516D">
        <w:rPr>
          <w:b/>
          <w:bCs/>
          <w:sz w:val="28"/>
          <w:szCs w:val="28"/>
        </w:rPr>
        <w:t>2</w:t>
      </w:r>
      <w:r w:rsidR="0084706B">
        <w:rPr>
          <w:b/>
          <w:bCs/>
          <w:sz w:val="28"/>
          <w:szCs w:val="28"/>
        </w:rPr>
        <w:t>3</w:t>
      </w:r>
      <w:r w:rsidR="00D42C19" w:rsidRPr="00F15834">
        <w:rPr>
          <w:b/>
          <w:bCs/>
          <w:sz w:val="28"/>
          <w:szCs w:val="28"/>
        </w:rPr>
        <w:t xml:space="preserve"> года                        </w:t>
      </w:r>
      <w:r w:rsidR="00255CF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255CF8">
        <w:rPr>
          <w:b/>
          <w:bCs/>
          <w:sz w:val="28"/>
          <w:szCs w:val="28"/>
        </w:rPr>
        <w:t xml:space="preserve"> </w:t>
      </w:r>
      <w:r w:rsidR="00D42C19" w:rsidRPr="00F158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246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9122C8">
      <w:pPr>
        <w:tabs>
          <w:tab w:val="left" w:pos="5476"/>
        </w:tabs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 xml:space="preserve">О внесении изменений в решение Думы городского округа Кинель Самарской области от </w:t>
      </w:r>
      <w:r w:rsidR="009122C8">
        <w:rPr>
          <w:sz w:val="28"/>
          <w:szCs w:val="28"/>
        </w:rPr>
        <w:t>26 июля</w:t>
      </w:r>
      <w:r w:rsidRPr="002F2E10">
        <w:rPr>
          <w:sz w:val="28"/>
          <w:szCs w:val="28"/>
        </w:rPr>
        <w:t xml:space="preserve"> 201</w:t>
      </w:r>
      <w:r w:rsidR="009122C8">
        <w:rPr>
          <w:sz w:val="28"/>
          <w:szCs w:val="28"/>
        </w:rPr>
        <w:t>8</w:t>
      </w:r>
      <w:r w:rsidRPr="002F2E10">
        <w:rPr>
          <w:sz w:val="28"/>
          <w:szCs w:val="28"/>
        </w:rPr>
        <w:t xml:space="preserve"> года № </w:t>
      </w:r>
      <w:r w:rsidR="009122C8">
        <w:rPr>
          <w:sz w:val="28"/>
          <w:szCs w:val="28"/>
        </w:rPr>
        <w:t>373</w:t>
      </w:r>
      <w:r w:rsidRPr="002F2E10">
        <w:rPr>
          <w:sz w:val="28"/>
          <w:szCs w:val="28"/>
        </w:rPr>
        <w:t xml:space="preserve"> «</w:t>
      </w:r>
      <w:r w:rsidR="009122C8" w:rsidRPr="009122C8">
        <w:rPr>
          <w:sz w:val="28"/>
          <w:szCs w:val="28"/>
        </w:rPr>
        <w:t>Об утверждении Порядка размещения на официальном сайте администрации городского округа Кинель Самарской области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городского округа Кинель Самарской области, руководителей муниципальных учреждений городского округа Кинель Самарской области, их супруг (супругов) и несовершеннолетних детей</w:t>
      </w:r>
      <w:r w:rsidR="009122C8">
        <w:rPr>
          <w:sz w:val="28"/>
          <w:szCs w:val="28"/>
        </w:rPr>
        <w:t>»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F2E10">
        <w:rPr>
          <w:sz w:val="28"/>
          <w:szCs w:val="28"/>
        </w:rPr>
        <w:t>В соответствии Федеральн</w:t>
      </w:r>
      <w:r w:rsidR="0084706B">
        <w:rPr>
          <w:sz w:val="28"/>
          <w:szCs w:val="28"/>
        </w:rPr>
        <w:t>ым</w:t>
      </w:r>
      <w:r w:rsidRPr="002F2E10">
        <w:rPr>
          <w:sz w:val="28"/>
          <w:szCs w:val="28"/>
        </w:rPr>
        <w:t xml:space="preserve"> закон</w:t>
      </w:r>
      <w:r w:rsidR="0084706B">
        <w:rPr>
          <w:sz w:val="28"/>
          <w:szCs w:val="28"/>
        </w:rPr>
        <w:t>ом</w:t>
      </w:r>
      <w:r w:rsidRPr="002F2E10">
        <w:rPr>
          <w:sz w:val="28"/>
          <w:szCs w:val="28"/>
        </w:rPr>
        <w:t xml:space="preserve"> от </w:t>
      </w:r>
      <w:r w:rsidR="0084706B">
        <w:rPr>
          <w:sz w:val="28"/>
          <w:szCs w:val="28"/>
        </w:rPr>
        <w:t>06</w:t>
      </w:r>
      <w:r w:rsidRPr="002F2E10">
        <w:rPr>
          <w:sz w:val="28"/>
          <w:szCs w:val="28"/>
        </w:rPr>
        <w:t>.</w:t>
      </w:r>
      <w:r w:rsidR="0084706B">
        <w:rPr>
          <w:sz w:val="28"/>
          <w:szCs w:val="28"/>
        </w:rPr>
        <w:t>02</w:t>
      </w:r>
      <w:r w:rsidRPr="002F2E10">
        <w:rPr>
          <w:sz w:val="28"/>
          <w:szCs w:val="28"/>
        </w:rPr>
        <w:t>.20</w:t>
      </w:r>
      <w:r w:rsidR="0084706B">
        <w:rPr>
          <w:sz w:val="28"/>
          <w:szCs w:val="28"/>
        </w:rPr>
        <w:t>23</w:t>
      </w:r>
      <w:r w:rsidRPr="002F2E10">
        <w:rPr>
          <w:sz w:val="28"/>
          <w:szCs w:val="28"/>
        </w:rPr>
        <w:t xml:space="preserve"> № </w:t>
      </w:r>
      <w:r w:rsidR="0084706B">
        <w:rPr>
          <w:sz w:val="28"/>
          <w:szCs w:val="28"/>
        </w:rPr>
        <w:t>12</w:t>
      </w:r>
      <w:r w:rsidRPr="002F2E10">
        <w:rPr>
          <w:sz w:val="28"/>
          <w:szCs w:val="28"/>
        </w:rPr>
        <w:t xml:space="preserve">-ФЗ </w:t>
      </w:r>
      <w:r w:rsidR="0084706B">
        <w:rPr>
          <w:sz w:val="28"/>
          <w:szCs w:val="28"/>
        </w:rPr>
        <w:t>«</w:t>
      </w:r>
      <w:r w:rsidR="0084706B" w:rsidRPr="0084706B">
        <w:rPr>
          <w:sz w:val="28"/>
          <w:szCs w:val="28"/>
        </w:rPr>
        <w:t>О внесении</w:t>
      </w:r>
      <w:r w:rsidR="0084706B">
        <w:rPr>
          <w:sz w:val="28"/>
          <w:szCs w:val="28"/>
        </w:rPr>
        <w:t xml:space="preserve"> изменений в Федеральный закон «</w:t>
      </w:r>
      <w:r w:rsidR="0084706B" w:rsidRPr="0084706B">
        <w:rPr>
          <w:sz w:val="28"/>
          <w:szCs w:val="28"/>
        </w:rPr>
        <w:t>Об общих принципах организации публичной власти в</w:t>
      </w:r>
      <w:r w:rsidR="0084706B">
        <w:rPr>
          <w:sz w:val="28"/>
          <w:szCs w:val="28"/>
        </w:rPr>
        <w:t xml:space="preserve"> субъектах Российской Федерации»</w:t>
      </w:r>
      <w:r w:rsidR="0084706B" w:rsidRPr="0084706B">
        <w:rPr>
          <w:sz w:val="28"/>
          <w:szCs w:val="28"/>
        </w:rPr>
        <w:t xml:space="preserve"> и отдельные законодательные акты Российской Федерации"</w:t>
      </w:r>
      <w:r w:rsidRPr="002F2E10">
        <w:rPr>
          <w:sz w:val="28"/>
          <w:szCs w:val="28"/>
        </w:rPr>
        <w:t xml:space="preserve">, </w:t>
      </w:r>
      <w:r w:rsidR="0084706B">
        <w:rPr>
          <w:sz w:val="28"/>
          <w:szCs w:val="28"/>
        </w:rPr>
        <w:t xml:space="preserve"> Законом Самарской области от 16 марта 2023 года № 13-ГД «</w:t>
      </w:r>
      <w:r w:rsidR="0084706B" w:rsidRPr="0084706B">
        <w:rPr>
          <w:sz w:val="28"/>
          <w:szCs w:val="28"/>
        </w:rPr>
        <w:t xml:space="preserve">О внесении изменений в </w:t>
      </w:r>
      <w:r w:rsidR="0084706B" w:rsidRPr="0084706B">
        <w:rPr>
          <w:sz w:val="28"/>
          <w:szCs w:val="28"/>
        </w:rPr>
        <w:lastRenderedPageBreak/>
        <w:t>отдельные законодательные акты Самарской области</w:t>
      </w:r>
      <w:r w:rsidR="0084706B">
        <w:rPr>
          <w:sz w:val="28"/>
          <w:szCs w:val="28"/>
        </w:rPr>
        <w:t xml:space="preserve">», </w:t>
      </w:r>
      <w:r w:rsidRPr="002F2E10">
        <w:rPr>
          <w:sz w:val="28"/>
          <w:szCs w:val="28"/>
        </w:rPr>
        <w:t xml:space="preserve">руководствуясь </w:t>
      </w:r>
      <w:hyperlink r:id="rId7" w:history="1">
        <w:r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255CF8">
        <w:t xml:space="preserve"> </w:t>
      </w:r>
      <w:r w:rsidRPr="002F2E10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F2E10">
        <w:rPr>
          <w:sz w:val="28"/>
          <w:szCs w:val="28"/>
        </w:rPr>
        <w:t>, Дума городского округа Кинель</w:t>
      </w:r>
      <w:r>
        <w:rPr>
          <w:sz w:val="28"/>
          <w:szCs w:val="28"/>
        </w:rPr>
        <w:t xml:space="preserve"> Самарской области</w:t>
      </w:r>
      <w:proofErr w:type="gramEnd"/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Внести в решение Думы городского округа Кинель Самарской области </w:t>
      </w:r>
      <w:r w:rsidR="009122C8" w:rsidRPr="009122C8">
        <w:rPr>
          <w:sz w:val="28"/>
          <w:szCs w:val="28"/>
        </w:rPr>
        <w:t>от 26 июля 2018 года № 373 «Об утверждении Порядка размещения на официальном сайте администрации городского округа Кинель Самарской области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городского округа Кинель Самарской области, руководителей муниципальных учреждений городского округа Кинель Самарской области, их супруг (супругов) и несовершеннолетних детей»</w:t>
      </w:r>
      <w:r w:rsidR="009122C8">
        <w:rPr>
          <w:sz w:val="28"/>
          <w:szCs w:val="28"/>
        </w:rPr>
        <w:t xml:space="preserve"> следующие </w:t>
      </w:r>
      <w:r w:rsidRPr="002F2E10">
        <w:rPr>
          <w:sz w:val="28"/>
          <w:szCs w:val="28"/>
        </w:rPr>
        <w:t>изменения: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="009122C8">
        <w:rPr>
          <w:sz w:val="28"/>
          <w:szCs w:val="28"/>
        </w:rPr>
        <w:t>. в приложении</w:t>
      </w:r>
      <w:r w:rsidRPr="002F2E10">
        <w:rPr>
          <w:sz w:val="28"/>
          <w:szCs w:val="28"/>
        </w:rPr>
        <w:t>:</w:t>
      </w:r>
    </w:p>
    <w:p w:rsidR="005064DD" w:rsidRPr="005064DD" w:rsidRDefault="00D42C19" w:rsidP="005064D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 w:rsidRPr="002F2E10">
        <w:rPr>
          <w:sz w:val="28"/>
          <w:szCs w:val="28"/>
        </w:rPr>
        <w:t xml:space="preserve">.1. </w:t>
      </w:r>
      <w:r w:rsidR="004B603C">
        <w:rPr>
          <w:sz w:val="28"/>
          <w:szCs w:val="28"/>
        </w:rPr>
        <w:t xml:space="preserve">в абзаце втором пункта </w:t>
      </w:r>
      <w:r w:rsidR="009122C8">
        <w:rPr>
          <w:sz w:val="28"/>
          <w:szCs w:val="28"/>
        </w:rPr>
        <w:t>1</w:t>
      </w:r>
      <w:r w:rsidR="004B603C">
        <w:rPr>
          <w:sz w:val="28"/>
          <w:szCs w:val="28"/>
        </w:rPr>
        <w:t>, в подпунктах б), в), г) пункта 3</w:t>
      </w:r>
      <w:r w:rsidR="009122C8">
        <w:rPr>
          <w:sz w:val="28"/>
          <w:szCs w:val="28"/>
        </w:rPr>
        <w:t xml:space="preserve"> после слов «</w:t>
      </w:r>
      <w:r w:rsidR="009122C8" w:rsidRPr="009122C8">
        <w:rPr>
          <w:sz w:val="28"/>
          <w:szCs w:val="28"/>
        </w:rPr>
        <w:t>лиц, замещающих муниципальные должности</w:t>
      </w:r>
      <w:r w:rsidR="009122C8">
        <w:rPr>
          <w:sz w:val="28"/>
          <w:szCs w:val="28"/>
        </w:rPr>
        <w:t xml:space="preserve">» дополнить словами «Главы городского округа Кинель Самарской области и председателя Контрольно </w:t>
      </w:r>
      <w:proofErr w:type="gramStart"/>
      <w:r w:rsidR="009122C8">
        <w:rPr>
          <w:sz w:val="28"/>
          <w:szCs w:val="28"/>
        </w:rPr>
        <w:t>–с</w:t>
      </w:r>
      <w:proofErr w:type="gramEnd"/>
      <w:r w:rsidR="009122C8">
        <w:rPr>
          <w:sz w:val="28"/>
          <w:szCs w:val="28"/>
        </w:rPr>
        <w:t>четной палаты городского округа</w:t>
      </w:r>
      <w:r w:rsidR="00255CF8">
        <w:rPr>
          <w:sz w:val="28"/>
          <w:szCs w:val="28"/>
        </w:rPr>
        <w:t xml:space="preserve"> </w:t>
      </w:r>
      <w:r w:rsidR="004B603C">
        <w:rPr>
          <w:sz w:val="28"/>
          <w:szCs w:val="28"/>
        </w:rPr>
        <w:t>Кинель Самарской области</w:t>
      </w:r>
      <w:r w:rsidR="009122C8">
        <w:rPr>
          <w:sz w:val="28"/>
          <w:szCs w:val="28"/>
        </w:rPr>
        <w:t>»;</w:t>
      </w:r>
    </w:p>
    <w:p w:rsidR="007E47E2" w:rsidRDefault="005064DD" w:rsidP="009122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3AD9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9122C8">
        <w:rPr>
          <w:sz w:val="28"/>
          <w:szCs w:val="28"/>
        </w:rPr>
        <w:t>дополнить пунктом 1.1. следующего содержания:</w:t>
      </w:r>
    </w:p>
    <w:p w:rsidR="009122C8" w:rsidRDefault="009122C8" w:rsidP="009122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9122C8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sz w:val="28"/>
          <w:szCs w:val="28"/>
        </w:rPr>
        <w:t>Думы городского округа Кинель Самарской области</w:t>
      </w:r>
      <w:r w:rsidRPr="009122C8">
        <w:rPr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</w:t>
      </w:r>
      <w:r w:rsidR="001B3BCC">
        <w:rPr>
          <w:sz w:val="28"/>
          <w:szCs w:val="28"/>
        </w:rPr>
        <w:t xml:space="preserve">аппаратом Думы городского округа Кинель Самарской области </w:t>
      </w:r>
      <w:r w:rsidRPr="009122C8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9122C8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9122C8">
        <w:rPr>
          <w:sz w:val="28"/>
          <w:szCs w:val="28"/>
        </w:rPr>
        <w:t xml:space="preserve"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</w:t>
      </w:r>
      <w:r w:rsidRPr="009122C8">
        <w:rPr>
          <w:sz w:val="28"/>
          <w:szCs w:val="28"/>
        </w:rPr>
        <w:lastRenderedPageBreak/>
        <w:t xml:space="preserve">установленном частью 12.2 </w:t>
      </w:r>
      <w:r>
        <w:rPr>
          <w:sz w:val="28"/>
          <w:szCs w:val="28"/>
        </w:rPr>
        <w:t xml:space="preserve">статьи 13.1 </w:t>
      </w:r>
      <w:r w:rsidRPr="009122C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122C8">
        <w:rPr>
          <w:sz w:val="28"/>
          <w:szCs w:val="28"/>
        </w:rPr>
        <w:t xml:space="preserve"> Самарской области от 10.03.2009 N 23-ГД</w:t>
      </w:r>
      <w:r>
        <w:rPr>
          <w:sz w:val="28"/>
          <w:szCs w:val="28"/>
        </w:rPr>
        <w:t xml:space="preserve"> «</w:t>
      </w:r>
      <w:r w:rsidRPr="009122C8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 коррупции в Самарской области».</w:t>
      </w:r>
      <w:r w:rsidR="005A5E68">
        <w:rPr>
          <w:sz w:val="28"/>
          <w:szCs w:val="28"/>
        </w:rPr>
        <w:t>»;</w:t>
      </w:r>
    </w:p>
    <w:p w:rsidR="004B603C" w:rsidRPr="005064DD" w:rsidRDefault="001B3BCC" w:rsidP="004B60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4B603C">
        <w:rPr>
          <w:sz w:val="28"/>
          <w:szCs w:val="28"/>
        </w:rPr>
        <w:t>в пункте4 после слов «за весь период замещения лицами</w:t>
      </w:r>
      <w:r w:rsidR="004B603C" w:rsidRPr="009122C8">
        <w:rPr>
          <w:sz w:val="28"/>
          <w:szCs w:val="28"/>
        </w:rPr>
        <w:t xml:space="preserve"> муниципальны</w:t>
      </w:r>
      <w:r w:rsidR="004B603C">
        <w:rPr>
          <w:sz w:val="28"/>
          <w:szCs w:val="28"/>
        </w:rPr>
        <w:t>х</w:t>
      </w:r>
      <w:r w:rsidR="004B603C" w:rsidRPr="009122C8">
        <w:rPr>
          <w:sz w:val="28"/>
          <w:szCs w:val="28"/>
        </w:rPr>
        <w:t xml:space="preserve"> должност</w:t>
      </w:r>
      <w:r w:rsidR="004B603C">
        <w:rPr>
          <w:sz w:val="28"/>
          <w:szCs w:val="28"/>
        </w:rPr>
        <w:t xml:space="preserve">ей» дополнить словами «Главы городского округа Кинель Самарской области и председателя Контрольно </w:t>
      </w:r>
      <w:proofErr w:type="gramStart"/>
      <w:r w:rsidR="004B603C">
        <w:rPr>
          <w:sz w:val="28"/>
          <w:szCs w:val="28"/>
        </w:rPr>
        <w:t>–с</w:t>
      </w:r>
      <w:proofErr w:type="gramEnd"/>
      <w:r w:rsidR="004B603C">
        <w:rPr>
          <w:sz w:val="28"/>
          <w:szCs w:val="28"/>
        </w:rPr>
        <w:t>четной палаты городского округа Кинель Самарской области»;</w:t>
      </w:r>
    </w:p>
    <w:p w:rsidR="001B3BCC" w:rsidRDefault="004B603C" w:rsidP="009122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1B3BCC">
        <w:rPr>
          <w:sz w:val="28"/>
          <w:szCs w:val="28"/>
        </w:rPr>
        <w:t>пункт 5 изложить в следующей редакции:</w:t>
      </w:r>
    </w:p>
    <w:p w:rsidR="001B3BCC" w:rsidRDefault="00BC2904" w:rsidP="009122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2904"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</w:t>
      </w:r>
      <w:r w:rsidR="000A2510" w:rsidRPr="00BC2904">
        <w:rPr>
          <w:sz w:val="28"/>
          <w:szCs w:val="28"/>
        </w:rPr>
        <w:t xml:space="preserve">аппаратом администрации городского округа  в отношении </w:t>
      </w:r>
      <w:r w:rsidR="000A2510">
        <w:rPr>
          <w:sz w:val="28"/>
          <w:szCs w:val="28"/>
        </w:rPr>
        <w:t xml:space="preserve">Главы городского округа Кинель Самарской области и лиц, замещающих </w:t>
      </w:r>
      <w:r w:rsidR="000A2510" w:rsidRPr="00BC2904">
        <w:rPr>
          <w:sz w:val="28"/>
          <w:szCs w:val="28"/>
        </w:rPr>
        <w:t>должности муни</w:t>
      </w:r>
      <w:r w:rsidR="000A2510">
        <w:rPr>
          <w:sz w:val="28"/>
          <w:szCs w:val="28"/>
        </w:rPr>
        <w:t>ципальной службы в</w:t>
      </w:r>
      <w:r w:rsidR="000A2510" w:rsidRPr="00BC2904">
        <w:rPr>
          <w:sz w:val="28"/>
          <w:szCs w:val="28"/>
        </w:rPr>
        <w:t xml:space="preserve"> администрации городского округа Кинель Самарской области и ее структурных подразделений</w:t>
      </w:r>
      <w:r w:rsidR="000A2510">
        <w:rPr>
          <w:sz w:val="28"/>
          <w:szCs w:val="28"/>
        </w:rPr>
        <w:t>, а также</w:t>
      </w:r>
      <w:r w:rsidR="000A2510" w:rsidRPr="00BC2904">
        <w:rPr>
          <w:sz w:val="28"/>
          <w:szCs w:val="28"/>
        </w:rPr>
        <w:t xml:space="preserve"> руковод</w:t>
      </w:r>
      <w:r w:rsidR="000A2510">
        <w:rPr>
          <w:sz w:val="28"/>
          <w:szCs w:val="28"/>
        </w:rPr>
        <w:t xml:space="preserve">ителей муниципальных учреждений; </w:t>
      </w:r>
      <w:r>
        <w:rPr>
          <w:sz w:val="28"/>
          <w:szCs w:val="28"/>
        </w:rPr>
        <w:t xml:space="preserve">аппаратом Контрольно-счетной палаты городского округа Кинель Самарской области в отношении председателя Контрольно-счетной палаты </w:t>
      </w:r>
      <w:r w:rsidR="00C20B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лиц, замещающих должности муниципальной службы в </w:t>
      </w:r>
      <w:r w:rsidRPr="00BC2904">
        <w:rPr>
          <w:sz w:val="28"/>
          <w:szCs w:val="28"/>
        </w:rPr>
        <w:t xml:space="preserve"> Контрольно-счетной палат</w:t>
      </w:r>
      <w:r>
        <w:rPr>
          <w:sz w:val="28"/>
          <w:szCs w:val="28"/>
        </w:rPr>
        <w:t>е</w:t>
      </w:r>
      <w:r w:rsidRPr="00BC2904">
        <w:rPr>
          <w:sz w:val="28"/>
          <w:szCs w:val="28"/>
        </w:rPr>
        <w:t xml:space="preserve"> городского </w:t>
      </w:r>
      <w:r w:rsidR="00C20BFE">
        <w:rPr>
          <w:sz w:val="28"/>
          <w:szCs w:val="28"/>
        </w:rPr>
        <w:t xml:space="preserve">округа Кинель Самарской </w:t>
      </w:r>
      <w:proofErr w:type="spellStart"/>
      <w:r w:rsidR="00C20BFE">
        <w:rPr>
          <w:sz w:val="28"/>
          <w:szCs w:val="28"/>
        </w:rPr>
        <w:t>области;</w:t>
      </w:r>
      <w:r w:rsidR="000A2510" w:rsidRPr="00BC2904">
        <w:rPr>
          <w:sz w:val="28"/>
          <w:szCs w:val="28"/>
        </w:rPr>
        <w:t>аппаратом</w:t>
      </w:r>
      <w:proofErr w:type="spellEnd"/>
      <w:r w:rsidR="000A2510" w:rsidRPr="00BC2904">
        <w:rPr>
          <w:sz w:val="28"/>
          <w:szCs w:val="28"/>
        </w:rPr>
        <w:t xml:space="preserve"> Думы городского округа Кинель Самарской обла</w:t>
      </w:r>
      <w:r w:rsidR="000A2510">
        <w:rPr>
          <w:sz w:val="28"/>
          <w:szCs w:val="28"/>
        </w:rPr>
        <w:t>сти в отношении лиц, замещающих</w:t>
      </w:r>
      <w:r w:rsidR="000A2510" w:rsidRPr="00BC2904">
        <w:rPr>
          <w:sz w:val="28"/>
          <w:szCs w:val="28"/>
        </w:rPr>
        <w:t xml:space="preserve"> должности </w:t>
      </w:r>
      <w:r w:rsidR="000A2510">
        <w:rPr>
          <w:sz w:val="28"/>
          <w:szCs w:val="28"/>
        </w:rPr>
        <w:t>муниципальной службы</w:t>
      </w:r>
      <w:r w:rsidR="000A2510" w:rsidRPr="00BC2904">
        <w:rPr>
          <w:sz w:val="28"/>
          <w:szCs w:val="28"/>
        </w:rPr>
        <w:t xml:space="preserve"> в Думе городского округа Кинель Самарской области</w:t>
      </w:r>
      <w:r w:rsidR="000A2510">
        <w:rPr>
          <w:sz w:val="28"/>
          <w:szCs w:val="28"/>
        </w:rPr>
        <w:t>;</w:t>
      </w:r>
      <w:r w:rsidR="004B603C">
        <w:rPr>
          <w:sz w:val="28"/>
          <w:szCs w:val="28"/>
        </w:rPr>
        <w:t>»;</w:t>
      </w:r>
    </w:p>
    <w:p w:rsidR="004B603C" w:rsidRDefault="004B603C" w:rsidP="009122C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1.1.5. в пункте 6 абзацы первый и второй изложить в следующей редакции:</w:t>
      </w:r>
    </w:p>
    <w:p w:rsidR="004B603C" w:rsidRPr="0043260F" w:rsidRDefault="004B603C" w:rsidP="004B60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bookmarkStart w:id="1" w:name="sub_1006"/>
      <w:r>
        <w:rPr>
          <w:sz w:val="28"/>
          <w:szCs w:val="28"/>
        </w:rPr>
        <w:t xml:space="preserve">Аппарат </w:t>
      </w:r>
      <w:r w:rsidR="000A251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Кинель Самарской области, аппарат Контрольно-счетной палаты городского округа Кинель Самарской области</w:t>
      </w:r>
      <w:r w:rsidR="00255CF8">
        <w:rPr>
          <w:sz w:val="28"/>
          <w:szCs w:val="28"/>
        </w:rPr>
        <w:t xml:space="preserve"> </w:t>
      </w:r>
      <w:r>
        <w:rPr>
          <w:sz w:val="28"/>
          <w:szCs w:val="28"/>
        </w:rPr>
        <w:t>или  аппарат</w:t>
      </w:r>
      <w:r w:rsidR="00255CF8">
        <w:rPr>
          <w:sz w:val="28"/>
          <w:szCs w:val="28"/>
        </w:rPr>
        <w:t xml:space="preserve"> </w:t>
      </w:r>
      <w:r w:rsidR="000A2510">
        <w:rPr>
          <w:sz w:val="28"/>
          <w:szCs w:val="28"/>
        </w:rPr>
        <w:t>Думы</w:t>
      </w:r>
      <w:r w:rsidRPr="0043260F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Кинель Самарской области соответственно</w:t>
      </w:r>
      <w:r w:rsidRPr="0043260F">
        <w:rPr>
          <w:sz w:val="28"/>
          <w:szCs w:val="28"/>
        </w:rPr>
        <w:t>:</w:t>
      </w:r>
    </w:p>
    <w:bookmarkEnd w:id="1"/>
    <w:p w:rsidR="004B603C" w:rsidRDefault="004B603C" w:rsidP="004B603C">
      <w:pPr>
        <w:spacing w:line="360" w:lineRule="auto"/>
        <w:ind w:firstLine="567"/>
        <w:jc w:val="both"/>
        <w:rPr>
          <w:sz w:val="28"/>
          <w:szCs w:val="28"/>
        </w:rPr>
      </w:pPr>
      <w:r w:rsidRPr="00F731C0">
        <w:rPr>
          <w:sz w:val="28"/>
          <w:szCs w:val="28"/>
        </w:rPr>
        <w:t xml:space="preserve">а) в 3-дневный срок со дня поступления запроса от средств массовой информации сообщает о нем лицу, замещающему муниципальную должность </w:t>
      </w:r>
      <w:r>
        <w:rPr>
          <w:sz w:val="28"/>
          <w:szCs w:val="28"/>
        </w:rPr>
        <w:t xml:space="preserve">Главы городского округа Кинель Самарской области, председателя </w:t>
      </w:r>
      <w:r w:rsidR="000A2510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 xml:space="preserve">городского округа Кинель </w:t>
      </w:r>
      <w:r>
        <w:rPr>
          <w:sz w:val="28"/>
          <w:szCs w:val="28"/>
        </w:rPr>
        <w:lastRenderedPageBreak/>
        <w:t xml:space="preserve">Самарской области, а также </w:t>
      </w:r>
      <w:r w:rsidRPr="00F731C0">
        <w:rPr>
          <w:sz w:val="28"/>
          <w:szCs w:val="28"/>
        </w:rPr>
        <w:t xml:space="preserve"> должность муниципальной службы, руководителю муниципального учреждения, в отношении которого поступил запрос</w:t>
      </w:r>
      <w:proofErr w:type="gramStart"/>
      <w:r w:rsidRPr="00F731C0">
        <w:rPr>
          <w:sz w:val="28"/>
          <w:szCs w:val="28"/>
        </w:rPr>
        <w:t>;</w:t>
      </w:r>
      <w:r w:rsidR="000A2510">
        <w:rPr>
          <w:sz w:val="28"/>
          <w:szCs w:val="28"/>
        </w:rPr>
        <w:t>»</w:t>
      </w:r>
      <w:proofErr w:type="gramEnd"/>
      <w:r w:rsidR="000A2510">
        <w:rPr>
          <w:sz w:val="28"/>
          <w:szCs w:val="28"/>
        </w:rPr>
        <w:t>;</w:t>
      </w:r>
    </w:p>
    <w:p w:rsidR="006E03F3" w:rsidRPr="002F2E10" w:rsidRDefault="000A2510" w:rsidP="000A25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 в пункте 7 после слов «аппарата Думы городского округа Кинель Самарской области» дополнить словами «, аппарата Контрольно-счетной палаты городского округа Кинель Самарской области».</w:t>
      </w:r>
      <w:bookmarkStart w:id="2" w:name="sub_2"/>
      <w:bookmarkEnd w:id="0"/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2. </w:t>
      </w:r>
      <w:bookmarkStart w:id="3" w:name="sub_3"/>
      <w:bookmarkEnd w:id="2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255CF8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3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255CF8" w:rsidRDefault="00255CF8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255CF8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255CF8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Default="00273520" w:rsidP="00255CF8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8D448F" w:rsidP="00255CF8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И.о. Главы</w:t>
      </w:r>
      <w:r w:rsidR="00D42C19" w:rsidRPr="002F2E10">
        <w:rPr>
          <w:rFonts w:ascii="Times New Roman" w:hAnsi="Times New Roman" w:cs="Times New Roman"/>
          <w:b/>
          <w:bCs/>
        </w:rPr>
        <w:t xml:space="preserve"> городского округа Кинель</w:t>
      </w:r>
    </w:p>
    <w:p w:rsidR="00D42C19" w:rsidRPr="002F2E10" w:rsidRDefault="00D42C19" w:rsidP="00255CF8">
      <w:pPr>
        <w:pStyle w:val="a7"/>
        <w:spacing w:line="240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</w:t>
      </w:r>
      <w:r w:rsidR="008D448F">
        <w:rPr>
          <w:rFonts w:ascii="Times New Roman" w:hAnsi="Times New Roman" w:cs="Times New Roman"/>
          <w:b/>
          <w:bCs/>
        </w:rPr>
        <w:t xml:space="preserve">                               А.Н. </w:t>
      </w:r>
      <w:proofErr w:type="spellStart"/>
      <w:r w:rsidR="008D448F">
        <w:rPr>
          <w:rFonts w:ascii="Times New Roman" w:hAnsi="Times New Roman" w:cs="Times New Roman"/>
          <w:b/>
          <w:bCs/>
        </w:rPr>
        <w:t>Лужнов</w:t>
      </w:r>
      <w:proofErr w:type="spellEnd"/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  <w:bookmarkStart w:id="4" w:name="_GoBack"/>
      <w:bookmarkEnd w:id="4"/>
    </w:p>
    <w:sectPr w:rsidR="001C3AD9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5B65"/>
    <w:rsid w:val="0007625C"/>
    <w:rsid w:val="000777DD"/>
    <w:rsid w:val="000954B5"/>
    <w:rsid w:val="000A2510"/>
    <w:rsid w:val="000E0588"/>
    <w:rsid w:val="0018028D"/>
    <w:rsid w:val="001934CE"/>
    <w:rsid w:val="001A62D0"/>
    <w:rsid w:val="001B01AE"/>
    <w:rsid w:val="001B3BCC"/>
    <w:rsid w:val="001C3AD9"/>
    <w:rsid w:val="001E2507"/>
    <w:rsid w:val="00222319"/>
    <w:rsid w:val="00255CF8"/>
    <w:rsid w:val="00273520"/>
    <w:rsid w:val="00282ABF"/>
    <w:rsid w:val="002A6906"/>
    <w:rsid w:val="002C32C4"/>
    <w:rsid w:val="002F0861"/>
    <w:rsid w:val="002F2E10"/>
    <w:rsid w:val="003076C7"/>
    <w:rsid w:val="0033425F"/>
    <w:rsid w:val="003501B8"/>
    <w:rsid w:val="0036516D"/>
    <w:rsid w:val="0037444D"/>
    <w:rsid w:val="004011A0"/>
    <w:rsid w:val="00404E90"/>
    <w:rsid w:val="004344CB"/>
    <w:rsid w:val="004779F4"/>
    <w:rsid w:val="004B2B35"/>
    <w:rsid w:val="004B603C"/>
    <w:rsid w:val="004D123B"/>
    <w:rsid w:val="004F15E4"/>
    <w:rsid w:val="005064DD"/>
    <w:rsid w:val="005547D3"/>
    <w:rsid w:val="00574FA9"/>
    <w:rsid w:val="005826D9"/>
    <w:rsid w:val="00593A9F"/>
    <w:rsid w:val="005A5E68"/>
    <w:rsid w:val="00630C1A"/>
    <w:rsid w:val="006675ED"/>
    <w:rsid w:val="006903BB"/>
    <w:rsid w:val="006A108E"/>
    <w:rsid w:val="006B1BB0"/>
    <w:rsid w:val="006C63B9"/>
    <w:rsid w:val="006D3624"/>
    <w:rsid w:val="006E03F3"/>
    <w:rsid w:val="0070081F"/>
    <w:rsid w:val="0078277E"/>
    <w:rsid w:val="007E47E2"/>
    <w:rsid w:val="00816886"/>
    <w:rsid w:val="0084706B"/>
    <w:rsid w:val="008513F2"/>
    <w:rsid w:val="008723D3"/>
    <w:rsid w:val="00886AA7"/>
    <w:rsid w:val="008B2A6E"/>
    <w:rsid w:val="008B7666"/>
    <w:rsid w:val="008D448F"/>
    <w:rsid w:val="00900BA6"/>
    <w:rsid w:val="009122C8"/>
    <w:rsid w:val="0092100F"/>
    <w:rsid w:val="00990EB4"/>
    <w:rsid w:val="009F1764"/>
    <w:rsid w:val="00A15BF1"/>
    <w:rsid w:val="00A808BA"/>
    <w:rsid w:val="00AB58A9"/>
    <w:rsid w:val="00B10C63"/>
    <w:rsid w:val="00B16A8F"/>
    <w:rsid w:val="00B900F8"/>
    <w:rsid w:val="00B95176"/>
    <w:rsid w:val="00BA07CA"/>
    <w:rsid w:val="00BC2904"/>
    <w:rsid w:val="00BD7AD2"/>
    <w:rsid w:val="00BE0458"/>
    <w:rsid w:val="00BE5428"/>
    <w:rsid w:val="00BF08AC"/>
    <w:rsid w:val="00C20BFE"/>
    <w:rsid w:val="00C53A02"/>
    <w:rsid w:val="00CB1948"/>
    <w:rsid w:val="00CC1389"/>
    <w:rsid w:val="00D42C19"/>
    <w:rsid w:val="00D56BF9"/>
    <w:rsid w:val="00D8421E"/>
    <w:rsid w:val="00D86F82"/>
    <w:rsid w:val="00E159BF"/>
    <w:rsid w:val="00E70E42"/>
    <w:rsid w:val="00EB647D"/>
    <w:rsid w:val="00EC4A87"/>
    <w:rsid w:val="00EF1F41"/>
    <w:rsid w:val="00F055A3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F9C7-5879-4E6C-9116-E4F45B35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11</cp:revision>
  <cp:lastPrinted>2023-03-29T12:08:00Z</cp:lastPrinted>
  <dcterms:created xsi:type="dcterms:W3CDTF">2023-03-22T08:14:00Z</dcterms:created>
  <dcterms:modified xsi:type="dcterms:W3CDTF">2023-05-12T11:53:00Z</dcterms:modified>
</cp:coreProperties>
</file>