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F4" w:rsidRDefault="00ED18F4" w:rsidP="00ED18F4">
      <w:pPr>
        <w:pStyle w:val="consplusnormal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18F4">
        <w:rPr>
          <w:b/>
          <w:color w:val="000000"/>
          <w:sz w:val="28"/>
          <w:szCs w:val="28"/>
        </w:rPr>
        <w:t>Досудебный (внесудебный) порядок обжалования решений и действий (бездействия) администрации городского округа Кинель Самарской области,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ED18F4" w:rsidRPr="00ED18F4" w:rsidRDefault="00ED18F4" w:rsidP="00ED18F4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ED18F4" w:rsidRPr="00ED18F4" w:rsidRDefault="00ED18F4" w:rsidP="00ED18F4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D18F4">
        <w:rPr>
          <w:color w:val="000000"/>
          <w:sz w:val="28"/>
          <w:szCs w:val="28"/>
        </w:rPr>
        <w:t>Способы информирования заявителей о порядке досудебного (внесудебного) обжалования, а также формы и способы подачи заявителями жалобы</w:t>
      </w:r>
    </w:p>
    <w:p w:rsidR="00ED18F4" w:rsidRPr="00ED18F4" w:rsidRDefault="00ED18F4" w:rsidP="00ED18F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D18F4">
        <w:rPr>
          <w:color w:val="000000"/>
          <w:sz w:val="28"/>
          <w:szCs w:val="28"/>
        </w:rPr>
        <w:t>Заявитель имеет право на обжалование нарушения порядка предоставления муниципальной услуги, выразившегося в решениях, действиях (бездействии) Администрации, Управления, его должностных лиц при предоставлении муниципальной услуги, в досудебном (внесудебном) порядке путем обращения в Администрацию, Управление.</w:t>
      </w:r>
    </w:p>
    <w:p w:rsidR="00ED18F4" w:rsidRPr="00ED18F4" w:rsidRDefault="00ED18F4" w:rsidP="00ED18F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D18F4">
        <w:rPr>
          <w:color w:val="000000"/>
          <w:sz w:val="28"/>
          <w:szCs w:val="28"/>
        </w:rPr>
        <w:t>Органом муниципальной власти, в который может быть направлена жалоба, является Администрация, Управление.</w:t>
      </w:r>
    </w:p>
    <w:p w:rsidR="00ED18F4" w:rsidRPr="00ED18F4" w:rsidRDefault="00ED18F4" w:rsidP="00ED18F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D18F4">
        <w:rPr>
          <w:color w:val="000000"/>
          <w:sz w:val="28"/>
          <w:szCs w:val="28"/>
        </w:rPr>
        <w:t>Решения и (или) действия (бездействие) должностных лиц Администрации, Управления обжалуются Главе городского округа, руководителю Управления.</w:t>
      </w:r>
    </w:p>
    <w:p w:rsidR="00ED18F4" w:rsidRPr="00ED18F4" w:rsidRDefault="00ED18F4" w:rsidP="00ED18F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D18F4">
        <w:rPr>
          <w:color w:val="000000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Портала, информационной системы досудебного обжалования, а также может быть принята при личном приеме заявителя.</w:t>
      </w:r>
      <w:proofErr w:type="gramEnd"/>
      <w:r w:rsidRPr="00ED18F4">
        <w:rPr>
          <w:color w:val="000000"/>
          <w:sz w:val="28"/>
          <w:szCs w:val="28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Портала, а также может быть принята при личном приеме заявителя.</w:t>
      </w:r>
    </w:p>
    <w:p w:rsidR="00461CB1" w:rsidRDefault="00ED18F4">
      <w:r>
        <w:t xml:space="preserve"> </w:t>
      </w:r>
    </w:p>
    <w:p w:rsidR="00ED18F4" w:rsidRDefault="00ED18F4" w:rsidP="00ED18F4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</w:p>
    <w:p w:rsidR="00ED18F4" w:rsidRDefault="00ED18F4" w:rsidP="00ED18F4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</w:p>
    <w:p w:rsidR="00ED18F4" w:rsidRPr="00CB3B0C" w:rsidRDefault="00ED18F4" w:rsidP="00ED18F4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B3B0C">
        <w:rPr>
          <w:rFonts w:ascii="Times New Roman" w:hAnsi="Times New Roman"/>
          <w:b/>
          <w:sz w:val="28"/>
          <w:szCs w:val="28"/>
        </w:rPr>
        <w:lastRenderedPageBreak/>
        <w:t>Сведения о сотрудниках, уполномоченных на прием и рассмотрение жалоб:</w:t>
      </w:r>
    </w:p>
    <w:p w:rsidR="00ED18F4" w:rsidRPr="00CB3B0C" w:rsidRDefault="00ED18F4" w:rsidP="00ED18F4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CB3B0C">
        <w:rPr>
          <w:rFonts w:ascii="Times New Roman" w:hAnsi="Times New Roman"/>
          <w:sz w:val="28"/>
          <w:szCs w:val="28"/>
        </w:rPr>
        <w:t>Прокудин Александр Алексеевич – Глава городского округа Кинель Самарской области</w:t>
      </w:r>
    </w:p>
    <w:p w:rsidR="00ED18F4" w:rsidRPr="00CB3B0C" w:rsidRDefault="00ED18F4" w:rsidP="00ED18F4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CB3B0C">
        <w:rPr>
          <w:rFonts w:ascii="Times New Roman" w:hAnsi="Times New Roman"/>
          <w:sz w:val="28"/>
          <w:szCs w:val="28"/>
        </w:rPr>
        <w:t>Федюкин Сергей Геннадьевич – Руководитель управления архитектуры и градостроительства администрации городского округа Кинель Самарской области</w:t>
      </w:r>
    </w:p>
    <w:p w:rsidR="00ED18F4" w:rsidRPr="00CB3B0C" w:rsidRDefault="00ED18F4" w:rsidP="00ED18F4">
      <w:pPr>
        <w:pStyle w:val="a3"/>
        <w:ind w:firstLine="851"/>
        <w:rPr>
          <w:rFonts w:ascii="Times New Roman" w:hAnsi="Times New Roman"/>
          <w:b/>
          <w:bCs/>
          <w:caps/>
          <w:color w:val="343434"/>
          <w:sz w:val="17"/>
          <w:szCs w:val="17"/>
          <w:shd w:val="clear" w:color="auto" w:fill="FFFFFF"/>
        </w:rPr>
      </w:pPr>
    </w:p>
    <w:p w:rsidR="00ED18F4" w:rsidRDefault="00ED18F4"/>
    <w:sectPr w:rsidR="00ED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45"/>
    <w:rsid w:val="00461CB1"/>
    <w:rsid w:val="00997F45"/>
    <w:rsid w:val="00ED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D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ED18F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D18F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D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ED18F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D18F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2023-05-29T11:45:00Z</dcterms:created>
  <dcterms:modified xsi:type="dcterms:W3CDTF">2023-05-29T11:46:00Z</dcterms:modified>
</cp:coreProperties>
</file>