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EEB" w:rsidRPr="00BA10CB" w:rsidRDefault="00C17EEB" w:rsidP="00C17E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C17EEB" w:rsidRPr="00BA10CB" w:rsidRDefault="00C17EEB" w:rsidP="00C17E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начале сбора предложений и замечаний от организаций и граждан, касающихся соответствия положений проекта муниципального нормативного правового акта требованиям антимонопольного законодательства</w:t>
      </w:r>
    </w:p>
    <w:p w:rsidR="00C17EEB" w:rsidRPr="00BA10CB" w:rsidRDefault="00C17EEB" w:rsidP="00C17EEB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17EEB" w:rsidRPr="00CB21AB" w:rsidRDefault="00C17EEB" w:rsidP="00C17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 xml:space="preserve">юридический отдел аппарата администрации городского округа Кинель Самарской области извещает о начале сбора предложений и замечаний по проекту постановления городского </w:t>
      </w:r>
      <w:r w:rsidRPr="00D07CD4">
        <w:rPr>
          <w:rFonts w:ascii="Times New Roman" w:hAnsi="Times New Roman" w:cs="Times New Roman"/>
          <w:sz w:val="28"/>
          <w:szCs w:val="28"/>
        </w:rPr>
        <w:t xml:space="preserve">округа Кинель Самарской </w:t>
      </w:r>
      <w:r w:rsidRPr="00A53D3A">
        <w:rPr>
          <w:rFonts w:ascii="Times New Roman" w:hAnsi="Times New Roman" w:cs="Times New Roman"/>
          <w:sz w:val="28"/>
          <w:szCs w:val="28"/>
        </w:rPr>
        <w:t>области «</w:t>
      </w:r>
      <w:hyperlink r:id="rId6" w:history="1">
        <w:r w:rsidRPr="00C17EE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Об утверждении административного регламента по предоставлению муниципальной услуги «Организация газоснабжения населения»</w:t>
        </w:r>
      </w:hyperlink>
      <w:r w:rsidRPr="00CB21AB">
        <w:rPr>
          <w:rFonts w:ascii="Times New Roman" w:hAnsi="Times New Roman" w:cs="Times New Roman"/>
          <w:sz w:val="28"/>
          <w:szCs w:val="28"/>
        </w:rPr>
        <w:t>.</w:t>
      </w:r>
    </w:p>
    <w:p w:rsidR="00C17EEB" w:rsidRPr="00D07CD4" w:rsidRDefault="00C17EEB" w:rsidP="00C17EEB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CD4">
        <w:rPr>
          <w:rFonts w:ascii="Times New Roman" w:hAnsi="Times New Roman" w:cs="Times New Roman"/>
          <w:sz w:val="28"/>
          <w:szCs w:val="28"/>
        </w:rPr>
        <w:t>Предложения и замечания  принимаются по адресу: Самарская область, г. Кинель, ул. Мира, 42а, каб. 212,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CD4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r w:rsidRPr="00D07CD4">
        <w:rPr>
          <w:rFonts w:ascii="Times New Roman" w:hAnsi="Times New Roman" w:cs="Times New Roman"/>
          <w:sz w:val="28"/>
          <w:szCs w:val="28"/>
          <w:lang w:val="en-US"/>
        </w:rPr>
        <w:t>kineladmin</w:t>
      </w:r>
      <w:r w:rsidRPr="00D07CD4">
        <w:rPr>
          <w:rFonts w:ascii="Times New Roman" w:hAnsi="Times New Roman" w:cs="Times New Roman"/>
          <w:sz w:val="28"/>
          <w:szCs w:val="28"/>
        </w:rPr>
        <w:t>@</w:t>
      </w:r>
      <w:r w:rsidRPr="00D07CD4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D07CD4">
        <w:rPr>
          <w:rFonts w:ascii="Times New Roman" w:hAnsi="Times New Roman" w:cs="Times New Roman"/>
          <w:sz w:val="28"/>
          <w:szCs w:val="28"/>
        </w:rPr>
        <w:t>.</w:t>
      </w:r>
      <w:r w:rsidRPr="00D07CD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07CD4">
        <w:rPr>
          <w:rFonts w:ascii="Times New Roman" w:hAnsi="Times New Roman" w:cs="Times New Roman"/>
          <w:sz w:val="28"/>
          <w:szCs w:val="28"/>
        </w:rPr>
        <w:t>.</w:t>
      </w:r>
    </w:p>
    <w:p w:rsidR="00C17EEB" w:rsidRPr="00BA10CB" w:rsidRDefault="00C17EEB" w:rsidP="00C17EE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>
        <w:rPr>
          <w:rFonts w:ascii="Times New Roman" w:hAnsi="Times New Roman" w:cs="Times New Roman"/>
          <w:sz w:val="28"/>
          <w:szCs w:val="28"/>
        </w:rPr>
        <w:t>8 (84663) 63840</w:t>
      </w:r>
    </w:p>
    <w:p w:rsidR="00C17EEB" w:rsidRPr="00BA10CB" w:rsidRDefault="00C17EEB" w:rsidP="00C17EEB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/>
          <w:b/>
          <w:sz w:val="28"/>
          <w:szCs w:val="28"/>
        </w:rPr>
        <w:t>26</w:t>
      </w:r>
      <w:r w:rsidRPr="0013012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02</w:t>
      </w:r>
      <w:r w:rsidRPr="00130124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4</w:t>
      </w:r>
      <w:r w:rsidRPr="00130124">
        <w:rPr>
          <w:rFonts w:ascii="Times New Roman" w:hAnsi="Times New Roman"/>
          <w:b/>
          <w:sz w:val="28"/>
          <w:szCs w:val="28"/>
        </w:rPr>
        <w:t> года</w:t>
      </w:r>
      <w:r>
        <w:rPr>
          <w:rFonts w:ascii="Times New Roman" w:hAnsi="Times New Roman"/>
          <w:b/>
          <w:sz w:val="28"/>
          <w:szCs w:val="28"/>
        </w:rPr>
        <w:t xml:space="preserve"> до 05</w:t>
      </w:r>
      <w:r w:rsidRPr="0013012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03</w:t>
      </w:r>
      <w:bookmarkStart w:id="0" w:name="_GoBack"/>
      <w:bookmarkEnd w:id="0"/>
      <w:r w:rsidRPr="00130124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3</w:t>
      </w:r>
      <w:r w:rsidRPr="00130124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7EEB" w:rsidRDefault="00C17EEB" w:rsidP="00C17EE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вносятся относительно содержания проекта муниципального нормативного правового акта в целях выявления рисков нарушения антимонопольного законодательства.</w:t>
      </w:r>
    </w:p>
    <w:p w:rsidR="00C17EEB" w:rsidRPr="00011AA1" w:rsidRDefault="00C17EEB" w:rsidP="00C17EE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77232">
        <w:rPr>
          <w:rFonts w:ascii="Times New Roman" w:hAnsi="Times New Roman" w:cs="Times New Roman"/>
          <w:sz w:val="28"/>
          <w:szCs w:val="28"/>
        </w:rPr>
        <w:t>очетание вероятности и последствий наступления неблагоприятных событий в виде ограничения, устранения или недопущения конкуренции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AA1">
        <w:rPr>
          <w:rFonts w:ascii="Times New Roman" w:hAnsi="Times New Roman" w:cs="Times New Roman"/>
          <w:sz w:val="28"/>
          <w:szCs w:val="28"/>
        </w:rPr>
        <w:t xml:space="preserve">предлагаемых в </w:t>
      </w:r>
      <w:r>
        <w:rPr>
          <w:rFonts w:ascii="Times New Roman" w:hAnsi="Times New Roman" w:cs="Times New Roman"/>
          <w:sz w:val="28"/>
          <w:szCs w:val="28"/>
        </w:rPr>
        <w:t xml:space="preserve">проекте постановления городского </w:t>
      </w:r>
      <w:r w:rsidRPr="00D07CD4">
        <w:rPr>
          <w:rFonts w:ascii="Times New Roman" w:hAnsi="Times New Roman" w:cs="Times New Roman"/>
          <w:sz w:val="28"/>
          <w:szCs w:val="28"/>
        </w:rPr>
        <w:t>округа Кинель Самарской области «</w:t>
      </w:r>
      <w:hyperlink r:id="rId7" w:history="1">
        <w:r w:rsidRPr="00C17EE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Об утверждении административного регламента по предоставлению муниципальной услуги «Организация газоснабжения населения»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положений может оказать влияние </w:t>
      </w:r>
      <w:r w:rsidRPr="00011AA1">
        <w:rPr>
          <w:rFonts w:ascii="Times New Roman" w:hAnsi="Times New Roman" w:cs="Times New Roman"/>
          <w:sz w:val="28"/>
          <w:szCs w:val="28"/>
        </w:rPr>
        <w:t>на развитие конкуренции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1A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EEB" w:rsidRPr="00011AA1" w:rsidRDefault="00C17EEB" w:rsidP="00C17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C17EEB" w:rsidRDefault="00C17EEB" w:rsidP="00C17EEB"/>
    <w:p w:rsidR="00C17EEB" w:rsidRDefault="00C17EEB" w:rsidP="00C17EEB"/>
    <w:p w:rsidR="00C17EEB" w:rsidRDefault="00C17EEB" w:rsidP="00C17EEB"/>
    <w:p w:rsidR="00C17EEB" w:rsidRDefault="00C17EEB" w:rsidP="00C17EEB"/>
    <w:p w:rsidR="00C17EEB" w:rsidRDefault="00C17EEB" w:rsidP="00C17EEB"/>
    <w:p w:rsidR="00C17EEB" w:rsidRDefault="00C17EEB" w:rsidP="00C17EEB"/>
    <w:p w:rsidR="00C17EEB" w:rsidRDefault="00C17EEB" w:rsidP="00C17EEB"/>
    <w:p w:rsidR="00101010" w:rsidRDefault="00101010"/>
    <w:sectPr w:rsidR="00101010" w:rsidSect="00011AA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B8F"/>
    <w:rsid w:val="00101010"/>
    <w:rsid w:val="00276B92"/>
    <w:rsid w:val="00286FCC"/>
    <w:rsid w:val="002E4B5F"/>
    <w:rsid w:val="0050314E"/>
    <w:rsid w:val="005B5A1C"/>
    <w:rsid w:val="007377D8"/>
    <w:rsid w:val="008E4BEE"/>
    <w:rsid w:val="00986999"/>
    <w:rsid w:val="00AC5990"/>
    <w:rsid w:val="00BA2B8F"/>
    <w:rsid w:val="00C17EEB"/>
    <w:rsid w:val="00D40D91"/>
    <w:rsid w:val="00D87928"/>
    <w:rsid w:val="00DE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E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17E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E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17E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xn--c1acbljimlat3k.xn--p1ai/zakon/oficopublik/2024/610_compresse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c1acbljimlat3k.xn--p1ai/zakon/oficopublik/2024/610_compressed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Subotina</dc:creator>
  <cp:keywords/>
  <dc:description/>
  <cp:lastModifiedBy>Subotina</cp:lastModifiedBy>
  <cp:revision>2</cp:revision>
  <dcterms:created xsi:type="dcterms:W3CDTF">2024-05-14T06:59:00Z</dcterms:created>
  <dcterms:modified xsi:type="dcterms:W3CDTF">2024-05-14T07:04:00Z</dcterms:modified>
</cp:coreProperties>
</file>