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34" w:rsidRPr="00F15834" w:rsidRDefault="00694874" w:rsidP="00F15834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34" w:rsidRPr="00F15834" w:rsidRDefault="00F15834" w:rsidP="00F158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DA7" w:rsidRPr="00CF0F4B" w:rsidRDefault="00F15834" w:rsidP="00F158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0F4B">
        <w:rPr>
          <w:rFonts w:ascii="Times New Roman" w:hAnsi="Times New Roman" w:cs="Times New Roman"/>
          <w:b/>
          <w:bCs/>
          <w:sz w:val="36"/>
          <w:szCs w:val="36"/>
        </w:rPr>
        <w:t>ДУМА ГОРОДСКОГО ОКРУГА КИНЕЛЬ</w:t>
      </w:r>
    </w:p>
    <w:p w:rsidR="00F15834" w:rsidRPr="00CF0F4B" w:rsidRDefault="00F15834" w:rsidP="00F158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0F4B">
        <w:rPr>
          <w:rFonts w:ascii="Times New Roman" w:hAnsi="Times New Roman" w:cs="Times New Roman"/>
          <w:b/>
          <w:bCs/>
          <w:sz w:val="36"/>
          <w:szCs w:val="36"/>
        </w:rPr>
        <w:t xml:space="preserve"> САМАРСКОЙ ОБЛАСТИ</w:t>
      </w:r>
    </w:p>
    <w:p w:rsidR="00F15834" w:rsidRPr="00CF0F4B" w:rsidRDefault="00F15834" w:rsidP="00F15834">
      <w:pPr>
        <w:rPr>
          <w:rFonts w:ascii="Times New Roman" w:hAnsi="Times New Roman" w:cs="Times New Roman"/>
          <w:sz w:val="28"/>
          <w:szCs w:val="28"/>
        </w:rPr>
      </w:pPr>
      <w:r w:rsidRPr="00CF0F4B">
        <w:rPr>
          <w:rFonts w:ascii="Times New Roman" w:hAnsi="Times New Roman" w:cs="Times New Roman"/>
          <w:sz w:val="28"/>
          <w:szCs w:val="28"/>
        </w:rPr>
        <w:t>446430, г. Кинель</w:t>
      </w:r>
      <w:r w:rsidR="004102E6">
        <w:rPr>
          <w:rFonts w:ascii="Times New Roman" w:hAnsi="Times New Roman" w:cs="Times New Roman"/>
          <w:sz w:val="28"/>
          <w:szCs w:val="28"/>
        </w:rPr>
        <w:t xml:space="preserve">, </w:t>
      </w:r>
      <w:r w:rsidRPr="00CF0F4B">
        <w:rPr>
          <w:rFonts w:ascii="Times New Roman" w:hAnsi="Times New Roman" w:cs="Times New Roman"/>
          <w:sz w:val="28"/>
          <w:szCs w:val="28"/>
        </w:rPr>
        <w:t xml:space="preserve">ул.Мира, 42а                                </w:t>
      </w:r>
      <w:r w:rsidR="004102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F0F4B">
        <w:rPr>
          <w:rFonts w:ascii="Times New Roman" w:hAnsi="Times New Roman" w:cs="Times New Roman"/>
          <w:sz w:val="28"/>
          <w:szCs w:val="28"/>
        </w:rPr>
        <w:t xml:space="preserve"> тел. 2-19-60, 2-18-80</w:t>
      </w: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F15834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5834" w:rsidRPr="00F15834" w:rsidRDefault="00F15834" w:rsidP="00CA28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15834" w:rsidRPr="00F15834" w:rsidRDefault="00EA7627" w:rsidP="00F158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102E6">
        <w:rPr>
          <w:rFonts w:ascii="Times New Roman" w:hAnsi="Times New Roman" w:cs="Times New Roman"/>
          <w:b/>
          <w:bCs/>
          <w:sz w:val="28"/>
          <w:szCs w:val="28"/>
        </w:rPr>
        <w:t xml:space="preserve"> 29» февраля 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857ED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</w:t>
      </w:r>
      <w:r w:rsidR="0044664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326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446646">
        <w:rPr>
          <w:rFonts w:ascii="Times New Roman" w:hAnsi="Times New Roman" w:cs="Times New Roman"/>
          <w:b/>
          <w:bCs/>
          <w:sz w:val="28"/>
          <w:szCs w:val="28"/>
        </w:rPr>
        <w:t xml:space="preserve">     №</w:t>
      </w:r>
      <w:r w:rsidR="004102E6">
        <w:rPr>
          <w:rFonts w:ascii="Times New Roman" w:hAnsi="Times New Roman" w:cs="Times New Roman"/>
          <w:b/>
          <w:bCs/>
          <w:sz w:val="28"/>
          <w:szCs w:val="28"/>
        </w:rPr>
        <w:t xml:space="preserve"> 323</w:t>
      </w:r>
    </w:p>
    <w:p w:rsidR="007D27F9" w:rsidRDefault="007D27F9" w:rsidP="00CF0F4B">
      <w:pPr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5834" w:rsidRPr="00050034" w:rsidRDefault="00F15834" w:rsidP="00CF0F4B">
      <w:pPr>
        <w:ind w:left="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0034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15834" w:rsidRPr="00F15834" w:rsidRDefault="00F15834" w:rsidP="001F17A2">
      <w:pPr>
        <w:ind w:left="426"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5834" w:rsidRPr="00F15834" w:rsidRDefault="00954E4D" w:rsidP="00232671">
      <w:pPr>
        <w:spacing w:line="276" w:lineRule="auto"/>
        <w:ind w:left="426" w:right="3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A4468">
        <w:rPr>
          <w:rFonts w:ascii="Times New Roman" w:hAnsi="Times New Roman" w:cs="Times New Roman"/>
          <w:sz w:val="28"/>
          <w:szCs w:val="28"/>
        </w:rPr>
        <w:t>изменений</w:t>
      </w:r>
      <w:r w:rsidR="00232671">
        <w:rPr>
          <w:rFonts w:ascii="Times New Roman" w:hAnsi="Times New Roman" w:cs="Times New Roman"/>
          <w:sz w:val="28"/>
          <w:szCs w:val="28"/>
        </w:rPr>
        <w:t xml:space="preserve"> </w:t>
      </w:r>
      <w:r w:rsidR="00567F90">
        <w:rPr>
          <w:rFonts w:ascii="Times New Roman" w:hAnsi="Times New Roman" w:cs="Times New Roman"/>
          <w:sz w:val="28"/>
          <w:szCs w:val="28"/>
        </w:rPr>
        <w:t xml:space="preserve">в </w:t>
      </w:r>
      <w:r w:rsidR="00F15834" w:rsidRPr="00F15834">
        <w:rPr>
          <w:rFonts w:ascii="Times New Roman" w:hAnsi="Times New Roman" w:cs="Times New Roman"/>
          <w:sz w:val="28"/>
          <w:szCs w:val="28"/>
        </w:rPr>
        <w:t>Положени</w:t>
      </w:r>
      <w:r w:rsidR="00567F90">
        <w:rPr>
          <w:rFonts w:ascii="Times New Roman" w:hAnsi="Times New Roman" w:cs="Times New Roman"/>
          <w:sz w:val="28"/>
          <w:szCs w:val="28"/>
        </w:rPr>
        <w:t>е</w:t>
      </w:r>
      <w:r w:rsidR="00F15834" w:rsidRPr="00F15834">
        <w:rPr>
          <w:rFonts w:ascii="Times New Roman" w:hAnsi="Times New Roman" w:cs="Times New Roman"/>
          <w:sz w:val="28"/>
          <w:szCs w:val="28"/>
        </w:rPr>
        <w:t xml:space="preserve"> о порядке и сроках применения взысканий</w:t>
      </w:r>
      <w:r w:rsidR="00232671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>за несоблюдение муниципальными служащими органов местного самоуправления</w:t>
      </w:r>
      <w:r w:rsidR="00232671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15834">
        <w:rPr>
          <w:rFonts w:ascii="Times New Roman" w:hAnsi="Times New Roman" w:cs="Times New Roman"/>
          <w:sz w:val="28"/>
          <w:szCs w:val="28"/>
        </w:rPr>
        <w:t>Кинель</w:t>
      </w:r>
      <w:r w:rsidR="00F15834" w:rsidRPr="00F15834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</w:t>
      </w:r>
      <w:r w:rsidR="00232671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>или об урегулировании конфликта интересов и неисполнение</w:t>
      </w:r>
      <w:r w:rsidR="00232671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>обязанностей,</w:t>
      </w:r>
      <w:r w:rsidR="00232671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</w:t>
      </w:r>
      <w:r w:rsidR="00567F90">
        <w:rPr>
          <w:rFonts w:ascii="Times New Roman" w:hAnsi="Times New Roman" w:cs="Times New Roman"/>
          <w:sz w:val="28"/>
          <w:szCs w:val="28"/>
        </w:rPr>
        <w:t>, утвержденное решением Думы городского округа Кинель Самарской области от 28 февраля 2013 года № 293</w:t>
      </w:r>
      <w:r w:rsidR="00B85232">
        <w:rPr>
          <w:rFonts w:ascii="Times New Roman" w:hAnsi="Times New Roman" w:cs="Times New Roman"/>
          <w:sz w:val="28"/>
          <w:szCs w:val="28"/>
        </w:rPr>
        <w:t xml:space="preserve"> (</w:t>
      </w:r>
      <w:r w:rsidR="00B857ED">
        <w:rPr>
          <w:rFonts w:ascii="Times New Roman" w:hAnsi="Times New Roman" w:cs="Times New Roman"/>
          <w:sz w:val="28"/>
          <w:szCs w:val="28"/>
        </w:rPr>
        <w:t>в редакции от 27 июня 2019 года</w:t>
      </w:r>
      <w:r w:rsidR="00B85232">
        <w:rPr>
          <w:rFonts w:ascii="Times New Roman" w:hAnsi="Times New Roman" w:cs="Times New Roman"/>
          <w:sz w:val="28"/>
          <w:szCs w:val="28"/>
        </w:rPr>
        <w:t>)</w:t>
      </w:r>
    </w:p>
    <w:p w:rsidR="000C3858" w:rsidRDefault="000C3858" w:rsidP="00B85232">
      <w:pPr>
        <w:pStyle w:val="afff0"/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834" w:rsidRPr="00F15834" w:rsidRDefault="00B85232" w:rsidP="00B85232">
      <w:pPr>
        <w:pStyle w:val="afff0"/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</w:t>
      </w:r>
      <w:r w:rsidR="009A66C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53129" w:rsidRPr="00C5312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0C3858">
        <w:rPr>
          <w:rFonts w:ascii="Times New Roman" w:hAnsi="Times New Roman" w:cs="Times New Roman"/>
          <w:sz w:val="28"/>
          <w:szCs w:val="28"/>
        </w:rPr>
        <w:t>от 25 декабря 2008 г. № 273-ФЗ «</w:t>
      </w:r>
      <w:r w:rsidR="00C53129" w:rsidRPr="00C5312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C3858">
        <w:rPr>
          <w:rFonts w:ascii="Times New Roman" w:hAnsi="Times New Roman" w:cs="Times New Roman"/>
          <w:sz w:val="28"/>
          <w:szCs w:val="28"/>
        </w:rPr>
        <w:t>»</w:t>
      </w:r>
      <w:r w:rsidR="00C53129" w:rsidRPr="00C53129">
        <w:rPr>
          <w:rFonts w:ascii="Times New Roman" w:hAnsi="Times New Roman" w:cs="Times New Roman"/>
          <w:sz w:val="28"/>
          <w:szCs w:val="28"/>
        </w:rPr>
        <w:t>, Федеральным законом от 2 марта 2007 г. №</w:t>
      </w:r>
      <w:r w:rsidR="009A66CC">
        <w:rPr>
          <w:rFonts w:ascii="Times New Roman" w:hAnsi="Times New Roman" w:cs="Times New Roman"/>
          <w:sz w:val="28"/>
          <w:szCs w:val="28"/>
        </w:rPr>
        <w:t> </w:t>
      </w:r>
      <w:r w:rsidR="00C53129" w:rsidRPr="00C53129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в </w:t>
      </w:r>
      <w:r w:rsidR="002F6827">
        <w:rPr>
          <w:rFonts w:ascii="Times New Roman" w:hAnsi="Times New Roman" w:cs="Times New Roman"/>
          <w:sz w:val="28"/>
          <w:szCs w:val="28"/>
        </w:rPr>
        <w:t>целях приведения в соответствие с</w:t>
      </w:r>
      <w:r w:rsidR="00B857ED">
        <w:rPr>
          <w:rFonts w:ascii="Times New Roman" w:hAnsi="Times New Roman" w:cs="Times New Roman"/>
          <w:sz w:val="28"/>
          <w:szCs w:val="28"/>
        </w:rPr>
        <w:t xml:space="preserve"> законом Самарской области от 9 октября 2007 года № 96-ГД «О муниципальной службе в Самарской области»</w:t>
      </w:r>
      <w:r w:rsidR="00CF3515">
        <w:rPr>
          <w:rFonts w:ascii="Times New Roman" w:hAnsi="Times New Roman" w:cs="Times New Roman"/>
          <w:sz w:val="28"/>
          <w:szCs w:val="28"/>
        </w:rPr>
        <w:t>,</w:t>
      </w:r>
      <w:r w:rsidR="001E7D6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F15834" w:rsidRPr="00F15834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Уставом</w:t>
        </w:r>
      </w:hyperlink>
      <w:r w:rsidR="00F15834" w:rsidRPr="00B7521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15834">
        <w:rPr>
          <w:rFonts w:ascii="Times New Roman" w:hAnsi="Times New Roman" w:cs="Times New Roman"/>
          <w:sz w:val="28"/>
          <w:szCs w:val="28"/>
        </w:rPr>
        <w:t>Кинель</w:t>
      </w:r>
      <w:r w:rsidR="00C5312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04E90">
        <w:rPr>
          <w:rFonts w:ascii="Times New Roman" w:hAnsi="Times New Roman" w:cs="Times New Roman"/>
          <w:sz w:val="28"/>
          <w:szCs w:val="28"/>
        </w:rPr>
        <w:t xml:space="preserve">, </w:t>
      </w:r>
      <w:r w:rsidR="00F15834" w:rsidRPr="00F15834">
        <w:rPr>
          <w:rFonts w:ascii="Times New Roman" w:hAnsi="Times New Roman" w:cs="Times New Roman"/>
          <w:sz w:val="28"/>
          <w:szCs w:val="28"/>
        </w:rPr>
        <w:t>Дума городского округа Кинель</w:t>
      </w:r>
      <w:r w:rsidR="00232671">
        <w:rPr>
          <w:rFonts w:ascii="Times New Roman" w:hAnsi="Times New Roman" w:cs="Times New Roman"/>
          <w:sz w:val="28"/>
          <w:szCs w:val="28"/>
        </w:rPr>
        <w:t xml:space="preserve"> </w:t>
      </w:r>
      <w:r w:rsidR="00C5312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15834" w:rsidRDefault="00F15834" w:rsidP="00B85232">
      <w:pPr>
        <w:spacing w:line="288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A07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404E90" w:rsidRPr="002F6827" w:rsidRDefault="00404E90" w:rsidP="002F6827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7521C">
        <w:rPr>
          <w:rFonts w:ascii="Times New Roman" w:hAnsi="Times New Roman" w:cs="Times New Roman"/>
          <w:sz w:val="28"/>
          <w:szCs w:val="28"/>
        </w:rPr>
        <w:t xml:space="preserve">1. </w:t>
      </w:r>
      <w:r w:rsidR="004A4444">
        <w:rPr>
          <w:rFonts w:ascii="Times New Roman" w:hAnsi="Times New Roman" w:cs="Times New Roman"/>
          <w:sz w:val="28"/>
          <w:szCs w:val="28"/>
        </w:rPr>
        <w:t>Внести в</w:t>
      </w:r>
      <w:r w:rsidR="004102E6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404E90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Положение</w:t>
        </w:r>
      </w:hyperlink>
      <w:r w:rsidR="004102E6">
        <w:t xml:space="preserve"> </w:t>
      </w:r>
      <w:r w:rsidRPr="00B7521C">
        <w:rPr>
          <w:rFonts w:ascii="Times New Roman" w:hAnsi="Times New Roman" w:cs="Times New Roman"/>
          <w:sz w:val="28"/>
          <w:szCs w:val="28"/>
        </w:rPr>
        <w:t xml:space="preserve">о порядке и сроках применения взысканий за несоблюдение муниципальными служащими органов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B7521C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</w:t>
      </w:r>
      <w:r w:rsidRPr="00B7521C">
        <w:rPr>
          <w:rFonts w:ascii="Times New Roman" w:hAnsi="Times New Roman" w:cs="Times New Roman"/>
          <w:sz w:val="28"/>
          <w:szCs w:val="28"/>
        </w:rPr>
        <w:lastRenderedPageBreak/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4A4444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городского округа Кинель Самарской области от </w:t>
      </w:r>
      <w:r w:rsidR="004A4444" w:rsidRPr="002F6827">
        <w:rPr>
          <w:rFonts w:ascii="Times New Roman" w:hAnsi="Times New Roman" w:cs="Times New Roman"/>
          <w:sz w:val="28"/>
          <w:szCs w:val="28"/>
        </w:rPr>
        <w:t xml:space="preserve">28 февраля 2013 года № 293 </w:t>
      </w:r>
      <w:r w:rsidR="001E7D66" w:rsidRPr="002F6827">
        <w:rPr>
          <w:rFonts w:ascii="Times New Roman" w:hAnsi="Times New Roman" w:cs="Times New Roman"/>
          <w:sz w:val="28"/>
          <w:szCs w:val="28"/>
        </w:rPr>
        <w:t>(</w:t>
      </w:r>
      <w:r w:rsidR="00B857ED">
        <w:rPr>
          <w:rFonts w:ascii="Times New Roman" w:hAnsi="Times New Roman" w:cs="Times New Roman"/>
          <w:sz w:val="28"/>
          <w:szCs w:val="28"/>
        </w:rPr>
        <w:t>в редакции от 27 июня 2019 года</w:t>
      </w:r>
      <w:r w:rsidR="001E7D66" w:rsidRPr="002F6827">
        <w:rPr>
          <w:rFonts w:ascii="Times New Roman" w:hAnsi="Times New Roman" w:cs="Times New Roman"/>
          <w:sz w:val="28"/>
          <w:szCs w:val="28"/>
        </w:rPr>
        <w:t>)</w:t>
      </w:r>
      <w:r w:rsidR="002F6827" w:rsidRPr="002F6827">
        <w:rPr>
          <w:rFonts w:ascii="Times New Roman" w:hAnsi="Times New Roman" w:cs="Times New Roman"/>
          <w:sz w:val="28"/>
          <w:szCs w:val="28"/>
        </w:rPr>
        <w:t>,</w:t>
      </w:r>
      <w:r w:rsidR="004A4444" w:rsidRPr="002F6827">
        <w:rPr>
          <w:rFonts w:ascii="Times New Roman" w:hAnsi="Times New Roman" w:cs="Times New Roman"/>
          <w:sz w:val="28"/>
          <w:szCs w:val="28"/>
        </w:rPr>
        <w:t>следующие</w:t>
      </w:r>
      <w:r w:rsidR="004102E6">
        <w:rPr>
          <w:rFonts w:ascii="Times New Roman" w:hAnsi="Times New Roman" w:cs="Times New Roman"/>
          <w:sz w:val="28"/>
          <w:szCs w:val="28"/>
        </w:rPr>
        <w:t xml:space="preserve"> </w:t>
      </w:r>
      <w:r w:rsidR="003C6EB7">
        <w:rPr>
          <w:rFonts w:ascii="Times New Roman" w:hAnsi="Times New Roman" w:cs="Times New Roman"/>
          <w:sz w:val="28"/>
          <w:szCs w:val="28"/>
        </w:rPr>
        <w:t>изменения</w:t>
      </w:r>
      <w:r w:rsidR="004A4444" w:rsidRPr="002F6827">
        <w:rPr>
          <w:rFonts w:ascii="Times New Roman" w:hAnsi="Times New Roman" w:cs="Times New Roman"/>
          <w:sz w:val="28"/>
          <w:szCs w:val="28"/>
        </w:rPr>
        <w:t>:</w:t>
      </w:r>
    </w:p>
    <w:p w:rsidR="00A54224" w:rsidRDefault="004A4444" w:rsidP="00B857ED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827">
        <w:rPr>
          <w:rFonts w:ascii="Times New Roman" w:hAnsi="Times New Roman" w:cs="Times New Roman"/>
          <w:sz w:val="28"/>
          <w:szCs w:val="28"/>
        </w:rPr>
        <w:t xml:space="preserve">1.1. </w:t>
      </w:r>
      <w:r w:rsidR="00A5422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A542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54224">
        <w:rPr>
          <w:rFonts w:ascii="Times New Roman" w:hAnsi="Times New Roman" w:cs="Times New Roman"/>
          <w:sz w:val="28"/>
          <w:szCs w:val="28"/>
        </w:rPr>
        <w:t>:</w:t>
      </w:r>
    </w:p>
    <w:p w:rsidR="00903701" w:rsidRDefault="00A54224" w:rsidP="00B857ED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118CD">
        <w:rPr>
          <w:rFonts w:ascii="Times New Roman" w:hAnsi="Times New Roman" w:cs="Times New Roman"/>
          <w:sz w:val="28"/>
          <w:szCs w:val="28"/>
        </w:rPr>
        <w:t>бзац четвёртый пункта 2.2. изложить в следующей редакции:</w:t>
      </w:r>
    </w:p>
    <w:p w:rsidR="003118CD" w:rsidRDefault="003118CD" w:rsidP="00B857ED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законами. Также как 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</w:t>
      </w:r>
      <w:r w:rsidR="00020A23">
        <w:rPr>
          <w:rFonts w:ascii="Times New Roman" w:hAnsi="Times New Roman" w:cs="Times New Roman"/>
          <w:sz w:val="28"/>
          <w:szCs w:val="28"/>
        </w:rPr>
        <w:t>а) и несовершеннолетних детей.»;</w:t>
      </w:r>
      <w:bookmarkStart w:id="1" w:name="_GoBack"/>
      <w:bookmarkEnd w:id="1"/>
    </w:p>
    <w:p w:rsidR="00502DD3" w:rsidRDefault="00A54224" w:rsidP="00B857ED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18CD">
        <w:rPr>
          <w:rFonts w:ascii="Times New Roman" w:hAnsi="Times New Roman" w:cs="Times New Roman"/>
          <w:sz w:val="28"/>
          <w:szCs w:val="28"/>
        </w:rPr>
        <w:t>одпункт 2 пункта 2.5.</w:t>
      </w:r>
      <w:r w:rsidR="00502DD3">
        <w:rPr>
          <w:rFonts w:ascii="Times New Roman" w:hAnsi="Times New Roman" w:cs="Times New Roman"/>
          <w:sz w:val="28"/>
          <w:szCs w:val="28"/>
        </w:rPr>
        <w:t xml:space="preserve"> после второго абзаца дополнить абзацем следующего содержания:</w:t>
      </w:r>
    </w:p>
    <w:p w:rsidR="003118CD" w:rsidRPr="003118CD" w:rsidRDefault="00502DD3" w:rsidP="00B857ED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 муниципальной службе в Российской Федерации» и другими федеральными законами в целях противодействия коррупции, в случае если несоблюдение таких обязанностей признаётся следствием не зависящим от него обстоятельств в порядке, предусмотренном частями 3 – 6 статьи 13 Федерального закона «О противодействии коррупции».». </w:t>
      </w:r>
    </w:p>
    <w:p w:rsidR="00404E90" w:rsidRPr="00B13FB6" w:rsidRDefault="00240894" w:rsidP="002F6827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 w:rsidRPr="002F6827">
        <w:rPr>
          <w:rFonts w:ascii="Times New Roman" w:hAnsi="Times New Roman" w:cs="Times New Roman"/>
          <w:sz w:val="28"/>
          <w:szCs w:val="28"/>
        </w:rPr>
        <w:t>2</w:t>
      </w:r>
      <w:r w:rsidR="00404E90" w:rsidRPr="002F6827">
        <w:rPr>
          <w:rFonts w:ascii="Times New Roman" w:hAnsi="Times New Roman" w:cs="Times New Roman"/>
          <w:sz w:val="28"/>
          <w:szCs w:val="28"/>
        </w:rPr>
        <w:t>. Официально опубликовать настоящее решение</w:t>
      </w:r>
      <w:r w:rsidR="00404E90" w:rsidRPr="00B13FB6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2C6912" w:rsidRDefault="002C6912" w:rsidP="00B8523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на следующий день после дня его официального опубликования.</w:t>
      </w:r>
    </w:p>
    <w:p w:rsidR="00502DD3" w:rsidRPr="00A6752F" w:rsidRDefault="00502DD3" w:rsidP="009A66CC">
      <w:pPr>
        <w:spacing w:line="360" w:lineRule="auto"/>
        <w:ind w:left="42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</w:t>
      </w:r>
      <w:r w:rsidRPr="00517E82">
        <w:rPr>
          <w:rFonts w:ascii="Times New Roman" w:hAnsi="Times New Roman" w:cs="Times New Roman"/>
          <w:sz w:val="28"/>
          <w:szCs w:val="28"/>
        </w:rPr>
        <w:t>(</w:t>
      </w:r>
      <w:r w:rsidRPr="00310FEF">
        <w:rPr>
          <w:rFonts w:ascii="Times New Roman" w:hAnsi="Times New Roman" w:cs="Times New Roman"/>
          <w:bCs/>
          <w:sz w:val="28"/>
          <w:szCs w:val="28"/>
        </w:rPr>
        <w:t>Санин</w:t>
      </w:r>
      <w:r w:rsidR="00DC7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FEF">
        <w:rPr>
          <w:rFonts w:ascii="Times New Roman" w:hAnsi="Times New Roman" w:cs="Times New Roman"/>
          <w:bCs/>
          <w:sz w:val="28"/>
          <w:szCs w:val="28"/>
        </w:rPr>
        <w:t>А.А.</w:t>
      </w:r>
      <w:r w:rsidRPr="00517E82">
        <w:rPr>
          <w:rFonts w:ascii="Times New Roman" w:hAnsi="Times New Roman" w:cs="Times New Roman"/>
          <w:sz w:val="28"/>
          <w:szCs w:val="28"/>
        </w:rPr>
        <w:t>).</w:t>
      </w:r>
    </w:p>
    <w:p w:rsidR="00502DD3" w:rsidRDefault="00502DD3" w:rsidP="00502D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D3" w:rsidRDefault="00502DD3" w:rsidP="00502D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D3" w:rsidRDefault="00502DD3" w:rsidP="00502D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D3" w:rsidRPr="00A6752F" w:rsidRDefault="00502DD3" w:rsidP="00502D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Председатель Думы городского</w:t>
      </w:r>
    </w:p>
    <w:p w:rsidR="00502DD3" w:rsidRPr="00A6752F" w:rsidRDefault="00502DD3" w:rsidP="00502D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округа Кинель Самарской области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А.А. Санин</w:t>
      </w:r>
    </w:p>
    <w:p w:rsidR="00502DD3" w:rsidRDefault="00502DD3" w:rsidP="00502D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D3" w:rsidRDefault="00502DD3" w:rsidP="00502D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D3" w:rsidRDefault="00502DD3" w:rsidP="00502D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Кинель</w:t>
      </w:r>
    </w:p>
    <w:p w:rsidR="00502DD3" w:rsidRDefault="00502DD3" w:rsidP="00502D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А.А. Прокудин</w:t>
      </w:r>
    </w:p>
    <w:sectPr w:rsidR="00502DD3" w:rsidSect="000C3858">
      <w:pgSz w:w="11900" w:h="16800"/>
      <w:pgMar w:top="851" w:right="701" w:bottom="426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CBF" w:rsidRDefault="009B3CBF" w:rsidP="005E29EA">
      <w:r>
        <w:separator/>
      </w:r>
    </w:p>
  </w:endnote>
  <w:endnote w:type="continuationSeparator" w:id="1">
    <w:p w:rsidR="009B3CBF" w:rsidRDefault="009B3CBF" w:rsidP="005E2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CBF" w:rsidRDefault="009B3CBF" w:rsidP="005E29EA">
      <w:r>
        <w:separator/>
      </w:r>
    </w:p>
  </w:footnote>
  <w:footnote w:type="continuationSeparator" w:id="1">
    <w:p w:rsidR="009B3CBF" w:rsidRDefault="009B3CBF" w:rsidP="005E2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0ABC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6A3AC7"/>
    <w:multiLevelType w:val="hybridMultilevel"/>
    <w:tmpl w:val="DE10C6CA"/>
    <w:lvl w:ilvl="0" w:tplc="7578EAF8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521C"/>
    <w:rsid w:val="00005E81"/>
    <w:rsid w:val="00011036"/>
    <w:rsid w:val="00020A23"/>
    <w:rsid w:val="00031525"/>
    <w:rsid w:val="00050034"/>
    <w:rsid w:val="00054DA7"/>
    <w:rsid w:val="000A4238"/>
    <w:rsid w:val="000C3337"/>
    <w:rsid w:val="000C3858"/>
    <w:rsid w:val="00173F24"/>
    <w:rsid w:val="00177583"/>
    <w:rsid w:val="00181EF4"/>
    <w:rsid w:val="0019010D"/>
    <w:rsid w:val="001E7D66"/>
    <w:rsid w:val="001F17A2"/>
    <w:rsid w:val="00207B93"/>
    <w:rsid w:val="00232671"/>
    <w:rsid w:val="002374EC"/>
    <w:rsid w:val="00240894"/>
    <w:rsid w:val="002820B3"/>
    <w:rsid w:val="00287B01"/>
    <w:rsid w:val="002940A8"/>
    <w:rsid w:val="00297EDE"/>
    <w:rsid w:val="002C6912"/>
    <w:rsid w:val="002C7090"/>
    <w:rsid w:val="002D0003"/>
    <w:rsid w:val="002D5070"/>
    <w:rsid w:val="002D5218"/>
    <w:rsid w:val="002D7A07"/>
    <w:rsid w:val="002F153F"/>
    <w:rsid w:val="002F6827"/>
    <w:rsid w:val="003118CD"/>
    <w:rsid w:val="00315542"/>
    <w:rsid w:val="00334921"/>
    <w:rsid w:val="00341F3B"/>
    <w:rsid w:val="003540F9"/>
    <w:rsid w:val="003B4FAA"/>
    <w:rsid w:val="003C1418"/>
    <w:rsid w:val="003C6EB7"/>
    <w:rsid w:val="00404E90"/>
    <w:rsid w:val="0040553B"/>
    <w:rsid w:val="004102E6"/>
    <w:rsid w:val="0041729A"/>
    <w:rsid w:val="00420DDD"/>
    <w:rsid w:val="0043364D"/>
    <w:rsid w:val="00446646"/>
    <w:rsid w:val="004612D5"/>
    <w:rsid w:val="00466137"/>
    <w:rsid w:val="004A35C6"/>
    <w:rsid w:val="004A4444"/>
    <w:rsid w:val="004A4468"/>
    <w:rsid w:val="004F479B"/>
    <w:rsid w:val="004F6BE3"/>
    <w:rsid w:val="00502DD3"/>
    <w:rsid w:val="005420EA"/>
    <w:rsid w:val="00567F90"/>
    <w:rsid w:val="005712D5"/>
    <w:rsid w:val="00594C81"/>
    <w:rsid w:val="005B2EE3"/>
    <w:rsid w:val="005B74DF"/>
    <w:rsid w:val="005E29EA"/>
    <w:rsid w:val="00611BE4"/>
    <w:rsid w:val="00643B6F"/>
    <w:rsid w:val="00681231"/>
    <w:rsid w:val="00694874"/>
    <w:rsid w:val="006C35D5"/>
    <w:rsid w:val="006D2BC6"/>
    <w:rsid w:val="006D7CA5"/>
    <w:rsid w:val="00702C35"/>
    <w:rsid w:val="00715E2C"/>
    <w:rsid w:val="00731BCB"/>
    <w:rsid w:val="00732557"/>
    <w:rsid w:val="00757D43"/>
    <w:rsid w:val="007744ED"/>
    <w:rsid w:val="00780567"/>
    <w:rsid w:val="007D27F9"/>
    <w:rsid w:val="007E198F"/>
    <w:rsid w:val="00853591"/>
    <w:rsid w:val="008739DF"/>
    <w:rsid w:val="008D2454"/>
    <w:rsid w:val="00903701"/>
    <w:rsid w:val="00923ACF"/>
    <w:rsid w:val="00927E85"/>
    <w:rsid w:val="00945598"/>
    <w:rsid w:val="00954E4D"/>
    <w:rsid w:val="00955C2D"/>
    <w:rsid w:val="00957309"/>
    <w:rsid w:val="00957C3B"/>
    <w:rsid w:val="009970CA"/>
    <w:rsid w:val="009A66CC"/>
    <w:rsid w:val="009B3CBF"/>
    <w:rsid w:val="009F7362"/>
    <w:rsid w:val="00A5060D"/>
    <w:rsid w:val="00A54224"/>
    <w:rsid w:val="00A9015B"/>
    <w:rsid w:val="00AD7148"/>
    <w:rsid w:val="00AF3EC5"/>
    <w:rsid w:val="00B038D2"/>
    <w:rsid w:val="00B13FB6"/>
    <w:rsid w:val="00B37AD6"/>
    <w:rsid w:val="00B44662"/>
    <w:rsid w:val="00B51DE0"/>
    <w:rsid w:val="00B67603"/>
    <w:rsid w:val="00B67A0B"/>
    <w:rsid w:val="00B7521C"/>
    <w:rsid w:val="00B82035"/>
    <w:rsid w:val="00B820EA"/>
    <w:rsid w:val="00B85232"/>
    <w:rsid w:val="00B857ED"/>
    <w:rsid w:val="00BC6280"/>
    <w:rsid w:val="00BC7FF0"/>
    <w:rsid w:val="00C104D5"/>
    <w:rsid w:val="00C53129"/>
    <w:rsid w:val="00C64BE9"/>
    <w:rsid w:val="00C87C15"/>
    <w:rsid w:val="00CA28CB"/>
    <w:rsid w:val="00CB0E99"/>
    <w:rsid w:val="00CC68B5"/>
    <w:rsid w:val="00CD7952"/>
    <w:rsid w:val="00CE1C31"/>
    <w:rsid w:val="00CF0F4B"/>
    <w:rsid w:val="00CF3515"/>
    <w:rsid w:val="00D44F87"/>
    <w:rsid w:val="00DA08E0"/>
    <w:rsid w:val="00DC77A4"/>
    <w:rsid w:val="00E2625F"/>
    <w:rsid w:val="00E33A31"/>
    <w:rsid w:val="00E33F64"/>
    <w:rsid w:val="00E572E1"/>
    <w:rsid w:val="00E742D1"/>
    <w:rsid w:val="00EA7627"/>
    <w:rsid w:val="00F15834"/>
    <w:rsid w:val="00F44A69"/>
    <w:rsid w:val="00F71257"/>
    <w:rsid w:val="00FD0435"/>
    <w:rsid w:val="00FE256A"/>
    <w:rsid w:val="00FE3B0F"/>
    <w:rsid w:val="00FF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D521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D521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D521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521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21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521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521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521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D5218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2D5218"/>
    <w:rPr>
      <w:rFonts w:cs="Times New Roman"/>
      <w:b/>
      <w:bCs/>
      <w:color w:val="auto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2D5218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2D521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D5218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2D5218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2D5218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2D5218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2D5218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D521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D5218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D5218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2D5218"/>
    <w:rPr>
      <w:rFonts w:cs="Times New Roman"/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2D5218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D5218"/>
    <w:rPr>
      <w:rFonts w:cs="Times New Roman"/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2D521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D521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D5218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D5218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D521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D5218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D521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D5218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D5218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D5218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D5218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D5218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D5218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D521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2D5218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2D5218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2D521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D5218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D5218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2D521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D5218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D5218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2D5218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D521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D5218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D5218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D5218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D5218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2D5218"/>
    <w:rPr>
      <w:rFonts w:cs="Times New Roman"/>
      <w:b/>
      <w:bCs/>
      <w:color w:val="auto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2D5218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D5218"/>
    <w:rPr>
      <w:rFonts w:cs="Times New Roman"/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2D5218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2D5218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D5218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D5218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D5218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D5218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D5218"/>
    <w:rPr>
      <w:rFonts w:cs="Times New Roman"/>
      <w:b/>
      <w:bCs/>
      <w:strike/>
      <w:color w:val="auto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2D521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D521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D5218"/>
    <w:pPr>
      <w:spacing w:before="300"/>
    </w:pPr>
  </w:style>
  <w:style w:type="paragraph" w:styleId="affff">
    <w:name w:val="Body Text"/>
    <w:basedOn w:val="a"/>
    <w:link w:val="affff0"/>
    <w:uiPriority w:val="99"/>
    <w:rsid w:val="00F15834"/>
    <w:pPr>
      <w:widowControl/>
      <w:autoSpaceDE/>
      <w:autoSpaceDN/>
      <w:adjustRightInd/>
      <w:spacing w:line="360" w:lineRule="auto"/>
      <w:jc w:val="both"/>
    </w:pPr>
    <w:rPr>
      <w:sz w:val="28"/>
      <w:szCs w:val="28"/>
    </w:rPr>
  </w:style>
  <w:style w:type="character" w:customStyle="1" w:styleId="affff0">
    <w:name w:val="Основной текст Знак"/>
    <w:basedOn w:val="a0"/>
    <w:link w:val="affff"/>
    <w:uiPriority w:val="99"/>
    <w:locked/>
    <w:rsid w:val="00F15834"/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uiPriority w:val="99"/>
    <w:semiHidden/>
    <w:unhideWhenUsed/>
    <w:rsid w:val="005E29EA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5E29EA"/>
    <w:rPr>
      <w:rFonts w:ascii="Times New Roman" w:hAnsi="Times New Roman" w:cs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5E29EA"/>
    <w:rPr>
      <w:vertAlign w:val="superscript"/>
    </w:rPr>
  </w:style>
  <w:style w:type="paragraph" w:styleId="affff4">
    <w:name w:val="Balloon Text"/>
    <w:basedOn w:val="a"/>
    <w:link w:val="affff5"/>
    <w:uiPriority w:val="99"/>
    <w:semiHidden/>
    <w:unhideWhenUsed/>
    <w:rsid w:val="00903701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03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224420.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10</cp:revision>
  <cp:lastPrinted>2024-02-28T13:14:00Z</cp:lastPrinted>
  <dcterms:created xsi:type="dcterms:W3CDTF">2024-01-11T11:57:00Z</dcterms:created>
  <dcterms:modified xsi:type="dcterms:W3CDTF">2024-02-28T13:16:00Z</dcterms:modified>
</cp:coreProperties>
</file>