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57" w:rsidRPr="00F91B57" w:rsidRDefault="00F91B57" w:rsidP="00F91B57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>Отчет</w:t>
      </w:r>
      <w:r w:rsidRPr="00F91B57">
        <w:rPr>
          <w:rFonts w:ascii="Times New Roman" w:hAnsi="Times New Roman" w:cs="Times New Roman"/>
          <w:b/>
          <w:sz w:val="28"/>
          <w:szCs w:val="28"/>
        </w:rPr>
        <w:br/>
        <w:t>о проведении оценки регулирующего воздействия</w:t>
      </w: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1. Общая информация</w:t>
      </w:r>
    </w:p>
    <w:p w:rsidR="00F91B57" w:rsidRPr="00F91B57" w:rsidRDefault="00F91B57" w:rsidP="001330C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1.1. Разработчик: </w:t>
      </w:r>
      <w:r w:rsidR="00BE0D03">
        <w:rPr>
          <w:rFonts w:ascii="Times New Roman" w:hAnsi="Times New Roman"/>
          <w:sz w:val="28"/>
          <w:szCs w:val="28"/>
          <w:u w:val="single"/>
        </w:rPr>
        <w:t xml:space="preserve">Администрация городского округа </w:t>
      </w:r>
      <w:proofErr w:type="spellStart"/>
      <w:r w:rsidR="00BE0D03"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 w:rsidR="00BE0D03">
        <w:rPr>
          <w:rFonts w:ascii="Times New Roman" w:hAnsi="Times New Roman"/>
          <w:sz w:val="28"/>
          <w:szCs w:val="28"/>
          <w:u w:val="single"/>
        </w:rPr>
        <w:t xml:space="preserve"> Самарской области </w:t>
      </w:r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под руководством заместителя Главы городского округа </w:t>
      </w:r>
      <w:proofErr w:type="spellStart"/>
      <w:r w:rsidR="001330C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1330C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F91B57" w:rsidRDefault="00F91B57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B57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1330C3" w:rsidRPr="00F91B57" w:rsidRDefault="001330C3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1.2. Вид, наименование проекта муниципального нормативного правового акта (далее - проект нормативного акта): </w:t>
      </w:r>
    </w:p>
    <w:p w:rsidR="00F83B1B" w:rsidRPr="00BE0D03" w:rsidRDefault="00F83B1B" w:rsidP="00BE0D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</w:t>
      </w:r>
      <w:r w:rsidRPr="00402679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Pr="00402679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BE0D03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«</w:t>
      </w:r>
      <w:r w:rsidR="00BE0D03" w:rsidRPr="00BE0D03">
        <w:rPr>
          <w:rFonts w:ascii="Times New Roman" w:hAnsi="Times New Roman" w:cs="Times New Roman"/>
          <w:sz w:val="28"/>
          <w:u w:val="single"/>
        </w:rPr>
        <w:t xml:space="preserve">О внесении изменений в </w:t>
      </w:r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 xml:space="preserve">Порядок предоставления за счет средств бюджета городского округа </w:t>
      </w:r>
      <w:proofErr w:type="spellStart"/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</w:t>
      </w:r>
      <w:proofErr w:type="spellStart"/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proofErr w:type="gramEnd"/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</w:t>
      </w:r>
      <w:r w:rsidR="00BE0D03" w:rsidRPr="00BE0D03"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утвержденный</w:t>
      </w:r>
      <w:proofErr w:type="gramEnd"/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BE0D03" w:rsidRPr="00BE0D03">
        <w:rPr>
          <w:rFonts w:ascii="Times New Roman" w:hAnsi="Times New Roman" w:cs="Times New Roman"/>
          <w:sz w:val="28"/>
          <w:u w:val="single"/>
        </w:rPr>
        <w:t xml:space="preserve">остановлением администрации городского округа </w:t>
      </w:r>
      <w:proofErr w:type="spellStart"/>
      <w:r w:rsidR="00BE0D03" w:rsidRPr="00BE0D03">
        <w:rPr>
          <w:rFonts w:ascii="Times New Roman" w:hAnsi="Times New Roman" w:cs="Times New Roman"/>
          <w:sz w:val="28"/>
          <w:u w:val="single"/>
        </w:rPr>
        <w:t>Кинель</w:t>
      </w:r>
      <w:proofErr w:type="spellEnd"/>
      <w:r w:rsidR="00BE0D03" w:rsidRPr="00BE0D03">
        <w:rPr>
          <w:rFonts w:ascii="Times New Roman" w:hAnsi="Times New Roman" w:cs="Times New Roman"/>
          <w:sz w:val="28"/>
          <w:u w:val="single"/>
        </w:rPr>
        <w:t xml:space="preserve"> Самарской области от 1 июня 2021 года № 1568 (в редакции от 28 декабря 2022 года)</w:t>
      </w:r>
      <w:r w:rsidRPr="00BE0D0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1.3. Предполагаемая дата вступления в силу проекта муниципального нормативного акта в случае его принятия </w:t>
      </w:r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E0D0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.08.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2023 г.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 xml:space="preserve">1.4. Необходимость установления переходного периода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>1.5. Степень регулирующего воздействия   проекта  муниципального нормативного акта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Pr="00F91B57">
        <w:rPr>
          <w:rFonts w:ascii="Times New Roman" w:hAnsi="Times New Roman" w:cs="Times New Roman"/>
          <w:sz w:val="28"/>
          <w:szCs w:val="28"/>
        </w:rPr>
        <w:t xml:space="preserve"> (высокая, средняя или низкая)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начало: «</w:t>
      </w:r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BE0D03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г.;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«</w:t>
      </w:r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3B1B" w:rsidRPr="00F91B57">
        <w:rPr>
          <w:rFonts w:ascii="Times New Roman" w:hAnsi="Times New Roman" w:cs="Times New Roman"/>
          <w:sz w:val="28"/>
          <w:szCs w:val="28"/>
        </w:rPr>
        <w:t>»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F83B1B" w:rsidRP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91B57">
        <w:rPr>
          <w:rFonts w:ascii="Times New Roman" w:hAnsi="Times New Roman" w:cs="Times New Roman"/>
          <w:sz w:val="28"/>
          <w:szCs w:val="28"/>
        </w:rPr>
        <w:t>20</w:t>
      </w:r>
      <w:r w:rsidR="00F83B1B" w:rsidRPr="00F83B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83B1B">
        <w:rPr>
          <w:rFonts w:ascii="Times New Roman" w:hAnsi="Times New Roman" w:cs="Times New Roman"/>
          <w:sz w:val="28"/>
          <w:szCs w:val="28"/>
        </w:rPr>
        <w:t xml:space="preserve"> г.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B57E5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B57E5B">
        <w:rPr>
          <w:rFonts w:ascii="Times New Roman" w:hAnsi="Times New Roman" w:cs="Times New Roman"/>
          <w:sz w:val="28"/>
          <w:szCs w:val="28"/>
        </w:rPr>
        <w:t>1.7. Количество    замечаний    и предложений, полученных от заинтересованных лиц при проведении публичных консультаций: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___, из них учтено полностью: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____, учтено частично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_____.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7E5B">
        <w:rPr>
          <w:rFonts w:ascii="Times New Roman" w:hAnsi="Times New Roman" w:cs="Times New Roman"/>
          <w:b/>
          <w:sz w:val="28"/>
          <w:szCs w:val="28"/>
        </w:rPr>
        <w:tab/>
        <w:t>2. Описание проблемы, на решение которой направлено принятие</w:t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акта, и способа ее разрешения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2.1. Описание проблемы, на решение которой направлен предлагаемый способ правового регулирования </w:t>
      </w:r>
    </w:p>
    <w:p w:rsidR="00F91B57" w:rsidRPr="00F91B57" w:rsidRDefault="00BE0D03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705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муниципальный правовой акт направлен на решение проблемы возмещения затрат, произведенных в связи с проведением работ по ремонту лифтов, относящихся к общему имуществу многоквартирных домов расположенных на территории городского округа </w:t>
      </w:r>
      <w:proofErr w:type="spellStart"/>
      <w:r w:rsidRPr="00F57057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области. </w:t>
      </w:r>
      <w:proofErr w:type="gramStart"/>
      <w:r w:rsidRPr="00F57057">
        <w:rPr>
          <w:rFonts w:ascii="Times New Roman" w:hAnsi="Times New Roman" w:cs="Times New Roman"/>
          <w:sz w:val="28"/>
          <w:szCs w:val="28"/>
          <w:u w:val="single"/>
        </w:rPr>
        <w:t>Ремонт</w:t>
      </w:r>
      <w:proofErr w:type="gramEnd"/>
      <w:r w:rsidRPr="00F57057">
        <w:rPr>
          <w:rFonts w:ascii="Times New Roman" w:hAnsi="Times New Roman" w:cs="Times New Roman"/>
          <w:sz w:val="28"/>
          <w:szCs w:val="28"/>
          <w:u w:val="single"/>
        </w:rPr>
        <w:t xml:space="preserve"> которых требуется незамедлительно, а предельные сроки проведения собственниками помещений в таких домах и (или) региональным оператором капитального ремонта многоквартирных домов в Региональной программой капитального ремонта общего имущества в многоквартирных домах определен более поздний.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2.2. Характеристика   негативных   эффектов, возникающих в связи с наличием проблемы, их количественная оценка </w:t>
      </w:r>
      <w:r w:rsidR="00F83B1B">
        <w:rPr>
          <w:rFonts w:ascii="Times New Roman" w:hAnsi="Times New Roman" w:cs="Times New Roman"/>
          <w:sz w:val="28"/>
          <w:szCs w:val="28"/>
          <w:u w:val="single"/>
        </w:rPr>
        <w:t>негативные эффекты отсутствуют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B57">
        <w:rPr>
          <w:rFonts w:ascii="Times New Roman" w:hAnsi="Times New Roman" w:cs="Times New Roman"/>
          <w:sz w:val="28"/>
          <w:szCs w:val="28"/>
        </w:rPr>
        <w:tab/>
        <w:t>2.3. 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Решение проблемы без правового регулирования не предоставляется </w:t>
      </w:r>
      <w:proofErr w:type="gramStart"/>
      <w:r w:rsidR="00F83B1B" w:rsidRPr="00F83B1B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возможным</w:t>
      </w:r>
      <w:proofErr w:type="gramEnd"/>
      <w:r w:rsidRPr="00F83B1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0" w:name="Par362"/>
      <w:bookmarkEnd w:id="0"/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BE0D03" w:rsidRPr="00F57057" w:rsidRDefault="00BE0D03" w:rsidP="00BE0D03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П</w:t>
      </w:r>
      <w:r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t>риведение муниципального правового акта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 Правительства РФ от 18 сентября 2020 г. № 1492 и предоставление юридическим лицам (за исключением субсидий муниципальным учреждениям), индивидуальным предпринимателям возможности</w:t>
      </w:r>
      <w:proofErr w:type="gramEnd"/>
      <w:r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возмещения затрат, произведенных в связи с проведением работ по ремонту лифтов, относящихся к общему имуществу многоквартирных домов расположенных на территории городского округа </w:t>
      </w:r>
      <w:proofErr w:type="spellStart"/>
      <w:r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t>Кинель</w:t>
      </w:r>
      <w:proofErr w:type="spellEnd"/>
      <w:r w:rsidRPr="00F5705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Самарской области.  </w:t>
      </w:r>
    </w:p>
    <w:p w:rsidR="00F91B57" w:rsidRPr="00BE0D03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 w:rsidRPr="00F91B57">
        <w:rPr>
          <w:rFonts w:ascii="Times New Roman" w:hAnsi="Times New Roman" w:cs="Times New Roman"/>
          <w:sz w:val="28"/>
          <w:szCs w:val="28"/>
        </w:rPr>
        <w:t>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>Жилищный кодекс Российской Федерации от 29 декабря 2004 г. № 188-ФЗ, Общие требованиями</w:t>
      </w:r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br/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="00BE0D03" w:rsidRPr="00BE0D03">
        <w:rPr>
          <w:rFonts w:ascii="Times New Roman" w:hAnsi="Times New Roman" w:cs="Times New Roman"/>
          <w:sz w:val="28"/>
          <w:szCs w:val="28"/>
          <w:u w:val="single"/>
        </w:rPr>
        <w:t xml:space="preserve"> физическим лицам - производителям товаров, работ, услуг, утверждённые Постановлением Правительства РФ от 18 сентября 2020 г. № 1492.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 xml:space="preserve">4. Качественная характеристика и оценка численности потенциальных </w:t>
      </w:r>
      <w:r w:rsidRPr="00F91B57">
        <w:rPr>
          <w:rFonts w:ascii="Times New Roman" w:hAnsi="Times New Roman" w:cs="Times New Roman"/>
          <w:b/>
          <w:sz w:val="28"/>
          <w:szCs w:val="28"/>
        </w:rPr>
        <w:lastRenderedPageBreak/>
        <w:t>адресатов предлагаемого правового регулирования (их групп)</w:t>
      </w:r>
    </w:p>
    <w:p w:rsidR="00F91B57" w:rsidRPr="00916FF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</w:t>
      </w:r>
      <w:r w:rsidRPr="00F91B57">
        <w:rPr>
          <w:rFonts w:ascii="Times New Roman" w:hAnsi="Times New Roman" w:cs="Times New Roman"/>
          <w:sz w:val="28"/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BE0D03">
        <w:rPr>
          <w:rFonts w:ascii="Times New Roman" w:hAnsi="Times New Roman" w:cs="Times New Roman"/>
          <w:sz w:val="28"/>
          <w:szCs w:val="28"/>
        </w:rPr>
        <w:t xml:space="preserve"> </w:t>
      </w:r>
      <w:r w:rsidR="00BE0D03" w:rsidRPr="00F57057">
        <w:rPr>
          <w:rFonts w:ascii="Times New Roman" w:hAnsi="Times New Roman" w:cs="Times New Roman"/>
          <w:sz w:val="28"/>
          <w:szCs w:val="28"/>
          <w:u w:val="single"/>
        </w:rPr>
        <w:t>юридические лица (за исключением муниципальных учреждений), индивидуальные предприниматели</w:t>
      </w:r>
      <w:r w:rsidR="00BE0D03" w:rsidRPr="00CF130F">
        <w:rPr>
          <w:rFonts w:ascii="Times New Roman" w:eastAsiaTheme="minorHAnsi" w:hAnsi="Times New Roman" w:cs="Times New Roman"/>
          <w:sz w:val="28"/>
          <w:szCs w:val="28"/>
          <w:u w:val="single"/>
        </w:rPr>
        <w:t>.</w:t>
      </w:r>
    </w:p>
    <w:p w:rsidR="00F91B57" w:rsidRPr="00F91B57" w:rsidRDefault="00F91B57" w:rsidP="00B57E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</w:t>
      </w:r>
      <w:r w:rsidR="00B57E5B">
        <w:rPr>
          <w:rFonts w:ascii="Times New Roman" w:hAnsi="Times New Roman" w:cs="Times New Roman"/>
          <w:sz w:val="28"/>
          <w:szCs w:val="28"/>
        </w:rPr>
        <w:t xml:space="preserve">енение содержания существующих </w:t>
      </w:r>
      <w:r w:rsidRPr="00F91B57">
        <w:rPr>
          <w:rFonts w:ascii="Times New Roman" w:hAnsi="Times New Roman" w:cs="Times New Roman"/>
          <w:sz w:val="28"/>
          <w:szCs w:val="28"/>
        </w:rPr>
        <w:t xml:space="preserve">запретов, обязанностей и ограничений, а также порядок организации исполнения вводимых положений </w:t>
      </w:r>
    </w:p>
    <w:p w:rsidR="00F91B57" w:rsidRPr="00B57E5B" w:rsidRDefault="003317E9" w:rsidP="00B57E5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7E5B">
        <w:rPr>
          <w:rFonts w:ascii="Times New Roman" w:hAnsi="Times New Roman" w:cs="Times New Roman"/>
          <w:sz w:val="28"/>
          <w:szCs w:val="28"/>
          <w:u w:val="single"/>
        </w:rPr>
        <w:t xml:space="preserve">Новые запреты, обязанности или ограничения для субъектов предпринимательской и иной экономической деятельности не устанавливаются.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2694"/>
      </w:tblGrid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4.4. Количественная оценка,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C725EC" w:rsidP="00C725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Стандартные издержки в соответствии с приказом Министерства экономического развития Российской Федерации от 22.09.2015 г. № 669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EC" w:rsidRDefault="00C725EC" w:rsidP="00C7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0,0001</w:t>
            </w:r>
          </w:p>
          <w:p w:rsidR="00F91B57" w:rsidRPr="00F91B57" w:rsidRDefault="00C725EC" w:rsidP="00C725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получателя</w:t>
            </w:r>
          </w:p>
        </w:tc>
      </w:tr>
    </w:tbl>
    <w:p w:rsidR="00C725EC" w:rsidRPr="00D1557C" w:rsidRDefault="00C725EC" w:rsidP="00C72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3"/>
        <w:gridCol w:w="2021"/>
        <w:gridCol w:w="2003"/>
      </w:tblGrid>
      <w:tr w:rsidR="00C725EC" w:rsidRPr="00C541AD" w:rsidTr="00C541AD">
        <w:trPr>
          <w:cantSplit/>
        </w:trPr>
        <w:tc>
          <w:tcPr>
            <w:tcW w:w="6113" w:type="dxa"/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Документы (копии), предоставляемые заявителем для получения услуги</w:t>
            </w:r>
          </w:p>
        </w:tc>
        <w:tc>
          <w:tcPr>
            <w:tcW w:w="2021" w:type="dxa"/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Временные издержки (минут)</w:t>
            </w:r>
          </w:p>
        </w:tc>
        <w:tc>
          <w:tcPr>
            <w:tcW w:w="2003" w:type="dxa"/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(лист)</w:t>
            </w:r>
          </w:p>
        </w:tc>
      </w:tr>
      <w:tr w:rsidR="00C725EC" w:rsidRPr="00C541AD" w:rsidTr="00C541AD">
        <w:trPr>
          <w:cantSplit/>
        </w:trPr>
        <w:tc>
          <w:tcPr>
            <w:tcW w:w="6113" w:type="dxa"/>
            <w:tcBorders>
              <w:bottom w:val="single" w:sz="4" w:space="0" w:color="auto"/>
            </w:tcBorders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предложение (заявка) на участие в отборе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EC" w:rsidRPr="00C541AD" w:rsidTr="00C541AD">
        <w:trPr>
          <w:cantSplit/>
        </w:trPr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EC" w:rsidRPr="00C541AD" w:rsidRDefault="00C541AD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соглашение (договор) о предоставлении субсидии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5EC" w:rsidRPr="00C541AD" w:rsidTr="00C541AD">
        <w:trPr>
          <w:cantSplit/>
        </w:trPr>
        <w:tc>
          <w:tcPr>
            <w:tcW w:w="6113" w:type="dxa"/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части количественных значений</w:t>
            </w:r>
          </w:p>
        </w:tc>
        <w:tc>
          <w:tcPr>
            <w:tcW w:w="2021" w:type="dxa"/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vAlign w:val="center"/>
          </w:tcPr>
          <w:p w:rsidR="00C725EC" w:rsidRPr="00C541AD" w:rsidRDefault="00C725EC" w:rsidP="00C5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25EC" w:rsidRPr="00D1557C" w:rsidRDefault="00C725EC" w:rsidP="00C72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57C">
        <w:rPr>
          <w:rFonts w:ascii="Times New Roman" w:hAnsi="Times New Roman"/>
          <w:b/>
          <w:sz w:val="28"/>
          <w:szCs w:val="28"/>
        </w:rPr>
        <w:t>Временные издержки (1 мин.) – 6,0 руб.</w:t>
      </w:r>
      <w:r w:rsidR="00C541AD">
        <w:rPr>
          <w:rFonts w:ascii="Times New Roman" w:hAnsi="Times New Roman"/>
          <w:b/>
          <w:sz w:val="28"/>
          <w:szCs w:val="28"/>
        </w:rPr>
        <w:t xml:space="preserve"> </w:t>
      </w:r>
      <w:r w:rsidRPr="00D1557C">
        <w:rPr>
          <w:rFonts w:ascii="Times New Roman" w:hAnsi="Times New Roman"/>
          <w:sz w:val="28"/>
          <w:szCs w:val="28"/>
        </w:rPr>
        <w:t xml:space="preserve">(средняя заработная плата по </w:t>
      </w:r>
      <w:proofErr w:type="gramStart"/>
      <w:r w:rsidRPr="00D1557C">
        <w:rPr>
          <w:rFonts w:ascii="Times New Roman" w:hAnsi="Times New Roman"/>
          <w:sz w:val="28"/>
          <w:szCs w:val="28"/>
        </w:rPr>
        <w:t>г</w:t>
      </w:r>
      <w:proofErr w:type="gramEnd"/>
      <w:r w:rsidRPr="00D1557C">
        <w:rPr>
          <w:rFonts w:ascii="Times New Roman" w:hAnsi="Times New Roman"/>
          <w:sz w:val="28"/>
          <w:szCs w:val="28"/>
        </w:rPr>
        <w:t>.о.</w:t>
      </w:r>
      <w:r w:rsidR="00C541AD">
        <w:rPr>
          <w:rFonts w:ascii="Times New Roman" w:hAnsi="Times New Roman"/>
          <w:sz w:val="28"/>
          <w:szCs w:val="28"/>
        </w:rPr>
        <w:t> </w:t>
      </w:r>
      <w:proofErr w:type="spellStart"/>
      <w:r w:rsidRPr="00D1557C">
        <w:rPr>
          <w:rFonts w:ascii="Times New Roman" w:hAnsi="Times New Roman"/>
          <w:sz w:val="28"/>
          <w:szCs w:val="28"/>
        </w:rPr>
        <w:t>Кинель</w:t>
      </w:r>
      <w:proofErr w:type="spellEnd"/>
      <w:r w:rsidRPr="00D1557C">
        <w:rPr>
          <w:rFonts w:ascii="Times New Roman" w:hAnsi="Times New Roman"/>
          <w:sz w:val="28"/>
          <w:szCs w:val="28"/>
        </w:rPr>
        <w:t xml:space="preserve"> Самарской области за 2022 год составила 45</w:t>
      </w:r>
      <w:r w:rsidR="00C541AD">
        <w:rPr>
          <w:rFonts w:ascii="Times New Roman" w:hAnsi="Times New Roman"/>
          <w:sz w:val="28"/>
          <w:szCs w:val="28"/>
        </w:rPr>
        <w:t xml:space="preserve"> </w:t>
      </w:r>
      <w:r w:rsidRPr="00D1557C">
        <w:rPr>
          <w:rFonts w:ascii="Times New Roman" w:hAnsi="Times New Roman"/>
          <w:sz w:val="28"/>
          <w:szCs w:val="28"/>
        </w:rPr>
        <w:t>536,8 рублей, среднее количество рабочих часов в месяц – 164,42, страховые взносы во внебюджетные фонды составляют 30,2</w:t>
      </w:r>
      <w:r w:rsidR="00C541AD">
        <w:rPr>
          <w:rFonts w:ascii="Times New Roman" w:hAnsi="Times New Roman"/>
          <w:sz w:val="28"/>
          <w:szCs w:val="28"/>
        </w:rPr>
        <w:t xml:space="preserve"> </w:t>
      </w:r>
      <w:r w:rsidRPr="00D1557C">
        <w:rPr>
          <w:rFonts w:ascii="Times New Roman" w:hAnsi="Times New Roman"/>
          <w:sz w:val="28"/>
          <w:szCs w:val="28"/>
        </w:rPr>
        <w:t>%, стоимость чел./</w:t>
      </w:r>
      <w:r w:rsidRPr="00C541AD">
        <w:rPr>
          <w:rFonts w:ascii="Times New Roman" w:hAnsi="Times New Roman"/>
          <w:sz w:val="28"/>
          <w:szCs w:val="28"/>
        </w:rPr>
        <w:t>час</w:t>
      </w:r>
      <w:r w:rsidRPr="00D1557C">
        <w:rPr>
          <w:rFonts w:ascii="Times New Roman" w:hAnsi="Times New Roman"/>
          <w:sz w:val="28"/>
          <w:szCs w:val="28"/>
        </w:rPr>
        <w:t xml:space="preserve"> равна 360,0</w:t>
      </w:r>
      <w:r w:rsidR="00C541AD">
        <w:rPr>
          <w:rFonts w:ascii="Times New Roman" w:hAnsi="Times New Roman"/>
          <w:sz w:val="28"/>
          <w:szCs w:val="28"/>
        </w:rPr>
        <w:t>0</w:t>
      </w:r>
      <w:r w:rsidRPr="00D1557C">
        <w:rPr>
          <w:rFonts w:ascii="Times New Roman" w:hAnsi="Times New Roman"/>
          <w:sz w:val="28"/>
          <w:szCs w:val="28"/>
        </w:rPr>
        <w:t xml:space="preserve"> руб.).</w:t>
      </w:r>
    </w:p>
    <w:p w:rsidR="00C725EC" w:rsidRPr="00D1557C" w:rsidRDefault="00C725EC" w:rsidP="00C72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57C">
        <w:rPr>
          <w:rFonts w:ascii="Times New Roman" w:hAnsi="Times New Roman"/>
          <w:b/>
          <w:sz w:val="28"/>
          <w:szCs w:val="28"/>
        </w:rPr>
        <w:t>Расходные материалы (лист) - 0,725 руб.</w:t>
      </w:r>
      <w:r w:rsidRPr="00D1557C">
        <w:rPr>
          <w:rFonts w:ascii="Times New Roman" w:hAnsi="Times New Roman"/>
          <w:sz w:val="28"/>
          <w:szCs w:val="28"/>
        </w:rPr>
        <w:t xml:space="preserve"> (стоимость 1 листа бумаги (</w:t>
      </w:r>
      <w:proofErr w:type="spellStart"/>
      <w:r w:rsidRPr="00D1557C">
        <w:rPr>
          <w:rFonts w:ascii="Times New Roman" w:hAnsi="Times New Roman"/>
          <w:sz w:val="28"/>
          <w:szCs w:val="28"/>
          <w:lang w:val="en-US"/>
        </w:rPr>
        <w:t>SvetoCopyA</w:t>
      </w:r>
      <w:proofErr w:type="spellEnd"/>
      <w:r w:rsidRPr="00D1557C">
        <w:rPr>
          <w:rFonts w:ascii="Times New Roman" w:hAnsi="Times New Roman"/>
          <w:sz w:val="28"/>
          <w:szCs w:val="28"/>
        </w:rPr>
        <w:t xml:space="preserve">4 500 л. 300,0 руб.) + картридж (совместимый с </w:t>
      </w:r>
      <w:proofErr w:type="spellStart"/>
      <w:r w:rsidRPr="00D1557C">
        <w:rPr>
          <w:rFonts w:ascii="Times New Roman" w:hAnsi="Times New Roman"/>
          <w:sz w:val="28"/>
          <w:szCs w:val="28"/>
          <w:lang w:val="en-US"/>
        </w:rPr>
        <w:t>hplaserjet</w:t>
      </w:r>
      <w:proofErr w:type="spellEnd"/>
      <w:r w:rsidR="00C541AD">
        <w:rPr>
          <w:rFonts w:ascii="Times New Roman" w:hAnsi="Times New Roman"/>
          <w:sz w:val="28"/>
          <w:szCs w:val="28"/>
        </w:rPr>
        <w:t xml:space="preserve"> </w:t>
      </w:r>
      <w:r w:rsidRPr="00D1557C">
        <w:rPr>
          <w:rFonts w:ascii="Times New Roman" w:hAnsi="Times New Roman"/>
          <w:sz w:val="28"/>
          <w:szCs w:val="28"/>
        </w:rPr>
        <w:t>черный на 6000 стр. 750,0 руб.).</w:t>
      </w:r>
      <w:proofErr w:type="gramEnd"/>
    </w:p>
    <w:p w:rsidR="00C725EC" w:rsidRPr="00D1557C" w:rsidRDefault="00C725EC" w:rsidP="00C72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57C">
        <w:rPr>
          <w:rFonts w:ascii="Times New Roman" w:hAnsi="Times New Roman"/>
          <w:sz w:val="28"/>
          <w:szCs w:val="28"/>
        </w:rPr>
        <w:t xml:space="preserve">Временные издержки: </w:t>
      </w:r>
      <w:r>
        <w:rPr>
          <w:rFonts w:ascii="Times New Roman" w:hAnsi="Times New Roman"/>
          <w:sz w:val="28"/>
          <w:szCs w:val="28"/>
        </w:rPr>
        <w:t>6</w:t>
      </w:r>
      <w:r w:rsidRPr="00D1557C">
        <w:rPr>
          <w:rFonts w:ascii="Times New Roman" w:hAnsi="Times New Roman"/>
          <w:sz w:val="28"/>
          <w:szCs w:val="28"/>
        </w:rPr>
        <w:t xml:space="preserve"> мин.*6,0руб.=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D1557C">
        <w:rPr>
          <w:rFonts w:ascii="Times New Roman" w:hAnsi="Times New Roman"/>
          <w:sz w:val="28"/>
          <w:szCs w:val="28"/>
        </w:rPr>
        <w:t xml:space="preserve"> руб.</w:t>
      </w:r>
    </w:p>
    <w:p w:rsidR="00C725EC" w:rsidRPr="00D1557C" w:rsidRDefault="00C725EC" w:rsidP="00C72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57C">
        <w:rPr>
          <w:rFonts w:ascii="Times New Roman" w:hAnsi="Times New Roman"/>
          <w:sz w:val="28"/>
          <w:szCs w:val="28"/>
        </w:rPr>
        <w:t xml:space="preserve">Расходные материалы: </w:t>
      </w:r>
      <w:r>
        <w:rPr>
          <w:rFonts w:ascii="Times New Roman" w:hAnsi="Times New Roman"/>
          <w:sz w:val="28"/>
          <w:szCs w:val="28"/>
        </w:rPr>
        <w:t>2</w:t>
      </w:r>
      <w:r w:rsidRPr="00D1557C">
        <w:rPr>
          <w:rFonts w:ascii="Times New Roman" w:hAnsi="Times New Roman"/>
          <w:sz w:val="28"/>
          <w:szCs w:val="28"/>
        </w:rPr>
        <w:t xml:space="preserve"> лис.*0,725=</w:t>
      </w:r>
      <w:r>
        <w:rPr>
          <w:rFonts w:ascii="Times New Roman" w:hAnsi="Times New Roman"/>
          <w:sz w:val="28"/>
          <w:szCs w:val="28"/>
        </w:rPr>
        <w:t>1,45</w:t>
      </w:r>
      <w:r w:rsidRPr="00D1557C">
        <w:rPr>
          <w:rFonts w:ascii="Times New Roman" w:hAnsi="Times New Roman"/>
          <w:sz w:val="28"/>
          <w:szCs w:val="28"/>
        </w:rPr>
        <w:t xml:space="preserve"> руб.</w:t>
      </w:r>
    </w:p>
    <w:p w:rsidR="00C725EC" w:rsidRPr="00D1557C" w:rsidRDefault="00C725EC" w:rsidP="00C72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57C">
        <w:rPr>
          <w:rFonts w:ascii="Times New Roman" w:hAnsi="Times New Roman"/>
          <w:b/>
          <w:sz w:val="28"/>
          <w:szCs w:val="28"/>
        </w:rPr>
        <w:t xml:space="preserve">Транспортные расходы  - 60,0 руб. </w:t>
      </w:r>
      <w:r w:rsidRPr="00D1557C">
        <w:rPr>
          <w:rFonts w:ascii="Times New Roman" w:hAnsi="Times New Roman"/>
          <w:sz w:val="28"/>
          <w:szCs w:val="28"/>
        </w:rPr>
        <w:t xml:space="preserve">(стоимость проезда по городскому округу </w:t>
      </w:r>
      <w:proofErr w:type="spellStart"/>
      <w:r w:rsidRPr="00D1557C">
        <w:rPr>
          <w:rFonts w:ascii="Times New Roman" w:hAnsi="Times New Roman"/>
          <w:sz w:val="28"/>
          <w:szCs w:val="28"/>
        </w:rPr>
        <w:t>Кинель</w:t>
      </w:r>
      <w:proofErr w:type="spellEnd"/>
      <w:r w:rsidRPr="00D1557C">
        <w:rPr>
          <w:rFonts w:ascii="Times New Roman" w:hAnsi="Times New Roman"/>
          <w:sz w:val="28"/>
          <w:szCs w:val="28"/>
        </w:rPr>
        <w:t xml:space="preserve"> на муниципальном транспорте в 2 стороны).</w:t>
      </w:r>
    </w:p>
    <w:p w:rsidR="00C725EC" w:rsidRPr="00D1557C" w:rsidRDefault="00C725EC" w:rsidP="00C72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557C">
        <w:rPr>
          <w:rFonts w:ascii="Times New Roman" w:hAnsi="Times New Roman"/>
          <w:b/>
          <w:sz w:val="28"/>
          <w:szCs w:val="28"/>
        </w:rPr>
        <w:t>Расходы на оплату услуг третьих лиц - _____</w:t>
      </w:r>
      <w:r w:rsidR="00C541AD">
        <w:rPr>
          <w:rFonts w:ascii="Times New Roman" w:hAnsi="Times New Roman"/>
          <w:b/>
          <w:sz w:val="28"/>
          <w:szCs w:val="28"/>
        </w:rPr>
        <w:t>0</w:t>
      </w:r>
      <w:r w:rsidRPr="00D1557C">
        <w:rPr>
          <w:rFonts w:ascii="Times New Roman" w:hAnsi="Times New Roman"/>
          <w:b/>
          <w:sz w:val="28"/>
          <w:szCs w:val="28"/>
        </w:rPr>
        <w:t>______руб.</w:t>
      </w:r>
    </w:p>
    <w:p w:rsidR="00C725EC" w:rsidRPr="00D1557C" w:rsidRDefault="00C725EC" w:rsidP="00C72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557C">
        <w:rPr>
          <w:rFonts w:ascii="Times New Roman" w:hAnsi="Times New Roman"/>
          <w:b/>
          <w:sz w:val="28"/>
          <w:szCs w:val="28"/>
        </w:rPr>
        <w:t xml:space="preserve">Итого издержки получателя субсидии, составляют </w:t>
      </w:r>
      <w:r>
        <w:rPr>
          <w:rFonts w:ascii="Times New Roman" w:hAnsi="Times New Roman"/>
          <w:b/>
          <w:sz w:val="28"/>
          <w:szCs w:val="28"/>
        </w:rPr>
        <w:t xml:space="preserve">97,45 </w:t>
      </w:r>
      <w:r w:rsidRPr="00D1557C">
        <w:rPr>
          <w:rFonts w:ascii="Times New Roman" w:hAnsi="Times New Roman"/>
          <w:b/>
          <w:sz w:val="28"/>
          <w:szCs w:val="28"/>
        </w:rPr>
        <w:t>руб. на одного получателя субсидии.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4.5. Издержки и выгоды адресатов предлагаемого правового регулирования, не поддающиеся количественной оценке </w:t>
      </w:r>
    </w:p>
    <w:p w:rsidR="00C541AD" w:rsidRPr="00C541AD" w:rsidRDefault="00F91B57" w:rsidP="00C541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Par412"/>
      <w:bookmarkEnd w:id="1"/>
      <w:r w:rsidR="003317E9" w:rsidRPr="00C541AD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то, что </w:t>
      </w:r>
      <w:r w:rsidR="00C541AD" w:rsidRPr="00C541AD">
        <w:rPr>
          <w:rFonts w:ascii="Times New Roman" w:hAnsi="Times New Roman" w:cs="Times New Roman"/>
          <w:sz w:val="28"/>
          <w:szCs w:val="28"/>
          <w:u w:val="single"/>
        </w:rPr>
        <w:t xml:space="preserve">устанавливается возможность возмещения затрат, произведенных в связи с проведением работ по ремонту </w:t>
      </w:r>
      <w:r w:rsidR="00C541AD" w:rsidRPr="00C541A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лифтов, относящихся к общему имуществу многоквартирных домов расположенных на территории городского округа </w:t>
      </w:r>
      <w:proofErr w:type="spellStart"/>
      <w:r w:rsidR="00C541AD" w:rsidRPr="00C541A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C541AD" w:rsidRPr="00C541A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области.</w:t>
      </w:r>
    </w:p>
    <w:p w:rsidR="003317E9" w:rsidRPr="00C541AD" w:rsidRDefault="003317E9" w:rsidP="00C541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5. Оценка дополнительных расходов (доходов) бюджета городского округа </w:t>
      </w:r>
      <w:proofErr w:type="spellStart"/>
      <w:r w:rsidRPr="00F91B57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b/>
          <w:sz w:val="28"/>
          <w:szCs w:val="28"/>
        </w:rPr>
        <w:t>, связанных с введением предлагаемого правового регулирования</w:t>
      </w:r>
    </w:p>
    <w:p w:rsidR="00F91B57" w:rsidRPr="00C541AD" w:rsidRDefault="003317E9" w:rsidP="003317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41AD">
        <w:rPr>
          <w:rFonts w:ascii="Times New Roman" w:hAnsi="Times New Roman" w:cs="Times New Roman"/>
          <w:sz w:val="28"/>
          <w:szCs w:val="28"/>
          <w:u w:val="single"/>
        </w:rPr>
        <w:t>Дополнительные расходы (доход</w:t>
      </w:r>
      <w:r w:rsidR="00B57E5B" w:rsidRPr="00C541AD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C541AD">
        <w:rPr>
          <w:rFonts w:ascii="Times New Roman" w:hAnsi="Times New Roman" w:cs="Times New Roman"/>
          <w:sz w:val="28"/>
          <w:szCs w:val="28"/>
          <w:u w:val="single"/>
        </w:rPr>
        <w:t xml:space="preserve">) бюджета городского округа </w:t>
      </w:r>
      <w:proofErr w:type="spellStart"/>
      <w:r w:rsidRPr="00C541A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C541AD">
        <w:rPr>
          <w:rFonts w:ascii="Times New Roman" w:hAnsi="Times New Roman" w:cs="Times New Roman"/>
          <w:sz w:val="28"/>
          <w:szCs w:val="28"/>
          <w:u w:val="single"/>
        </w:rPr>
        <w:t>, связанных с введением предлагаемого правового регулирования предполагаются</w:t>
      </w:r>
      <w:r w:rsidR="00C541AD" w:rsidRPr="00C541AD">
        <w:rPr>
          <w:rFonts w:ascii="Times New Roman" w:hAnsi="Times New Roman" w:cs="Times New Roman"/>
          <w:sz w:val="28"/>
          <w:szCs w:val="28"/>
          <w:u w:val="single"/>
        </w:rPr>
        <w:t xml:space="preserve"> в виде возмещения затрат, произведенных в связи с проведением отдельных видов работ по ремонту общего имущества многоквартирных домов (лифтов) на территории городского округа </w:t>
      </w:r>
      <w:proofErr w:type="spellStart"/>
      <w:r w:rsidR="00C541AD" w:rsidRPr="00C541A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C541AD" w:rsidRPr="00C541A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</w:p>
    <w:p w:rsidR="00F91B57" w:rsidRPr="0070413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704137">
        <w:rPr>
          <w:rFonts w:ascii="Times New Roman" w:hAnsi="Times New Roman" w:cs="Times New Roman"/>
          <w:sz w:val="28"/>
          <w:szCs w:val="28"/>
        </w:rPr>
        <w:t xml:space="preserve"> </w:t>
      </w:r>
      <w:r w:rsidR="00704137" w:rsidRPr="00704137">
        <w:rPr>
          <w:rFonts w:ascii="Times New Roman" w:hAnsi="Times New Roman" w:cs="Times New Roman"/>
          <w:sz w:val="28"/>
          <w:szCs w:val="28"/>
          <w:u w:val="single"/>
        </w:rPr>
        <w:t xml:space="preserve">Новые функции, полномочия, обязанности и права органов публичной власти </w:t>
      </w:r>
      <w:r w:rsidR="00C541AD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04137" w:rsidRPr="00704137">
        <w:rPr>
          <w:rFonts w:ascii="Times New Roman" w:hAnsi="Times New Roman" w:cs="Times New Roman"/>
          <w:sz w:val="28"/>
          <w:szCs w:val="28"/>
          <w:u w:val="single"/>
        </w:rPr>
        <w:t>е устанавливаются</w:t>
      </w:r>
      <w:r w:rsidR="00C541AD">
        <w:rPr>
          <w:rFonts w:ascii="Times New Roman" w:hAnsi="Times New Roman" w:cs="Times New Roman"/>
          <w:sz w:val="28"/>
          <w:szCs w:val="28"/>
          <w:u w:val="single"/>
        </w:rPr>
        <w:t>, но изменяются</w:t>
      </w:r>
      <w:r w:rsidR="003317E9" w:rsidRPr="00704137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092"/>
      </w:tblGrid>
      <w:tr w:rsidR="00F91B57" w:rsidRPr="00F91B57" w:rsidTr="005D4712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5.3. Виды расходов (возможных поступлений) бюджета городского округа </w:t>
            </w:r>
            <w:proofErr w:type="spell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5.4. Количественная оценка расходов и возможных поступлений,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 </w:t>
            </w:r>
            <w:proofErr w:type="gramStart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3317E9" w:rsidRDefault="00F91B57" w:rsidP="0070413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5.5. Другие сведения о дополнительных расходах (доходах) бюджета городского округа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>, возникающих в связи с введением предлагаемого правового регулирования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:rsidR="00F91B57" w:rsidRPr="003317E9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6.1. Риски </w:t>
      </w:r>
      <w:proofErr w:type="spellStart"/>
      <w:r w:rsidRPr="00F91B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91B5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7. Сравнение возможных вариантов решения проблемы</w:t>
      </w:r>
    </w:p>
    <w:tbl>
      <w:tblPr>
        <w:tblW w:w="92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1701"/>
        <w:gridCol w:w="1701"/>
        <w:gridCol w:w="1559"/>
      </w:tblGrid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C541AD">
            <w:pPr>
              <w:spacing w:line="240" w:lineRule="auto"/>
              <w:ind w:firstLine="3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1A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городского округа </w:t>
            </w:r>
            <w:proofErr w:type="spellStart"/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C541A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C541A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предоставления за счет средств бюджета городского округа </w:t>
            </w:r>
            <w:proofErr w:type="spellStart"/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</w:t>
            </w:r>
            <w:proofErr w:type="gramEnd"/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</w:t>
            </w:r>
            <w:proofErr w:type="gramStart"/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городского округа </w:t>
            </w:r>
            <w:proofErr w:type="spellStart"/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="00C541AD" w:rsidRPr="00C541A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от 1 июня 2021 года № 1568 (в редакции от 28 декабря 2022 года)</w:t>
            </w: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 1-го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7.4. Оценка расходов (доходов) бюджета городского округа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регулирования (</w:t>
            </w:r>
            <w:hyperlink w:anchor="Par362" w:history="1">
              <w:r w:rsidRPr="00704137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70413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3968"/>
      </w:tblGrid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предложения, </w:t>
            </w:r>
            <w:proofErr w:type="gram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/не учтено (если не учтено, указывается обоснование </w:t>
            </w:r>
            <w:proofErr w:type="spellStart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неучета</w:t>
            </w:r>
            <w:proofErr w:type="spellEnd"/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9. Иная информация, подлежащая отражению в отчете по усмотрению </w:t>
      </w:r>
      <w:r w:rsidRPr="00F91B57">
        <w:rPr>
          <w:rFonts w:ascii="Times New Roman" w:hAnsi="Times New Roman" w:cs="Times New Roman"/>
          <w:sz w:val="28"/>
          <w:szCs w:val="28"/>
        </w:rPr>
        <w:lastRenderedPageBreak/>
        <w:t>органа, проводящего ОРВ</w:t>
      </w:r>
      <w:proofErr w:type="gramStart"/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тсутствуе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Приложения (по усмотрению органа, проводящего ОРВ)</w:t>
      </w:r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ют</w:t>
      </w:r>
    </w:p>
    <w:tbl>
      <w:tblPr>
        <w:tblW w:w="9889" w:type="dxa"/>
        <w:tblLook w:val="04A0"/>
      </w:tblPr>
      <w:tblGrid>
        <w:gridCol w:w="3936"/>
        <w:gridCol w:w="2255"/>
        <w:gridCol w:w="3698"/>
      </w:tblGrid>
      <w:tr w:rsidR="00F91B57" w:rsidRPr="00F91B57" w:rsidTr="005D4712">
        <w:tc>
          <w:tcPr>
            <w:tcW w:w="3936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1B57">
              <w:rPr>
                <w:rFonts w:ascii="Times New Roman" w:hAnsi="Times New Roman" w:cs="Times New Roman"/>
                <w:sz w:val="28"/>
                <w:szCs w:val="28"/>
              </w:rPr>
              <w:t>Руководитель разработчика проекта нормативного правового акта</w:t>
            </w:r>
          </w:p>
        </w:tc>
        <w:tc>
          <w:tcPr>
            <w:tcW w:w="2255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1B57" w:rsidRPr="00F91B57" w:rsidRDefault="00F91B57" w:rsidP="007041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698" w:type="dxa"/>
          </w:tcPr>
          <w:p w:rsidR="00F91B57" w:rsidRPr="00C541AD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541AD" w:rsidRPr="00C541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В.Г. </w:t>
            </w:r>
            <w:proofErr w:type="spellStart"/>
            <w:r w:rsidR="00C541AD" w:rsidRPr="00C541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Нижегородов</w:t>
            </w:r>
            <w:proofErr w:type="spellEnd"/>
          </w:p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инициалы, фамилия)</w:t>
            </w:r>
          </w:p>
        </w:tc>
      </w:tr>
    </w:tbl>
    <w:p w:rsidR="00704137" w:rsidRDefault="0070413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Дата</w:t>
      </w:r>
      <w:r w:rsidR="00C541AD">
        <w:rPr>
          <w:rFonts w:ascii="Times New Roman" w:hAnsi="Times New Roman" w:cs="Times New Roman"/>
          <w:sz w:val="28"/>
          <w:szCs w:val="28"/>
        </w:rPr>
        <w:t xml:space="preserve"> 0</w:t>
      </w:r>
      <w:r w:rsidR="00704137">
        <w:rPr>
          <w:rFonts w:ascii="Times New Roman" w:hAnsi="Times New Roman" w:cs="Times New Roman"/>
          <w:sz w:val="28"/>
          <w:szCs w:val="28"/>
        </w:rPr>
        <w:t>8</w:t>
      </w:r>
      <w:r w:rsidR="00174C6E">
        <w:rPr>
          <w:rFonts w:ascii="Times New Roman" w:hAnsi="Times New Roman" w:cs="Times New Roman"/>
          <w:sz w:val="28"/>
          <w:szCs w:val="28"/>
        </w:rPr>
        <w:t>.0</w:t>
      </w:r>
      <w:r w:rsidR="00C541AD">
        <w:rPr>
          <w:rFonts w:ascii="Times New Roman" w:hAnsi="Times New Roman" w:cs="Times New Roman"/>
          <w:sz w:val="28"/>
          <w:szCs w:val="28"/>
        </w:rPr>
        <w:t>8</w:t>
      </w:r>
      <w:r w:rsidR="00174C6E">
        <w:rPr>
          <w:rFonts w:ascii="Times New Roman" w:hAnsi="Times New Roman" w:cs="Times New Roman"/>
          <w:sz w:val="28"/>
          <w:szCs w:val="28"/>
        </w:rPr>
        <w:t>.2023 г.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" w:name="Par578"/>
      <w:bookmarkStart w:id="3" w:name="Par579"/>
      <w:bookmarkEnd w:id="2"/>
      <w:bookmarkEnd w:id="3"/>
      <w:r w:rsidRPr="00F91B57">
        <w:rPr>
          <w:rFonts w:ascii="Times New Roman" w:hAnsi="Times New Roman" w:cs="Times New Roman"/>
          <w:sz w:val="24"/>
          <w:szCs w:val="24"/>
        </w:rPr>
        <w:t>&lt;*&gt; Может быть указан инициативный порядок разработки.</w:t>
      </w:r>
    </w:p>
    <w:sectPr w:rsidR="00F91B57" w:rsidRPr="00F91B57" w:rsidSect="00F91B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91B57"/>
    <w:rsid w:val="001330C3"/>
    <w:rsid w:val="00174C6E"/>
    <w:rsid w:val="002E21F3"/>
    <w:rsid w:val="003317E9"/>
    <w:rsid w:val="003E493D"/>
    <w:rsid w:val="004B5612"/>
    <w:rsid w:val="00606175"/>
    <w:rsid w:val="0064344D"/>
    <w:rsid w:val="00704137"/>
    <w:rsid w:val="00916FFB"/>
    <w:rsid w:val="00A843D8"/>
    <w:rsid w:val="00B57E5B"/>
    <w:rsid w:val="00BE0D03"/>
    <w:rsid w:val="00C541AD"/>
    <w:rsid w:val="00C725EC"/>
    <w:rsid w:val="00CB1597"/>
    <w:rsid w:val="00F824E8"/>
    <w:rsid w:val="00F83B1B"/>
    <w:rsid w:val="00F9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7"/>
  </w:style>
  <w:style w:type="paragraph" w:styleId="1">
    <w:name w:val="heading 1"/>
    <w:basedOn w:val="a"/>
    <w:next w:val="a"/>
    <w:link w:val="10"/>
    <w:uiPriority w:val="99"/>
    <w:qFormat/>
    <w:rsid w:val="00BE0D0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1B57"/>
    <w:rPr>
      <w:b/>
      <w:color w:val="26282F"/>
    </w:rPr>
  </w:style>
  <w:style w:type="character" w:styleId="a4">
    <w:name w:val="Hyperlink"/>
    <w:basedOn w:val="a0"/>
    <w:uiPriority w:val="99"/>
    <w:unhideWhenUsed/>
    <w:rsid w:val="00F83B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E0D03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11</cp:revision>
  <dcterms:created xsi:type="dcterms:W3CDTF">2023-02-01T12:07:00Z</dcterms:created>
  <dcterms:modified xsi:type="dcterms:W3CDTF">2023-08-11T09:48:00Z</dcterms:modified>
</cp:coreProperties>
</file>