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093E554F" w:rsidR="0080365B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hAnsi="Times New Roman"/>
          <w:sz w:val="28"/>
          <w:szCs w:val="20"/>
          <w:lang w:eastAsia="ar-SA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D2DEC">
        <w:rPr>
          <w:rFonts w:ascii="Times New Roman" w:hAnsi="Times New Roman" w:cs="Times New Roman"/>
          <w:color w:val="000000"/>
          <w:sz w:val="28"/>
          <w:szCs w:val="28"/>
        </w:rPr>
        <w:t>Решения Думы городского округа Кинель Самарской области о в</w:t>
      </w:r>
      <w:r w:rsidR="00BD2DEC" w:rsidRPr="00645408">
        <w:rPr>
          <w:rFonts w:ascii="Times New Roman" w:eastAsia="Times New Roman" w:hAnsi="Times New Roman" w:cs="Times New Roman"/>
          <w:bCs/>
          <w:sz w:val="28"/>
          <w:szCs w:val="28"/>
        </w:rPr>
        <w:t>несение изменений в</w:t>
      </w:r>
      <w:r w:rsidR="00BD2DEC" w:rsidRPr="006610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2DEC" w:rsidRPr="006610C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D2DEC" w:rsidRPr="006610CD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Кинель, утвержденный решением Думы городского округа Кинель от 28.11.2019 № 503 </w:t>
      </w:r>
      <w:r w:rsidR="00DA4088" w:rsidRPr="005455B0">
        <w:rPr>
          <w:rFonts w:ascii="Times New Roman" w:hAnsi="Times New Roman" w:cs="Times New Roman"/>
          <w:sz w:val="28"/>
          <w:szCs w:val="28"/>
        </w:rPr>
        <w:t>(в редакции от 25 августа 2022 г.)</w:t>
      </w:r>
      <w:r w:rsidR="00DA4088" w:rsidRPr="0066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EC" w:rsidRPr="006610CD">
        <w:rPr>
          <w:rFonts w:ascii="Times New Roman" w:eastAsia="Times New Roman" w:hAnsi="Times New Roman" w:cs="Times New Roman"/>
          <w:sz w:val="28"/>
          <w:szCs w:val="28"/>
        </w:rPr>
        <w:t>(далее – Порядок проведения публичных слушаний)</w:t>
      </w:r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7E3B059A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240E7">
        <w:rPr>
          <w:rFonts w:ascii="Times New Roman" w:hAnsi="Times New Roman" w:cs="Times New Roman"/>
          <w:b/>
          <w:sz w:val="28"/>
          <w:szCs w:val="28"/>
        </w:rPr>
        <w:t>30 мая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DA4088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240E7">
        <w:rPr>
          <w:rFonts w:ascii="Times New Roman" w:hAnsi="Times New Roman" w:cs="Times New Roman"/>
          <w:b/>
          <w:sz w:val="28"/>
          <w:szCs w:val="28"/>
        </w:rPr>
        <w:t>6</w:t>
      </w:r>
      <w:r w:rsidR="00DA408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DA4088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 xml:space="preserve">необходимых для оценки вводимого проектом правового </w:t>
      </w:r>
      <w:r w:rsidRPr="00EC0E11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77BBA9" w14:textId="30F9785F" w:rsidR="00BD2DEC" w:rsidRPr="00C240E7" w:rsidRDefault="00EC0E11" w:rsidP="00521728">
      <w:pPr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DEC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BD2DEC" w:rsidRPr="00BD2DE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решения  Думы городского округа Кинель Самарской области </w:t>
      </w:r>
      <w:r w:rsidR="00BD2DEC" w:rsidRPr="00BD2DEC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Порядок организации и </w:t>
      </w:r>
      <w:r w:rsidR="00BD2DEC" w:rsidRPr="00C240E7">
        <w:rPr>
          <w:rFonts w:ascii="Times New Roman" w:eastAsia="Times New Roman" w:hAnsi="Times New Roman" w:cs="Times New Roman"/>
          <w:sz w:val="28"/>
          <w:szCs w:val="28"/>
        </w:rPr>
        <w:t>проведения общественных обсуждений или публичных слушаний по вопросам градостроительной</w:t>
      </w:r>
      <w:bookmarkStart w:id="0" w:name="_GoBack"/>
      <w:bookmarkEnd w:id="0"/>
      <w:r w:rsidR="00BD2DEC" w:rsidRPr="00C240E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территории городского округа Кинель Самарской области, утвержденный решением Думы городского округа Кинель Самарской области от 28 ноября 2019 года № 503</w:t>
      </w:r>
      <w:r w:rsidR="00C240E7" w:rsidRPr="00C24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0E7" w:rsidRPr="00C240E7">
        <w:rPr>
          <w:rFonts w:ascii="Times New Roman" w:hAnsi="Times New Roman" w:cs="Times New Roman"/>
          <w:sz w:val="28"/>
          <w:szCs w:val="28"/>
        </w:rPr>
        <w:t>(в редакции от 25 августа 2022 г.)</w:t>
      </w:r>
      <w:r w:rsidR="00BD2DEC" w:rsidRPr="00C240E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E0CCD96" w14:textId="45835B36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sz w:val="28"/>
          <w:szCs w:val="28"/>
        </w:rPr>
        <w:t>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4C6ACD"/>
    <w:rsid w:val="00521728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AF05C5"/>
    <w:rsid w:val="00B04F8A"/>
    <w:rsid w:val="00B723BC"/>
    <w:rsid w:val="00B9585B"/>
    <w:rsid w:val="00BD2DEC"/>
    <w:rsid w:val="00BE3FC4"/>
    <w:rsid w:val="00C240E7"/>
    <w:rsid w:val="00C45F76"/>
    <w:rsid w:val="00C83179"/>
    <w:rsid w:val="00CA5FA1"/>
    <w:rsid w:val="00DA4088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B8DB-3A1E-488D-8F44-C15B5410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37</cp:revision>
  <cp:lastPrinted>2022-07-07T09:56:00Z</cp:lastPrinted>
  <dcterms:created xsi:type="dcterms:W3CDTF">2017-02-06T14:08:00Z</dcterms:created>
  <dcterms:modified xsi:type="dcterms:W3CDTF">2023-05-29T09:05:00Z</dcterms:modified>
</cp:coreProperties>
</file>