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50" w:rsidRDefault="00380624" w:rsidP="00045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62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D2040" w:rsidRDefault="00380624" w:rsidP="004D2040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проекту постановления администрации городского округа Кинель Самарской </w:t>
      </w:r>
      <w:r w:rsidR="00634D15">
        <w:rPr>
          <w:sz w:val="28"/>
          <w:szCs w:val="28"/>
        </w:rPr>
        <w:t xml:space="preserve">области </w:t>
      </w:r>
      <w:r w:rsidR="00634D15" w:rsidRPr="003835CA">
        <w:rPr>
          <w:sz w:val="28"/>
          <w:szCs w:val="28"/>
        </w:rPr>
        <w:t>«</w:t>
      </w:r>
      <w:r w:rsidR="00107A72">
        <w:rPr>
          <w:sz w:val="28"/>
          <w:szCs w:val="28"/>
        </w:rPr>
        <w:t xml:space="preserve">О внесении изменений в муниципальную программу городского округа </w:t>
      </w:r>
      <w:proofErr w:type="spellStart"/>
      <w:r w:rsidR="00107A72">
        <w:rPr>
          <w:sz w:val="28"/>
          <w:szCs w:val="28"/>
        </w:rPr>
        <w:t>Кинель</w:t>
      </w:r>
      <w:proofErr w:type="spellEnd"/>
      <w:r w:rsidR="00107A72">
        <w:rPr>
          <w:sz w:val="28"/>
          <w:szCs w:val="28"/>
        </w:rPr>
        <w:t xml:space="preserve"> Самарской области </w:t>
      </w:r>
      <w:r w:rsidR="00107A72" w:rsidRPr="004D2040">
        <w:rPr>
          <w:sz w:val="28"/>
          <w:szCs w:val="28"/>
        </w:rPr>
        <w:t>«</w:t>
      </w:r>
      <w:r w:rsidR="004D2040" w:rsidRPr="004D2040">
        <w:rPr>
          <w:sz w:val="28"/>
          <w:szCs w:val="28"/>
        </w:rPr>
        <w:t xml:space="preserve">Предупреждение чрезвычайных ситуаций и снижение масштабов их последствий на территории городского округа </w:t>
      </w:r>
      <w:proofErr w:type="spellStart"/>
      <w:r w:rsidR="004D2040" w:rsidRPr="004D2040">
        <w:rPr>
          <w:sz w:val="28"/>
          <w:szCs w:val="28"/>
        </w:rPr>
        <w:t>Кинель</w:t>
      </w:r>
      <w:proofErr w:type="spellEnd"/>
      <w:r w:rsidR="004D2040" w:rsidRPr="004D2040">
        <w:rPr>
          <w:sz w:val="28"/>
          <w:szCs w:val="28"/>
        </w:rPr>
        <w:t xml:space="preserve"> Самарской области на 2018-2022 годы», утвержденную постановлением администрации городского округа </w:t>
      </w:r>
      <w:proofErr w:type="spellStart"/>
      <w:r w:rsidR="004D2040" w:rsidRPr="004D2040">
        <w:rPr>
          <w:sz w:val="28"/>
          <w:szCs w:val="28"/>
        </w:rPr>
        <w:t>Кинель</w:t>
      </w:r>
      <w:proofErr w:type="spellEnd"/>
      <w:r w:rsidR="004D2040" w:rsidRPr="004D2040">
        <w:rPr>
          <w:sz w:val="28"/>
          <w:szCs w:val="28"/>
        </w:rPr>
        <w:t xml:space="preserve"> Самарской области от 01 августа 2017 № 2351» </w:t>
      </w:r>
      <w:proofErr w:type="gramEnd"/>
    </w:p>
    <w:p w:rsidR="00045969" w:rsidRDefault="004D2040" w:rsidP="004D2040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  <w:r w:rsidRPr="004D2040">
        <w:rPr>
          <w:sz w:val="28"/>
          <w:szCs w:val="28"/>
        </w:rPr>
        <w:t>(в редакции от 11 февраля 2022 года)</w:t>
      </w:r>
    </w:p>
    <w:p w:rsidR="004D2040" w:rsidRPr="004D2040" w:rsidRDefault="004D2040" w:rsidP="004D2040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</w:p>
    <w:p w:rsidR="00044B6C" w:rsidRDefault="00230D80" w:rsidP="00636AF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230D80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 w:rsidRPr="00230D80">
        <w:rPr>
          <w:sz w:val="28"/>
          <w:szCs w:val="28"/>
        </w:rPr>
        <w:t xml:space="preserve"> постановления администрации городского округа </w:t>
      </w:r>
      <w:proofErr w:type="spellStart"/>
      <w:r w:rsidRPr="00230D80">
        <w:rPr>
          <w:sz w:val="28"/>
          <w:szCs w:val="28"/>
        </w:rPr>
        <w:t>Кинель</w:t>
      </w:r>
      <w:proofErr w:type="spellEnd"/>
      <w:r w:rsidRPr="00230D80">
        <w:rPr>
          <w:sz w:val="28"/>
          <w:szCs w:val="28"/>
        </w:rPr>
        <w:t xml:space="preserve"> Самарской области </w:t>
      </w:r>
      <w:r w:rsidR="00107A72" w:rsidRPr="003835CA">
        <w:rPr>
          <w:sz w:val="28"/>
          <w:szCs w:val="28"/>
        </w:rPr>
        <w:t>«</w:t>
      </w:r>
      <w:r w:rsidR="00107A72">
        <w:rPr>
          <w:sz w:val="28"/>
          <w:szCs w:val="28"/>
        </w:rPr>
        <w:t xml:space="preserve">О внесении изменений в муниципальную программу городского округа </w:t>
      </w:r>
      <w:proofErr w:type="spellStart"/>
      <w:r w:rsidR="00107A72">
        <w:rPr>
          <w:sz w:val="28"/>
          <w:szCs w:val="28"/>
        </w:rPr>
        <w:t>Кинель</w:t>
      </w:r>
      <w:proofErr w:type="spellEnd"/>
      <w:r w:rsidR="00107A72">
        <w:rPr>
          <w:sz w:val="28"/>
          <w:szCs w:val="28"/>
        </w:rPr>
        <w:t xml:space="preserve"> Самарской области </w:t>
      </w:r>
      <w:r w:rsidR="00107A72" w:rsidRPr="004D2040">
        <w:rPr>
          <w:sz w:val="28"/>
          <w:szCs w:val="28"/>
        </w:rPr>
        <w:t>«</w:t>
      </w:r>
      <w:r w:rsidR="004D2040" w:rsidRPr="004D2040">
        <w:rPr>
          <w:sz w:val="28"/>
          <w:szCs w:val="28"/>
        </w:rPr>
        <w:t xml:space="preserve">Предупреждение чрезвычайных ситуаций и снижение масштабов их последствий на территории городского округа </w:t>
      </w:r>
      <w:proofErr w:type="spellStart"/>
      <w:r w:rsidR="004D2040" w:rsidRPr="004D2040">
        <w:rPr>
          <w:sz w:val="28"/>
          <w:szCs w:val="28"/>
        </w:rPr>
        <w:t>Кинель</w:t>
      </w:r>
      <w:proofErr w:type="spellEnd"/>
      <w:r w:rsidR="004D2040" w:rsidRPr="004D2040">
        <w:rPr>
          <w:sz w:val="28"/>
          <w:szCs w:val="28"/>
        </w:rPr>
        <w:t xml:space="preserve"> Самарской области на 2018-2022 годы», утвержденную постановлением администрации городского округа </w:t>
      </w:r>
      <w:proofErr w:type="spellStart"/>
      <w:r w:rsidR="004D2040" w:rsidRPr="004D2040">
        <w:rPr>
          <w:sz w:val="28"/>
          <w:szCs w:val="28"/>
        </w:rPr>
        <w:t>Кинель</w:t>
      </w:r>
      <w:proofErr w:type="spellEnd"/>
      <w:r w:rsidR="004D2040" w:rsidRPr="004D2040">
        <w:rPr>
          <w:sz w:val="28"/>
          <w:szCs w:val="28"/>
        </w:rPr>
        <w:t xml:space="preserve"> Самарской области от 01 августа 2017 № 2351» (в редакции от 11 февраля 2022 года)</w:t>
      </w:r>
      <w:r w:rsidR="00044B6C">
        <w:rPr>
          <w:sz w:val="28"/>
          <w:szCs w:val="28"/>
        </w:rPr>
        <w:t xml:space="preserve"> (далее – муниципальная </w:t>
      </w:r>
      <w:r w:rsidR="00141947">
        <w:rPr>
          <w:sz w:val="28"/>
          <w:szCs w:val="28"/>
        </w:rPr>
        <w:t>программа</w:t>
      </w:r>
      <w:proofErr w:type="gramEnd"/>
      <w:r w:rsidR="00141947">
        <w:rPr>
          <w:sz w:val="28"/>
          <w:szCs w:val="28"/>
        </w:rPr>
        <w:t xml:space="preserve">) предусмотрено </w:t>
      </w:r>
      <w:r w:rsidR="00044B6C" w:rsidRPr="00DB7EA4">
        <w:rPr>
          <w:sz w:val="28"/>
          <w:szCs w:val="28"/>
        </w:rPr>
        <w:t>у</w:t>
      </w:r>
      <w:r w:rsidR="00044B6C">
        <w:rPr>
          <w:sz w:val="28"/>
          <w:szCs w:val="28"/>
        </w:rPr>
        <w:t xml:space="preserve">точнение направлений расходования и размера средств </w:t>
      </w:r>
      <w:r w:rsidR="00044B6C" w:rsidRPr="00DB7EA4">
        <w:rPr>
          <w:sz w:val="28"/>
          <w:szCs w:val="28"/>
        </w:rPr>
        <w:t>бюджет</w:t>
      </w:r>
      <w:r w:rsidR="00044B6C">
        <w:rPr>
          <w:sz w:val="28"/>
          <w:szCs w:val="28"/>
        </w:rPr>
        <w:t xml:space="preserve">а городского округа </w:t>
      </w:r>
      <w:proofErr w:type="spellStart"/>
      <w:r w:rsidR="00044B6C">
        <w:rPr>
          <w:sz w:val="28"/>
          <w:szCs w:val="28"/>
        </w:rPr>
        <w:t>Кинель</w:t>
      </w:r>
      <w:proofErr w:type="spellEnd"/>
      <w:r w:rsidR="00044B6C">
        <w:rPr>
          <w:sz w:val="28"/>
          <w:szCs w:val="28"/>
        </w:rPr>
        <w:t xml:space="preserve"> Самарской области, направленных на реализацию муниципальной программы в 2022</w:t>
      </w:r>
      <w:r w:rsidR="00141947">
        <w:rPr>
          <w:sz w:val="28"/>
          <w:szCs w:val="28"/>
        </w:rPr>
        <w:t xml:space="preserve"> </w:t>
      </w:r>
      <w:r w:rsidR="00044B6C">
        <w:rPr>
          <w:sz w:val="28"/>
          <w:szCs w:val="28"/>
        </w:rPr>
        <w:t>году.</w:t>
      </w:r>
    </w:p>
    <w:p w:rsidR="00044B6C" w:rsidRPr="00C731A2" w:rsidRDefault="00044B6C" w:rsidP="00636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A2">
        <w:rPr>
          <w:rFonts w:ascii="Times New Roman" w:hAnsi="Times New Roman" w:cs="Times New Roman"/>
          <w:sz w:val="28"/>
          <w:szCs w:val="28"/>
        </w:rPr>
        <w:t>Основаниями для внесения изменений в муниципальную программу являются:</w:t>
      </w:r>
    </w:p>
    <w:p w:rsidR="00044B6C" w:rsidRPr="00C731A2" w:rsidRDefault="00044B6C" w:rsidP="00636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1A2">
        <w:rPr>
          <w:rFonts w:ascii="Times New Roman" w:hAnsi="Times New Roman" w:cs="Times New Roman"/>
          <w:sz w:val="28"/>
          <w:szCs w:val="28"/>
        </w:rPr>
        <w:t xml:space="preserve">Решение Думы городского округа </w:t>
      </w:r>
      <w:proofErr w:type="spellStart"/>
      <w:r w:rsidRPr="00C731A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731A2">
        <w:rPr>
          <w:rFonts w:ascii="Times New Roman" w:hAnsi="Times New Roman" w:cs="Times New Roman"/>
          <w:sz w:val="28"/>
          <w:szCs w:val="28"/>
        </w:rPr>
        <w:t xml:space="preserve"> Самарской области от 2</w:t>
      </w:r>
      <w:r w:rsidR="00C731A2" w:rsidRPr="00C731A2">
        <w:rPr>
          <w:rFonts w:ascii="Times New Roman" w:hAnsi="Times New Roman" w:cs="Times New Roman"/>
          <w:sz w:val="28"/>
          <w:szCs w:val="28"/>
        </w:rPr>
        <w:t>9</w:t>
      </w:r>
      <w:r w:rsidRPr="00C731A2">
        <w:rPr>
          <w:rFonts w:ascii="Times New Roman" w:hAnsi="Times New Roman" w:cs="Times New Roman"/>
          <w:sz w:val="28"/>
          <w:szCs w:val="28"/>
        </w:rPr>
        <w:t xml:space="preserve"> </w:t>
      </w:r>
      <w:r w:rsidR="00C731A2" w:rsidRPr="00C731A2">
        <w:rPr>
          <w:rFonts w:ascii="Times New Roman" w:hAnsi="Times New Roman" w:cs="Times New Roman"/>
          <w:sz w:val="28"/>
          <w:szCs w:val="28"/>
        </w:rPr>
        <w:t>сентября</w:t>
      </w:r>
      <w:r w:rsidRPr="00C731A2">
        <w:rPr>
          <w:rFonts w:ascii="Times New Roman" w:hAnsi="Times New Roman" w:cs="Times New Roman"/>
          <w:sz w:val="28"/>
          <w:szCs w:val="28"/>
        </w:rPr>
        <w:t xml:space="preserve"> 2022 №</w:t>
      </w:r>
      <w:r w:rsidR="00141947" w:rsidRPr="00C731A2">
        <w:rPr>
          <w:rFonts w:ascii="Times New Roman" w:hAnsi="Times New Roman" w:cs="Times New Roman"/>
          <w:sz w:val="28"/>
          <w:szCs w:val="28"/>
        </w:rPr>
        <w:t xml:space="preserve"> </w:t>
      </w:r>
      <w:r w:rsidR="00C731A2" w:rsidRPr="00C731A2">
        <w:rPr>
          <w:rFonts w:ascii="Times New Roman" w:hAnsi="Times New Roman" w:cs="Times New Roman"/>
          <w:sz w:val="28"/>
          <w:szCs w:val="28"/>
        </w:rPr>
        <w:t>214</w:t>
      </w:r>
      <w:r w:rsidR="00C731A2">
        <w:rPr>
          <w:rFonts w:ascii="Times New Roman" w:hAnsi="Times New Roman" w:cs="Times New Roman"/>
          <w:sz w:val="28"/>
          <w:szCs w:val="28"/>
        </w:rPr>
        <w:t xml:space="preserve"> «</w:t>
      </w:r>
      <w:r w:rsidR="00C731A2" w:rsidRPr="00C731A2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Думы городского округа </w:t>
      </w:r>
      <w:proofErr w:type="spellStart"/>
      <w:r w:rsidR="00C731A2" w:rsidRPr="00C731A2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="00C731A2" w:rsidRPr="00C731A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от 16</w:t>
      </w:r>
      <w:r w:rsidR="00C731A2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="00C731A2" w:rsidRPr="00C731A2">
        <w:rPr>
          <w:rFonts w:ascii="Times New Roman" w:hAnsi="Times New Roman" w:cs="Times New Roman"/>
          <w:color w:val="000000"/>
          <w:sz w:val="28"/>
          <w:szCs w:val="28"/>
        </w:rPr>
        <w:t xml:space="preserve">2021 № 128 «О бюджете городского округа </w:t>
      </w:r>
      <w:proofErr w:type="spellStart"/>
      <w:r w:rsidR="00C731A2" w:rsidRPr="00C731A2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="00C731A2" w:rsidRPr="00C731A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на 2022 год и на плановый период 2023</w:t>
      </w:r>
      <w:r w:rsidR="00C73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31A2" w:rsidRPr="00C731A2">
        <w:rPr>
          <w:rFonts w:ascii="Times New Roman" w:hAnsi="Times New Roman" w:cs="Times New Roman"/>
          <w:color w:val="000000"/>
          <w:sz w:val="28"/>
          <w:szCs w:val="28"/>
        </w:rPr>
        <w:t>и 2024 годов» (в редакции от 27.01.2022г., от 24.02.2022г., от 31.03.2022г., от 26.05.2022г</w:t>
      </w:r>
      <w:proofErr w:type="gramEnd"/>
      <w:r w:rsidR="00C731A2" w:rsidRPr="00C731A2">
        <w:rPr>
          <w:rFonts w:ascii="Times New Roman" w:hAnsi="Times New Roman" w:cs="Times New Roman"/>
          <w:color w:val="000000"/>
          <w:sz w:val="28"/>
          <w:szCs w:val="28"/>
        </w:rPr>
        <w:t>., от 30.06.2022г., от 28.07.2022г., от 25.08.2022г., от 08.09.2022г.)</w:t>
      </w:r>
      <w:r w:rsidR="00C731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A72" w:rsidRPr="00C731A2" w:rsidRDefault="00107A72" w:rsidP="00636AFD">
      <w:pPr>
        <w:pStyle w:val="a4"/>
        <w:spacing w:before="0" w:beforeAutospacing="0" w:after="0" w:afterAutospacing="0" w:line="360" w:lineRule="auto"/>
        <w:ind w:firstLine="374"/>
        <w:jc w:val="both"/>
        <w:rPr>
          <w:sz w:val="28"/>
          <w:szCs w:val="28"/>
        </w:rPr>
      </w:pPr>
    </w:p>
    <w:p w:rsidR="00107A72" w:rsidRDefault="00107A72" w:rsidP="00107A72">
      <w:pPr>
        <w:pStyle w:val="a4"/>
        <w:spacing w:before="0" w:beforeAutospacing="0" w:after="0" w:afterAutospacing="0" w:line="360" w:lineRule="auto"/>
        <w:ind w:firstLine="374"/>
        <w:jc w:val="both"/>
        <w:rPr>
          <w:sz w:val="28"/>
          <w:szCs w:val="28"/>
        </w:rPr>
      </w:pPr>
    </w:p>
    <w:p w:rsidR="00107A72" w:rsidRDefault="00107A72" w:rsidP="00107A72">
      <w:pPr>
        <w:pStyle w:val="a4"/>
        <w:spacing w:before="0" w:beforeAutospacing="0" w:after="0" w:afterAutospacing="0" w:line="360" w:lineRule="auto"/>
        <w:ind w:firstLine="374"/>
        <w:jc w:val="both"/>
        <w:rPr>
          <w:sz w:val="28"/>
          <w:szCs w:val="28"/>
        </w:rPr>
      </w:pPr>
    </w:p>
    <w:sectPr w:rsidR="00107A72" w:rsidSect="00336EA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624"/>
    <w:rsid w:val="00044B6C"/>
    <w:rsid w:val="00045969"/>
    <w:rsid w:val="00107A72"/>
    <w:rsid w:val="00141947"/>
    <w:rsid w:val="00227C10"/>
    <w:rsid w:val="00230D80"/>
    <w:rsid w:val="002C7F07"/>
    <w:rsid w:val="002D1FB6"/>
    <w:rsid w:val="003229BA"/>
    <w:rsid w:val="00335008"/>
    <w:rsid w:val="00336EA3"/>
    <w:rsid w:val="00346841"/>
    <w:rsid w:val="00380624"/>
    <w:rsid w:val="00381C5B"/>
    <w:rsid w:val="003835CA"/>
    <w:rsid w:val="00384A30"/>
    <w:rsid w:val="003C0CEC"/>
    <w:rsid w:val="004114E2"/>
    <w:rsid w:val="004D2040"/>
    <w:rsid w:val="00524616"/>
    <w:rsid w:val="005645BB"/>
    <w:rsid w:val="0060528F"/>
    <w:rsid w:val="00634D15"/>
    <w:rsid w:val="00636AFD"/>
    <w:rsid w:val="00662E2D"/>
    <w:rsid w:val="00685874"/>
    <w:rsid w:val="00701EC6"/>
    <w:rsid w:val="007B00EF"/>
    <w:rsid w:val="008F5270"/>
    <w:rsid w:val="00913E0C"/>
    <w:rsid w:val="0098161E"/>
    <w:rsid w:val="00AE02BB"/>
    <w:rsid w:val="00B05050"/>
    <w:rsid w:val="00B80EB1"/>
    <w:rsid w:val="00BB1741"/>
    <w:rsid w:val="00C731A2"/>
    <w:rsid w:val="00D87434"/>
    <w:rsid w:val="00DB7EA4"/>
    <w:rsid w:val="00DD2ECA"/>
    <w:rsid w:val="00E62F71"/>
    <w:rsid w:val="00E76356"/>
    <w:rsid w:val="00E91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C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Fomicheva</dc:creator>
  <cp:keywords/>
  <dc:description/>
  <cp:lastModifiedBy>PrimeBox</cp:lastModifiedBy>
  <cp:revision>24</cp:revision>
  <dcterms:created xsi:type="dcterms:W3CDTF">2022-07-11T05:45:00Z</dcterms:created>
  <dcterms:modified xsi:type="dcterms:W3CDTF">2022-12-09T05:43:00Z</dcterms:modified>
</cp:coreProperties>
</file>