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294E4BB4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80200C" w:rsidRPr="00087AE8">
        <w:rPr>
          <w:sz w:val="28"/>
          <w:szCs w:val="28"/>
          <w:lang w:eastAsia="ar-SA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80200C">
        <w:rPr>
          <w:sz w:val="28"/>
          <w:szCs w:val="28"/>
          <w:lang w:eastAsia="ar-SA"/>
        </w:rPr>
        <w:t>(в новой редакции)</w:t>
      </w:r>
      <w:r w:rsidR="0080200C">
        <w:rPr>
          <w:bCs/>
          <w:sz w:val="28"/>
          <w:szCs w:val="28"/>
        </w:rPr>
        <w:t>»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1A2DC319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0200C" w:rsidRPr="00087AE8">
        <w:rPr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>
        <w:rPr>
          <w:sz w:val="28"/>
          <w:szCs w:val="28"/>
          <w:lang w:eastAsia="ar-SA"/>
        </w:rPr>
        <w:t>» в новой редакции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7C573E37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="00B07115" w:rsidRPr="00AE02C6">
        <w:rPr>
          <w:sz w:val="28"/>
          <w:szCs w:val="28"/>
        </w:rPr>
        <w:t>Порядк</w:t>
      </w:r>
      <w:r w:rsidR="00B07115">
        <w:rPr>
          <w:sz w:val="28"/>
          <w:szCs w:val="28"/>
        </w:rPr>
        <w:t>ом</w:t>
      </w:r>
      <w:r w:rsidR="00B07115" w:rsidRPr="00AE02C6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B07115">
        <w:rPr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Pr="0071470C">
        <w:rPr>
          <w:rFonts w:eastAsia="Arial"/>
          <w:sz w:val="28"/>
          <w:szCs w:val="28"/>
        </w:rPr>
        <w:t>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80200C"/>
    <w:rsid w:val="00B07115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2022-07-07T09:55:00Z</cp:lastPrinted>
  <dcterms:created xsi:type="dcterms:W3CDTF">2022-07-07T09:54:00Z</dcterms:created>
  <dcterms:modified xsi:type="dcterms:W3CDTF">2022-12-19T10:48:00Z</dcterms:modified>
</cp:coreProperties>
</file>