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812B88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и </w:t>
      </w:r>
      <w:r w:rsidR="000E085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дополнений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от 04 июня 2018г. № 1412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 редакции от </w:t>
      </w:r>
      <w:r w:rsidR="00A25205">
        <w:rPr>
          <w:rFonts w:ascii="Times New Roman" w:eastAsia="Times New Roman" w:hAnsi="Times New Roman"/>
          <w:b/>
          <w:sz w:val="28"/>
          <w:szCs w:val="28"/>
          <w:lang w:eastAsia="ru-RU"/>
        </w:rPr>
        <w:t>01 февраля 2022г</w:t>
      </w:r>
      <w:r w:rsidR="007C1F56" w:rsidRPr="007C1F5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>, 25 марта 2022 г.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54F9F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054F9F">
        <w:rPr>
          <w:rFonts w:ascii="Times New Roman" w:hAnsi="Times New Roman"/>
          <w:b/>
          <w:sz w:val="28"/>
          <w:szCs w:val="28"/>
        </w:rPr>
        <w:t xml:space="preserve">с </w:t>
      </w:r>
      <w:r w:rsidR="00812B88">
        <w:rPr>
          <w:rFonts w:ascii="Times New Roman" w:hAnsi="Times New Roman"/>
          <w:b/>
          <w:sz w:val="28"/>
          <w:szCs w:val="28"/>
        </w:rPr>
        <w:t>23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812B88">
        <w:rPr>
          <w:rFonts w:ascii="Times New Roman" w:hAnsi="Times New Roman"/>
          <w:b/>
          <w:sz w:val="28"/>
          <w:szCs w:val="28"/>
        </w:rPr>
        <w:t>30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812B88">
        <w:rPr>
          <w:rFonts w:ascii="Times New Roman" w:hAnsi="Times New Roman"/>
          <w:b/>
          <w:sz w:val="28"/>
          <w:szCs w:val="28"/>
        </w:rPr>
        <w:t xml:space="preserve">мая 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A25205">
        <w:rPr>
          <w:rFonts w:ascii="Times New Roman" w:hAnsi="Times New Roman"/>
          <w:b/>
          <w:sz w:val="28"/>
          <w:szCs w:val="28"/>
        </w:rPr>
        <w:t>2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</w:t>
      </w:r>
      <w:r w:rsidR="00A25205">
        <w:rPr>
          <w:rFonts w:ascii="Times New Roman" w:hAnsi="Times New Roman"/>
          <w:sz w:val="28"/>
          <w:szCs w:val="28"/>
        </w:rPr>
        <w:t>01 февраля</w:t>
      </w:r>
      <w:r w:rsidR="00D21C0D" w:rsidRPr="00D21C0D">
        <w:rPr>
          <w:rFonts w:ascii="Times New Roman" w:hAnsi="Times New Roman"/>
          <w:sz w:val="28"/>
          <w:szCs w:val="28"/>
        </w:rPr>
        <w:t xml:space="preserve"> 202</w:t>
      </w:r>
      <w:r w:rsidR="00A25205">
        <w:rPr>
          <w:rFonts w:ascii="Times New Roman" w:hAnsi="Times New Roman"/>
          <w:sz w:val="28"/>
          <w:szCs w:val="28"/>
        </w:rPr>
        <w:t>2</w:t>
      </w:r>
      <w:r w:rsidR="00D21C0D" w:rsidRPr="00D21C0D">
        <w:rPr>
          <w:rFonts w:ascii="Times New Roman" w:hAnsi="Times New Roman"/>
          <w:sz w:val="28"/>
          <w:szCs w:val="28"/>
        </w:rPr>
        <w:t>г.</w:t>
      </w:r>
      <w:r w:rsidR="00812B88">
        <w:rPr>
          <w:rFonts w:ascii="Times New Roman" w:hAnsi="Times New Roman"/>
          <w:sz w:val="28"/>
          <w:szCs w:val="28"/>
        </w:rPr>
        <w:t>, 25 марта 2022г.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54F9F" w:rsidRDefault="00054F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</w:t>
            </w:r>
          </w:p>
          <w:p w:rsidR="00054F9F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развития, </w:t>
            </w:r>
          </w:p>
          <w:p w:rsidR="000F4C47" w:rsidRPr="000F4C47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инвестиций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54F9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411A"/>
    <w:rsid w:val="00045C96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367FC"/>
    <w:rsid w:val="0075081B"/>
    <w:rsid w:val="00751CAD"/>
    <w:rsid w:val="007652CB"/>
    <w:rsid w:val="00771474"/>
    <w:rsid w:val="007A07A1"/>
    <w:rsid w:val="007A3DFF"/>
    <w:rsid w:val="007B3182"/>
    <w:rsid w:val="007B47F6"/>
    <w:rsid w:val="007B589A"/>
    <w:rsid w:val="007C1F56"/>
    <w:rsid w:val="00802289"/>
    <w:rsid w:val="00812B88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0709B"/>
    <w:rsid w:val="00A25205"/>
    <w:rsid w:val="00A94C07"/>
    <w:rsid w:val="00AA4179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65</cp:revision>
  <cp:lastPrinted>2018-12-17T12:45:00Z</cp:lastPrinted>
  <dcterms:created xsi:type="dcterms:W3CDTF">2016-10-21T07:36:00Z</dcterms:created>
  <dcterms:modified xsi:type="dcterms:W3CDTF">2022-05-24T09:58:00Z</dcterms:modified>
</cp:coreProperties>
</file>