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11" w:rsidRPr="00924CED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D1E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 w:rsidRPr="00E77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E77D1E">
        <w:rPr>
          <w:rFonts w:ascii="Times New Roman" w:hAnsi="Times New Roman" w:cs="Times New Roman"/>
          <w:b/>
          <w:sz w:val="28"/>
          <w:szCs w:val="28"/>
        </w:rPr>
        <w:t>проекту</w:t>
      </w:r>
      <w:r w:rsidR="00E77D1E" w:rsidRPr="00E77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D1E" w:rsidRPr="00E77D1E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округа Кинель Самарской области «О внесение изменения в постановление администрации городского округа Кинель Самарской области от 1 июня 2021 г. № 1568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дополнений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1568»</w:t>
      </w:r>
      <w:r w:rsidRPr="00E77D1E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</w:t>
      </w:r>
      <w:r w:rsidRPr="00924CED">
        <w:rPr>
          <w:rFonts w:ascii="Times New Roman" w:hAnsi="Times New Roman" w:cs="Times New Roman"/>
          <w:b/>
          <w:sz w:val="28"/>
          <w:szCs w:val="28"/>
        </w:rPr>
        <w:t xml:space="preserve">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FB0D5C">
        <w:rPr>
          <w:rFonts w:ascii="Times New Roman" w:hAnsi="Times New Roman" w:cs="Times New Roman"/>
          <w:sz w:val="28"/>
          <w:szCs w:val="28"/>
        </w:rPr>
        <w:t>Заместитель Главы городского округа Кинель Самарской области по жилищно-коммунальному хозяйству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Галимова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DF">
        <w:rPr>
          <w:rFonts w:ascii="Times New Roman" w:hAnsi="Times New Roman" w:cs="Times New Roman"/>
          <w:sz w:val="28"/>
          <w:szCs w:val="28"/>
        </w:rPr>
        <w:t xml:space="preserve">.Г.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9C77D2"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Pr="001531DF">
        <w:rPr>
          <w:rFonts w:ascii="Times New Roman" w:hAnsi="Times New Roman" w:cs="Times New Roman"/>
          <w:sz w:val="28"/>
          <w:szCs w:val="28"/>
        </w:rPr>
        <w:t>, контактный телефон: 8</w:t>
      </w:r>
      <w:r w:rsidR="00516CB3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(84663) 61166.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9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с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E77D1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17A0" w:rsidRPr="00FB17A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B17A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77D1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B17A0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г. по </w:t>
      </w:r>
      <w:r w:rsidR="00E77D1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B17A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7D1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B17A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77D1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FA3AC9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А, юридический отдел аппарата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>308.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391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77D1E" w:rsidRPr="00A47343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«О внесение изменения в постановление администрации городского округа Кинель Самарской области от 1 июня 2021 г. № 1568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дополнений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1568»</w:t>
      </w:r>
      <w:r w:rsidR="00E77D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17A0">
        <w:rPr>
          <w:rFonts w:ascii="Times New Roman" w:hAnsi="Times New Roman" w:cs="Times New Roman"/>
          <w:sz w:val="28"/>
          <w:szCs w:val="28"/>
        </w:rPr>
        <w:t>(далее – Проект</w:t>
      </w:r>
      <w:r w:rsidRPr="002C3A46">
        <w:rPr>
          <w:rFonts w:ascii="Times New Roman" w:hAnsi="Times New Roman" w:cs="Times New Roman"/>
          <w:sz w:val="28"/>
          <w:szCs w:val="28"/>
        </w:rPr>
        <w:t>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31DF" w:rsidRPr="001531DF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2"/>
    <w:rsid w:val="0000300D"/>
    <w:rsid w:val="00123602"/>
    <w:rsid w:val="001531DF"/>
    <w:rsid w:val="002025C7"/>
    <w:rsid w:val="002C3A46"/>
    <w:rsid w:val="00344539"/>
    <w:rsid w:val="00382211"/>
    <w:rsid w:val="003F0902"/>
    <w:rsid w:val="00516CB3"/>
    <w:rsid w:val="00583697"/>
    <w:rsid w:val="006143DA"/>
    <w:rsid w:val="00680BB4"/>
    <w:rsid w:val="007678D0"/>
    <w:rsid w:val="007B2769"/>
    <w:rsid w:val="008547CA"/>
    <w:rsid w:val="00924CED"/>
    <w:rsid w:val="009574F5"/>
    <w:rsid w:val="009C77D2"/>
    <w:rsid w:val="00C83B18"/>
    <w:rsid w:val="00C92F46"/>
    <w:rsid w:val="00D6544C"/>
    <w:rsid w:val="00D7252A"/>
    <w:rsid w:val="00D85B7D"/>
    <w:rsid w:val="00E006D2"/>
    <w:rsid w:val="00E2058C"/>
    <w:rsid w:val="00E41FE3"/>
    <w:rsid w:val="00E7211A"/>
    <w:rsid w:val="00E77D1E"/>
    <w:rsid w:val="00F269DB"/>
    <w:rsid w:val="00F37C29"/>
    <w:rsid w:val="00F53E02"/>
    <w:rsid w:val="00FA3AC9"/>
    <w:rsid w:val="00FB0D5C"/>
    <w:rsid w:val="00F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2A44"/>
  <w15:chartTrackingRefBased/>
  <w15:docId w15:val="{5E044DB7-4B4E-43AE-8897-1055630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2021-07-14T11:23:00Z</cp:lastPrinted>
  <dcterms:created xsi:type="dcterms:W3CDTF">2017-02-08T08:17:00Z</dcterms:created>
  <dcterms:modified xsi:type="dcterms:W3CDTF">2021-12-29T08:56:00Z</dcterms:modified>
</cp:coreProperties>
</file>