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F01087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Настоящим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разработчика проекта НПА, проводящего ОРВ)</w:t>
      </w:r>
    </w:p>
    <w:p w:rsidR="009F6ECA" w:rsidRPr="00856A57" w:rsidRDefault="009F6ECA" w:rsidP="0095726E">
      <w:pPr>
        <w:contextualSpacing/>
        <w:jc w:val="both"/>
        <w:rPr>
          <w:bCs/>
          <w:color w:val="000000"/>
          <w:szCs w:val="28"/>
          <w:u w:val="single"/>
        </w:rPr>
      </w:pPr>
      <w:r w:rsidRPr="00FA532B">
        <w:t xml:space="preserve">извещает о начале обсуждения </w:t>
      </w:r>
      <w:bookmarkStart w:id="1" w:name="_Hlk522632178"/>
      <w:bookmarkStart w:id="2" w:name="_Hlk38446076"/>
      <w:r w:rsidRPr="003747E8">
        <w:rPr>
          <w:u w:val="single"/>
        </w:rPr>
        <w:t>проекта</w:t>
      </w:r>
      <w:r w:rsidR="00A11D54">
        <w:rPr>
          <w:u w:val="single"/>
        </w:rPr>
        <w:t xml:space="preserve"> постановления администрации городского округа Кинель самарской области «</w:t>
      </w:r>
      <w:bookmarkEnd w:id="1"/>
      <w:bookmarkEnd w:id="2"/>
      <w:r w:rsidR="00A11D54" w:rsidRPr="00A11D54">
        <w:rPr>
          <w:szCs w:val="22"/>
          <w:u w:val="single"/>
        </w:rPr>
        <w:t xml:space="preserve">О </w:t>
      </w:r>
      <w:r w:rsidR="00A11D54" w:rsidRPr="00A11D54">
        <w:rPr>
          <w:szCs w:val="28"/>
          <w:u w:val="single"/>
        </w:rPr>
        <w:t xml:space="preserve">внесение изменений в постановление администрации городского округа Кинель Самарской области от 1 июня 2021 г. № 1568 </w:t>
      </w:r>
      <w:r w:rsidR="00A11D54" w:rsidRPr="00A11D54">
        <w:rPr>
          <w:szCs w:val="22"/>
          <w:u w:val="single"/>
        </w:rPr>
        <w:t xml:space="preserve">Об утверждении </w:t>
      </w:r>
      <w:r w:rsidR="00A11D54" w:rsidRPr="00A11D54">
        <w:rPr>
          <w:szCs w:val="28"/>
          <w:u w:val="single"/>
        </w:rPr>
        <w:t xml:space="preserve"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области» и </w:t>
      </w:r>
      <w:r w:rsidR="00A11D54" w:rsidRPr="00A11D54">
        <w:rPr>
          <w:szCs w:val="22"/>
          <w:u w:val="single"/>
        </w:rPr>
        <w:t xml:space="preserve">дополнений в </w:t>
      </w:r>
      <w:r w:rsidR="00A11D54" w:rsidRPr="00A11D54">
        <w:rPr>
          <w:szCs w:val="28"/>
          <w:u w:val="single"/>
        </w:rPr>
        <w:t>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 утверждённый постановлением администрации городского округа Кинель Самарской области от 1 июня 2021 г. № 1568</w:t>
      </w:r>
      <w:r w:rsidR="00A11D54" w:rsidRPr="00A11D54">
        <w:rPr>
          <w:szCs w:val="28"/>
          <w:u w:val="single"/>
        </w:rPr>
        <w:t>»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>Россия, Самарская область, г.</w:t>
      </w:r>
      <w:r w:rsidR="00EC1F1A">
        <w:rPr>
          <w:u w:val="single"/>
        </w:rPr>
        <w:t> </w:t>
      </w:r>
      <w:r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8029F7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3" w:name="_Hlk536176032"/>
      <w:bookmarkStart w:id="4" w:name="_Hlk536174784"/>
      <w:r w:rsidR="00D44060" w:rsidRPr="008029F7">
        <w:rPr>
          <w:u w:val="single"/>
        </w:rPr>
        <w:t xml:space="preserve">с </w:t>
      </w:r>
      <w:bookmarkStart w:id="5" w:name="_Hlk38446570"/>
      <w:bookmarkEnd w:id="3"/>
      <w:bookmarkEnd w:id="4"/>
      <w:r w:rsidR="00A11D54">
        <w:rPr>
          <w:u w:val="single"/>
        </w:rPr>
        <w:t>2</w:t>
      </w:r>
      <w:r w:rsidR="00856A57">
        <w:rPr>
          <w:u w:val="single"/>
        </w:rPr>
        <w:t>9</w:t>
      </w:r>
      <w:r w:rsidR="00AC3277">
        <w:rPr>
          <w:u w:val="single"/>
        </w:rPr>
        <w:t>.</w:t>
      </w:r>
      <w:r w:rsidR="003D2BC8">
        <w:rPr>
          <w:u w:val="single"/>
        </w:rPr>
        <w:t>1</w:t>
      </w:r>
      <w:r w:rsidR="00A11D54">
        <w:rPr>
          <w:u w:val="single"/>
        </w:rPr>
        <w:t>2</w:t>
      </w:r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D62EE3">
        <w:rPr>
          <w:u w:val="single"/>
        </w:rPr>
        <w:t>1</w:t>
      </w:r>
      <w:r w:rsidR="003A677B">
        <w:rPr>
          <w:u w:val="single"/>
        </w:rPr>
        <w:t xml:space="preserve"> </w:t>
      </w:r>
      <w:r w:rsidR="00AC3277">
        <w:rPr>
          <w:u w:val="single"/>
        </w:rPr>
        <w:t xml:space="preserve">г. по </w:t>
      </w:r>
      <w:r w:rsidR="00A11D54">
        <w:rPr>
          <w:u w:val="single"/>
        </w:rPr>
        <w:t>1</w:t>
      </w:r>
      <w:r w:rsidR="00856A57">
        <w:rPr>
          <w:u w:val="single"/>
        </w:rPr>
        <w:t>3</w:t>
      </w:r>
      <w:r w:rsidR="00AC3277">
        <w:rPr>
          <w:u w:val="single"/>
        </w:rPr>
        <w:t>.</w:t>
      </w:r>
      <w:r w:rsidR="00A11D54">
        <w:rPr>
          <w:u w:val="single"/>
        </w:rPr>
        <w:t>0</w:t>
      </w:r>
      <w:r w:rsidR="00856A57">
        <w:rPr>
          <w:u w:val="single"/>
        </w:rPr>
        <w:t>1</w:t>
      </w:r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A11D54">
        <w:rPr>
          <w:u w:val="single"/>
        </w:rPr>
        <w:t>2</w:t>
      </w:r>
      <w:r w:rsidR="003A677B">
        <w:rPr>
          <w:u w:val="single"/>
        </w:rPr>
        <w:t xml:space="preserve"> г</w:t>
      </w:r>
      <w:r w:rsidR="00AC3277">
        <w:rPr>
          <w:u w:val="single"/>
        </w:rPr>
        <w:t>.</w:t>
      </w:r>
    </w:p>
    <w:bookmarkEnd w:id="5"/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B5053A" w:rsidRDefault="009F6ECA" w:rsidP="00B5053A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срок (дата) вступления в силу проекта нормативного акта в случае его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  <w:r w:rsidR="00B5053A">
        <w:rPr>
          <w:u w:val="single"/>
        </w:rPr>
        <w:t xml:space="preserve"> </w:t>
      </w:r>
      <w:bookmarkStart w:id="6" w:name="_Hlk15288073"/>
    </w:p>
    <w:p w:rsidR="00A63130" w:rsidRPr="00583900" w:rsidRDefault="009F6ECA" w:rsidP="00583900">
      <w:pPr>
        <w:ind w:firstLine="709"/>
        <w:contextualSpacing/>
        <w:jc w:val="both"/>
        <w:rPr>
          <w:u w:val="single"/>
        </w:rPr>
      </w:pPr>
      <w:r w:rsidRPr="00583900">
        <w:lastRenderedPageBreak/>
        <w:t>Цель предлагаемого правового регулирования</w:t>
      </w:r>
      <w:r w:rsidRPr="00583900">
        <w:rPr>
          <w:u w:val="single"/>
        </w:rPr>
        <w:t xml:space="preserve"> </w:t>
      </w:r>
      <w:bookmarkStart w:id="7" w:name="_Hlk522633690"/>
      <w:r w:rsidR="007B3B57" w:rsidRPr="00583900">
        <w:rPr>
          <w:u w:val="single"/>
        </w:rPr>
        <w:t>Проект нормативного правового акта</w:t>
      </w:r>
      <w:bookmarkStart w:id="8" w:name="_Hlk536178113"/>
      <w:bookmarkEnd w:id="7"/>
      <w:r w:rsidR="00AC3277" w:rsidRPr="00583900">
        <w:rPr>
          <w:u w:val="single"/>
        </w:rPr>
        <w:t xml:space="preserve"> </w:t>
      </w:r>
      <w:bookmarkEnd w:id="6"/>
      <w:r w:rsidR="003A677B" w:rsidRPr="00583900">
        <w:rPr>
          <w:u w:val="single"/>
        </w:rPr>
        <w:t>разработан в целях</w:t>
      </w:r>
      <w:r w:rsidR="00A11D54">
        <w:rPr>
          <w:u w:val="single"/>
        </w:rPr>
        <w:t xml:space="preserve"> исполнения </w:t>
      </w:r>
      <w:r w:rsidR="00A11D54" w:rsidRPr="00A11D54">
        <w:rPr>
          <w:szCs w:val="28"/>
          <w:u w:val="single"/>
        </w:rPr>
        <w:t>юридическим</w:t>
      </w:r>
      <w:r w:rsidR="00A11D54" w:rsidRPr="00A11D54">
        <w:rPr>
          <w:szCs w:val="28"/>
          <w:u w:val="single"/>
        </w:rPr>
        <w:t>и</w:t>
      </w:r>
      <w:r w:rsidR="00A11D54" w:rsidRPr="00A11D54">
        <w:rPr>
          <w:szCs w:val="28"/>
          <w:u w:val="single"/>
        </w:rPr>
        <w:t xml:space="preserve"> лицам</w:t>
      </w:r>
      <w:r w:rsidR="00A11D54" w:rsidRPr="00A11D54">
        <w:rPr>
          <w:szCs w:val="28"/>
          <w:u w:val="single"/>
        </w:rPr>
        <w:t>и</w:t>
      </w:r>
      <w:r w:rsidR="00A11D54" w:rsidRPr="00A11D54">
        <w:rPr>
          <w:szCs w:val="28"/>
          <w:u w:val="single"/>
        </w:rPr>
        <w:t>, индивидуальным</w:t>
      </w:r>
      <w:r w:rsidR="00A11D54" w:rsidRPr="00A11D54">
        <w:rPr>
          <w:szCs w:val="28"/>
          <w:u w:val="single"/>
        </w:rPr>
        <w:t>и</w:t>
      </w:r>
      <w:r w:rsidR="00A11D54" w:rsidRPr="00A11D54">
        <w:rPr>
          <w:szCs w:val="28"/>
          <w:u w:val="single"/>
        </w:rPr>
        <w:t xml:space="preserve"> предпринимателям</w:t>
      </w:r>
      <w:r w:rsidR="00A11D54" w:rsidRPr="00A11D54">
        <w:rPr>
          <w:szCs w:val="28"/>
          <w:u w:val="single"/>
        </w:rPr>
        <w:t>и</w:t>
      </w:r>
      <w:r w:rsidR="00A11D54" w:rsidRPr="00A11D54">
        <w:rPr>
          <w:szCs w:val="28"/>
          <w:u w:val="single"/>
        </w:rPr>
        <w:t>, осуществляющим</w:t>
      </w:r>
      <w:r w:rsidR="00A11D54" w:rsidRPr="00A11D54">
        <w:rPr>
          <w:szCs w:val="28"/>
          <w:u w:val="single"/>
        </w:rPr>
        <w:t>и</w:t>
      </w:r>
      <w:r w:rsidR="00A11D54" w:rsidRPr="00A11D54">
        <w:rPr>
          <w:szCs w:val="28"/>
          <w:u w:val="single"/>
        </w:rPr>
        <w:t xml:space="preserve"> деятельность по управлению многоквартирными домами и (или) оказывающим</w:t>
      </w:r>
      <w:r w:rsidR="00A11D54" w:rsidRPr="00A11D54">
        <w:rPr>
          <w:szCs w:val="28"/>
          <w:u w:val="single"/>
        </w:rPr>
        <w:t>и</w:t>
      </w:r>
      <w:r w:rsidR="00A11D54" w:rsidRPr="00A11D54">
        <w:rPr>
          <w:szCs w:val="28"/>
          <w:u w:val="single"/>
        </w:rPr>
        <w:t xml:space="preserve"> услуги по содержанию и (или) выполнению отдельных видов работ по ремонту общего имущества в многоквартирных дома</w:t>
      </w:r>
      <w:r w:rsidR="00A11D54" w:rsidRPr="00A11D54">
        <w:rPr>
          <w:szCs w:val="28"/>
          <w:u w:val="single"/>
        </w:rPr>
        <w:t xml:space="preserve">х </w:t>
      </w:r>
      <w:r w:rsidR="00A11D54" w:rsidRPr="00A11D54">
        <w:rPr>
          <w:szCs w:val="28"/>
          <w:u w:val="single"/>
        </w:rPr>
        <w:t xml:space="preserve">Правил содержания общего имущества в многоквартирном доме, утверждёнными </w:t>
      </w:r>
      <w:hyperlink w:anchor="sub_0" w:history="1">
        <w:r w:rsidR="00A11D54" w:rsidRPr="00A11D54">
          <w:rPr>
            <w:rStyle w:val="a4"/>
            <w:color w:val="auto"/>
            <w:szCs w:val="28"/>
          </w:rPr>
          <w:t>постановлением</w:t>
        </w:r>
      </w:hyperlink>
      <w:r w:rsidR="00A11D54" w:rsidRPr="00A11D54">
        <w:rPr>
          <w:szCs w:val="28"/>
          <w:u w:val="single"/>
        </w:rPr>
        <w:t xml:space="preserve"> Правительства РФ от 13 августа 2006 г. № 491</w:t>
      </w:r>
    </w:p>
    <w:p w:rsidR="0050192B" w:rsidRPr="00347ED9" w:rsidRDefault="0050192B" w:rsidP="0050192B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bookmarkEnd w:id="8"/>
    <w:p w:rsidR="003F01AE" w:rsidRDefault="009F6ECA" w:rsidP="003F01AE">
      <w:pPr>
        <w:ind w:firstLine="720"/>
        <w:contextualSpacing/>
        <w:jc w:val="both"/>
      </w:pPr>
      <w:r w:rsidRPr="00FA532B">
        <w:t>Описание   проблемы</w:t>
      </w:r>
      <w:r w:rsidR="00D96F07" w:rsidRPr="00FA532B">
        <w:t xml:space="preserve"> </w:t>
      </w:r>
      <w:r w:rsidRPr="00FA532B">
        <w:t>на  решение</w:t>
      </w:r>
      <w:r w:rsidR="00583900">
        <w:t>,</w:t>
      </w:r>
      <w:r w:rsidRPr="00FA532B">
        <w:t xml:space="preserve">  которой  направлен  предлагаемый  к отражению в проекте нормативного акта способ правового регулирования, и описание  способа  правового регулирования, основных условий его применения</w:t>
      </w:r>
      <w:bookmarkStart w:id="9" w:name="_Hlk536178765"/>
      <w:r w:rsidR="003F01AE">
        <w:t xml:space="preserve"> </w:t>
      </w:r>
    </w:p>
    <w:p w:rsidR="00686580" w:rsidRPr="00343D8B" w:rsidRDefault="005C1FBE" w:rsidP="00FD68FB">
      <w:pPr>
        <w:ind w:firstLine="709"/>
        <w:contextualSpacing/>
        <w:jc w:val="both"/>
        <w:rPr>
          <w:szCs w:val="28"/>
        </w:rPr>
      </w:pPr>
      <w:r w:rsidRPr="00343D8B">
        <w:t>Принятие нормативного акта позволит</w:t>
      </w:r>
      <w:bookmarkStart w:id="10" w:name="_Hlk536187528"/>
      <w:bookmarkStart w:id="11" w:name="_Hlk522633936"/>
      <w:r w:rsidR="00D62EE3" w:rsidRPr="00343D8B">
        <w:t xml:space="preserve"> обеспечить</w:t>
      </w:r>
      <w:r w:rsidR="00343D8B" w:rsidRPr="00343D8B">
        <w:t xml:space="preserve"> ремонт </w:t>
      </w:r>
      <w:r w:rsidR="00343D8B" w:rsidRPr="00343D8B">
        <w:rPr>
          <w:szCs w:val="28"/>
        </w:rPr>
        <w:t>детски</w:t>
      </w:r>
      <w:r w:rsidR="00343D8B" w:rsidRPr="00343D8B">
        <w:rPr>
          <w:szCs w:val="28"/>
        </w:rPr>
        <w:t>х</w:t>
      </w:r>
      <w:r w:rsidR="00343D8B" w:rsidRPr="00343D8B">
        <w:rPr>
          <w:szCs w:val="28"/>
        </w:rPr>
        <w:t xml:space="preserve"> и спортивны</w:t>
      </w:r>
      <w:r w:rsidR="00343D8B" w:rsidRPr="00343D8B">
        <w:rPr>
          <w:szCs w:val="28"/>
        </w:rPr>
        <w:t>х</w:t>
      </w:r>
      <w:r w:rsidR="00343D8B" w:rsidRPr="00343D8B">
        <w:rPr>
          <w:szCs w:val="28"/>
        </w:rPr>
        <w:t xml:space="preserve"> площад</w:t>
      </w:r>
      <w:r w:rsidR="00343D8B" w:rsidRPr="00343D8B">
        <w:rPr>
          <w:szCs w:val="28"/>
        </w:rPr>
        <w:t>о</w:t>
      </w:r>
      <w:r w:rsidR="00343D8B" w:rsidRPr="00343D8B">
        <w:rPr>
          <w:szCs w:val="28"/>
        </w:rPr>
        <w:t>к, расположенны</w:t>
      </w:r>
      <w:r w:rsidR="00343D8B" w:rsidRPr="00343D8B">
        <w:rPr>
          <w:szCs w:val="28"/>
        </w:rPr>
        <w:t>х</w:t>
      </w:r>
      <w:r w:rsidR="00343D8B" w:rsidRPr="00343D8B">
        <w:rPr>
          <w:szCs w:val="28"/>
        </w:rPr>
        <w:t xml:space="preserve"> в границах земельного участка, на котором расположен многоквартирный дом</w:t>
      </w:r>
      <w:r w:rsidR="00FD68FB" w:rsidRPr="00343D8B">
        <w:rPr>
          <w:szCs w:val="28"/>
        </w:rPr>
        <w:t>.</w:t>
      </w:r>
    </w:p>
    <w:bookmarkEnd w:id="9"/>
    <w:bookmarkEnd w:id="10"/>
    <w:p w:rsidR="00374C4C" w:rsidRPr="00343D8B" w:rsidRDefault="00A02ECC" w:rsidP="00374C4C">
      <w:pPr>
        <w:ind w:firstLine="709"/>
        <w:contextualSpacing/>
        <w:jc w:val="both"/>
        <w:rPr>
          <w:rFonts w:eastAsiaTheme="minorHAnsi"/>
          <w:u w:val="single"/>
        </w:rPr>
      </w:pPr>
      <w:r w:rsidRPr="004B275D">
        <w:rPr>
          <w:szCs w:val="28"/>
          <w:u w:val="single"/>
        </w:rPr>
        <w:t>Способ</w:t>
      </w:r>
      <w:r w:rsidR="00374C4C" w:rsidRPr="004B275D">
        <w:rPr>
          <w:szCs w:val="28"/>
          <w:u w:val="single"/>
        </w:rPr>
        <w:t>ом</w:t>
      </w:r>
      <w:r w:rsidRPr="004B275D">
        <w:rPr>
          <w:szCs w:val="28"/>
          <w:u w:val="single"/>
        </w:rPr>
        <w:t xml:space="preserve"> правового </w:t>
      </w:r>
      <w:r w:rsidR="00374C4C" w:rsidRPr="004B275D">
        <w:rPr>
          <w:szCs w:val="28"/>
          <w:u w:val="single"/>
        </w:rPr>
        <w:t xml:space="preserve">регулирования в данном случае будет </w:t>
      </w:r>
      <w:r w:rsidR="00374C4C" w:rsidRPr="004B275D">
        <w:rPr>
          <w:rFonts w:eastAsiaTheme="minorHAnsi"/>
          <w:szCs w:val="28"/>
          <w:u w:val="single"/>
        </w:rPr>
        <w:t>материально-правовой способ, который позволяет урегулировать поведение сторон путем непосредственного установления прав и обязанностей участников отношения</w:t>
      </w:r>
      <w:r w:rsidR="00EC1F1A" w:rsidRPr="004B275D">
        <w:rPr>
          <w:rFonts w:eastAsiaTheme="minorHAnsi"/>
          <w:szCs w:val="28"/>
          <w:u w:val="single"/>
        </w:rPr>
        <w:t xml:space="preserve"> в</w:t>
      </w:r>
      <w:r w:rsidR="00EC1F1A" w:rsidRPr="004B275D">
        <w:rPr>
          <w:szCs w:val="28"/>
          <w:u w:val="single"/>
        </w:rPr>
        <w:t xml:space="preserve"> случае</w:t>
      </w:r>
      <w:r w:rsidR="004B275D" w:rsidRPr="004B275D">
        <w:rPr>
          <w:szCs w:val="28"/>
          <w:u w:val="single"/>
        </w:rPr>
        <w:t xml:space="preserve"> подачи заявки на</w:t>
      </w:r>
      <w:r w:rsidR="00343D8B">
        <w:rPr>
          <w:szCs w:val="28"/>
          <w:u w:val="single"/>
        </w:rPr>
        <w:t xml:space="preserve"> </w:t>
      </w:r>
      <w:r w:rsidR="00343D8B" w:rsidRPr="00343D8B">
        <w:rPr>
          <w:szCs w:val="28"/>
          <w:u w:val="single"/>
        </w:rPr>
        <w:t>предоставлени</w:t>
      </w:r>
      <w:r w:rsidR="00343D8B" w:rsidRPr="00343D8B">
        <w:rPr>
          <w:szCs w:val="28"/>
          <w:u w:val="single"/>
        </w:rPr>
        <w:t>е</w:t>
      </w:r>
      <w:r w:rsidR="00343D8B" w:rsidRPr="00343D8B">
        <w:rPr>
          <w:szCs w:val="28"/>
          <w:u w:val="single"/>
        </w:rPr>
        <w:t xml:space="preserve"> субсидий из бюджета городского округа Кинель Самарской области на безвозмездной и безвозвратной основе субсидий</w:t>
      </w:r>
      <w:r w:rsidR="00353160" w:rsidRPr="00343D8B">
        <w:rPr>
          <w:szCs w:val="28"/>
          <w:u w:val="single"/>
        </w:rPr>
        <w:t>.</w:t>
      </w:r>
      <w:r w:rsidR="00353160" w:rsidRPr="00343D8B">
        <w:rPr>
          <w:rFonts w:eastAsiaTheme="minorHAnsi"/>
          <w:szCs w:val="28"/>
          <w:u w:val="single"/>
          <w:lang w:eastAsia="en-US"/>
        </w:rPr>
        <w:t xml:space="preserve">  </w:t>
      </w:r>
      <w:r w:rsidR="00EC1F1A" w:rsidRPr="00343D8B">
        <w:rPr>
          <w:szCs w:val="28"/>
          <w:u w:val="single"/>
        </w:rPr>
        <w:t xml:space="preserve"> </w:t>
      </w:r>
      <w:bookmarkStart w:id="12" w:name="_Hlk48909373"/>
    </w:p>
    <w:bookmarkEnd w:id="11"/>
    <w:bookmarkEnd w:id="12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343D8B" w:rsidRDefault="00343D8B" w:rsidP="00FA532B">
      <w:pPr>
        <w:ind w:firstLine="709"/>
        <w:contextualSpacing/>
        <w:jc w:val="both"/>
      </w:pPr>
      <w:r w:rsidRPr="00A11D54">
        <w:rPr>
          <w:szCs w:val="28"/>
          <w:u w:val="single"/>
        </w:rPr>
        <w:t>юридически</w:t>
      </w:r>
      <w:r>
        <w:rPr>
          <w:szCs w:val="28"/>
          <w:u w:val="single"/>
        </w:rPr>
        <w:t>е</w:t>
      </w:r>
      <w:r w:rsidRPr="00A11D54">
        <w:rPr>
          <w:szCs w:val="28"/>
          <w:u w:val="single"/>
        </w:rPr>
        <w:t xml:space="preserve"> лица, индивидуальны</w:t>
      </w:r>
      <w:r>
        <w:rPr>
          <w:szCs w:val="28"/>
          <w:u w:val="single"/>
        </w:rPr>
        <w:t>е</w:t>
      </w:r>
      <w:r w:rsidRPr="00A11D54">
        <w:rPr>
          <w:szCs w:val="28"/>
          <w:u w:val="single"/>
        </w:rPr>
        <w:t xml:space="preserve"> предпринимател</w:t>
      </w:r>
      <w:r>
        <w:rPr>
          <w:szCs w:val="28"/>
          <w:u w:val="single"/>
        </w:rPr>
        <w:t>и</w:t>
      </w:r>
      <w:r w:rsidRPr="00A11D54">
        <w:rPr>
          <w:szCs w:val="28"/>
          <w:u w:val="single"/>
        </w:rPr>
        <w:t>, осуществляющи</w:t>
      </w:r>
      <w:r>
        <w:rPr>
          <w:szCs w:val="28"/>
          <w:u w:val="single"/>
        </w:rPr>
        <w:t>е</w:t>
      </w:r>
      <w:r w:rsidRPr="00A11D54">
        <w:rPr>
          <w:szCs w:val="28"/>
          <w:u w:val="single"/>
        </w:rPr>
        <w:t xml:space="preserve"> деятельность по управлению многоквартирными домами и (или) оказывающи</w:t>
      </w:r>
      <w:r>
        <w:rPr>
          <w:szCs w:val="28"/>
          <w:u w:val="single"/>
        </w:rPr>
        <w:t>е</w:t>
      </w:r>
      <w:bookmarkStart w:id="13" w:name="_GoBack"/>
      <w:bookmarkEnd w:id="13"/>
      <w:r w:rsidRPr="00A11D54">
        <w:rPr>
          <w:szCs w:val="28"/>
          <w:u w:val="single"/>
        </w:rPr>
        <w:t xml:space="preserve"> услуги по содержанию и (или) выполнению отдельных видов работ по ремонту общего имущества в многоквартирных домах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>Россия, Самарская область, г.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официального сайта 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0240A0"/>
    <w:rsid w:val="0004155F"/>
    <w:rsid w:val="001448E7"/>
    <w:rsid w:val="001C2817"/>
    <w:rsid w:val="001D7282"/>
    <w:rsid w:val="0024380E"/>
    <w:rsid w:val="002A028C"/>
    <w:rsid w:val="002A33D6"/>
    <w:rsid w:val="00333FEE"/>
    <w:rsid w:val="00343D8B"/>
    <w:rsid w:val="00347ED9"/>
    <w:rsid w:val="00353160"/>
    <w:rsid w:val="003747E8"/>
    <w:rsid w:val="00374C4C"/>
    <w:rsid w:val="00375F6F"/>
    <w:rsid w:val="00382211"/>
    <w:rsid w:val="003A677B"/>
    <w:rsid w:val="003D2BC8"/>
    <w:rsid w:val="003F01AE"/>
    <w:rsid w:val="004A1E73"/>
    <w:rsid w:val="004A4CEB"/>
    <w:rsid w:val="004B275D"/>
    <w:rsid w:val="004B3EA9"/>
    <w:rsid w:val="004D5F6B"/>
    <w:rsid w:val="0050192B"/>
    <w:rsid w:val="00583900"/>
    <w:rsid w:val="005B0356"/>
    <w:rsid w:val="005C1FBE"/>
    <w:rsid w:val="005F20D7"/>
    <w:rsid w:val="006226CF"/>
    <w:rsid w:val="00652E9D"/>
    <w:rsid w:val="00671B2E"/>
    <w:rsid w:val="00686580"/>
    <w:rsid w:val="006D0D7B"/>
    <w:rsid w:val="00767A56"/>
    <w:rsid w:val="00797EAD"/>
    <w:rsid w:val="007B3B57"/>
    <w:rsid w:val="008029F7"/>
    <w:rsid w:val="008216E9"/>
    <w:rsid w:val="00856A57"/>
    <w:rsid w:val="00857DE2"/>
    <w:rsid w:val="008611E2"/>
    <w:rsid w:val="0089346C"/>
    <w:rsid w:val="008E2C83"/>
    <w:rsid w:val="00922882"/>
    <w:rsid w:val="0095029A"/>
    <w:rsid w:val="00952926"/>
    <w:rsid w:val="0095726E"/>
    <w:rsid w:val="00965A86"/>
    <w:rsid w:val="009E21C8"/>
    <w:rsid w:val="009F6ECA"/>
    <w:rsid w:val="00A02ECC"/>
    <w:rsid w:val="00A11D54"/>
    <w:rsid w:val="00A44D76"/>
    <w:rsid w:val="00A56F9C"/>
    <w:rsid w:val="00A605EB"/>
    <w:rsid w:val="00A63130"/>
    <w:rsid w:val="00AC3277"/>
    <w:rsid w:val="00AD343C"/>
    <w:rsid w:val="00B00167"/>
    <w:rsid w:val="00B12013"/>
    <w:rsid w:val="00B16E8C"/>
    <w:rsid w:val="00B32D70"/>
    <w:rsid w:val="00B5053A"/>
    <w:rsid w:val="00B5158A"/>
    <w:rsid w:val="00B81A0C"/>
    <w:rsid w:val="00B96178"/>
    <w:rsid w:val="00BC2C42"/>
    <w:rsid w:val="00BF391B"/>
    <w:rsid w:val="00D3500F"/>
    <w:rsid w:val="00D429BB"/>
    <w:rsid w:val="00D44060"/>
    <w:rsid w:val="00D522BF"/>
    <w:rsid w:val="00D62EE3"/>
    <w:rsid w:val="00D96F07"/>
    <w:rsid w:val="00DB0210"/>
    <w:rsid w:val="00DE448E"/>
    <w:rsid w:val="00E2534C"/>
    <w:rsid w:val="00E47994"/>
    <w:rsid w:val="00EC1F1A"/>
    <w:rsid w:val="00ED4F61"/>
    <w:rsid w:val="00EF1F42"/>
    <w:rsid w:val="00F01087"/>
    <w:rsid w:val="00FA532B"/>
    <w:rsid w:val="00FD68F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1547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3F01AE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2018-08-03T10:14:00Z</cp:lastPrinted>
  <dcterms:created xsi:type="dcterms:W3CDTF">2018-08-07T06:04:00Z</dcterms:created>
  <dcterms:modified xsi:type="dcterms:W3CDTF">2021-12-28T13:45:00Z</dcterms:modified>
</cp:coreProperties>
</file>