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09" w:rsidRDefault="00E803DD" w:rsidP="00E900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онтрольно – счетной палаты </w:t>
      </w:r>
    </w:p>
    <w:p w:rsidR="007D4A4C" w:rsidRDefault="00E803DD" w:rsidP="00E900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81F2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F538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D4A4C" w:rsidRDefault="007D4A4C" w:rsidP="007D4A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1B5" w:rsidRDefault="00E803DD" w:rsidP="00E80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81F2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F538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онтрольно – счетной палатой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FB15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контрольных и </w:t>
      </w:r>
      <w:r w:rsidR="00FD3763">
        <w:rPr>
          <w:rFonts w:ascii="Times New Roman" w:hAnsi="Times New Roman" w:cs="Times New Roman"/>
          <w:sz w:val="28"/>
          <w:szCs w:val="28"/>
        </w:rPr>
        <w:t xml:space="preserve"> </w:t>
      </w:r>
      <w:r w:rsidR="00FB1542">
        <w:rPr>
          <w:rFonts w:ascii="Times New Roman" w:hAnsi="Times New Roman" w:cs="Times New Roman"/>
          <w:sz w:val="28"/>
          <w:szCs w:val="28"/>
        </w:rPr>
        <w:t>13</w:t>
      </w:r>
      <w:r w:rsidR="00C92FFD">
        <w:rPr>
          <w:rFonts w:ascii="Times New Roman" w:hAnsi="Times New Roman" w:cs="Times New Roman"/>
          <w:sz w:val="28"/>
          <w:szCs w:val="28"/>
        </w:rPr>
        <w:t xml:space="preserve"> </w:t>
      </w:r>
      <w:r w:rsidR="00FD3763">
        <w:rPr>
          <w:rFonts w:ascii="Times New Roman" w:hAnsi="Times New Roman" w:cs="Times New Roman"/>
          <w:sz w:val="28"/>
          <w:szCs w:val="28"/>
        </w:rPr>
        <w:t>эксперт</w:t>
      </w:r>
      <w:r w:rsidR="001E3844">
        <w:rPr>
          <w:rFonts w:ascii="Times New Roman" w:hAnsi="Times New Roman" w:cs="Times New Roman"/>
          <w:sz w:val="28"/>
          <w:szCs w:val="28"/>
        </w:rPr>
        <w:t>но – аналитических мероприятий</w:t>
      </w:r>
      <w:r w:rsidR="00F77F45">
        <w:rPr>
          <w:rFonts w:ascii="Times New Roman" w:hAnsi="Times New Roman" w:cs="Times New Roman"/>
          <w:sz w:val="28"/>
          <w:szCs w:val="28"/>
        </w:rPr>
        <w:t>. В число</w:t>
      </w:r>
      <w:r w:rsidR="00E90009">
        <w:rPr>
          <w:rFonts w:ascii="Times New Roman" w:hAnsi="Times New Roman" w:cs="Times New Roman"/>
          <w:sz w:val="28"/>
          <w:szCs w:val="28"/>
        </w:rPr>
        <w:t xml:space="preserve"> </w:t>
      </w:r>
      <w:r w:rsidR="00E90009" w:rsidRPr="00E90009">
        <w:rPr>
          <w:rFonts w:ascii="Times New Roman" w:hAnsi="Times New Roman" w:cs="Times New Roman"/>
          <w:sz w:val="28"/>
          <w:szCs w:val="28"/>
        </w:rPr>
        <w:t>экспертно – аналитических мероприятий</w:t>
      </w:r>
      <w:r w:rsidR="00F77F45">
        <w:rPr>
          <w:rFonts w:ascii="Times New Roman" w:hAnsi="Times New Roman" w:cs="Times New Roman"/>
          <w:sz w:val="28"/>
          <w:szCs w:val="28"/>
        </w:rPr>
        <w:t xml:space="preserve"> входят</w:t>
      </w:r>
      <w:r w:rsidR="00E90009">
        <w:rPr>
          <w:rFonts w:ascii="Times New Roman" w:hAnsi="Times New Roman" w:cs="Times New Roman"/>
          <w:sz w:val="28"/>
          <w:szCs w:val="28"/>
        </w:rPr>
        <w:t>:</w:t>
      </w:r>
    </w:p>
    <w:p w:rsidR="004211B5" w:rsidRPr="00E641B2" w:rsidRDefault="00704F39" w:rsidP="00421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1542">
        <w:rPr>
          <w:rFonts w:ascii="Times New Roman" w:hAnsi="Times New Roman" w:cs="Times New Roman"/>
          <w:sz w:val="28"/>
          <w:szCs w:val="28"/>
        </w:rPr>
        <w:t>9</w:t>
      </w:r>
      <w:r w:rsidR="00C92FFD">
        <w:rPr>
          <w:rFonts w:ascii="Times New Roman" w:hAnsi="Times New Roman" w:cs="Times New Roman"/>
          <w:sz w:val="28"/>
          <w:szCs w:val="28"/>
        </w:rPr>
        <w:t xml:space="preserve"> </w:t>
      </w:r>
      <w:r w:rsidR="00A9434F" w:rsidRPr="00E641B2">
        <w:rPr>
          <w:rFonts w:ascii="Times New Roman" w:hAnsi="Times New Roman" w:cs="Times New Roman"/>
          <w:sz w:val="28"/>
          <w:szCs w:val="28"/>
        </w:rPr>
        <w:t xml:space="preserve">экспертиз </w:t>
      </w:r>
      <w:r w:rsidR="00E641B2" w:rsidRPr="00E641B2">
        <w:rPr>
          <w:rFonts w:ascii="Times New Roman" w:hAnsi="Times New Roman" w:cs="Times New Roman"/>
          <w:sz w:val="28"/>
          <w:szCs w:val="28"/>
        </w:rPr>
        <w:t>муниципальн</w:t>
      </w:r>
      <w:r w:rsidR="00C92FFD">
        <w:rPr>
          <w:rFonts w:ascii="Times New Roman" w:hAnsi="Times New Roman" w:cs="Times New Roman"/>
          <w:sz w:val="28"/>
          <w:szCs w:val="28"/>
        </w:rPr>
        <w:t xml:space="preserve">ых </w:t>
      </w:r>
      <w:r w:rsidR="004211B5" w:rsidRPr="00E641B2">
        <w:rPr>
          <w:rFonts w:ascii="Times New Roman" w:hAnsi="Times New Roman" w:cs="Times New Roman"/>
          <w:sz w:val="28"/>
          <w:szCs w:val="28"/>
        </w:rPr>
        <w:t>программ;</w:t>
      </w:r>
    </w:p>
    <w:p w:rsidR="004211B5" w:rsidRDefault="000207F8" w:rsidP="00E80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1B2">
        <w:rPr>
          <w:rFonts w:ascii="Times New Roman" w:hAnsi="Times New Roman" w:cs="Times New Roman"/>
          <w:sz w:val="28"/>
          <w:szCs w:val="28"/>
        </w:rPr>
        <w:t xml:space="preserve">- </w:t>
      </w:r>
      <w:r w:rsidR="00FB1542">
        <w:rPr>
          <w:rFonts w:ascii="Times New Roman" w:hAnsi="Times New Roman" w:cs="Times New Roman"/>
          <w:sz w:val="28"/>
          <w:szCs w:val="28"/>
        </w:rPr>
        <w:t>2</w:t>
      </w:r>
      <w:r w:rsidR="00704F39">
        <w:rPr>
          <w:rFonts w:ascii="Times New Roman" w:hAnsi="Times New Roman" w:cs="Times New Roman"/>
          <w:sz w:val="28"/>
          <w:szCs w:val="28"/>
        </w:rPr>
        <w:t xml:space="preserve"> </w:t>
      </w:r>
      <w:r w:rsidR="007F18B0" w:rsidRPr="00E641B2">
        <w:rPr>
          <w:rFonts w:ascii="Times New Roman" w:hAnsi="Times New Roman" w:cs="Times New Roman"/>
          <w:sz w:val="28"/>
          <w:szCs w:val="28"/>
        </w:rPr>
        <w:t>экспертиз</w:t>
      </w:r>
      <w:r w:rsidR="00790D39">
        <w:rPr>
          <w:rFonts w:ascii="Times New Roman" w:hAnsi="Times New Roman" w:cs="Times New Roman"/>
          <w:sz w:val="28"/>
          <w:szCs w:val="28"/>
        </w:rPr>
        <w:t>ы</w:t>
      </w:r>
      <w:r w:rsidR="007F18B0" w:rsidRPr="00E641B2">
        <w:rPr>
          <w:rFonts w:ascii="Times New Roman" w:hAnsi="Times New Roman" w:cs="Times New Roman"/>
          <w:sz w:val="28"/>
          <w:szCs w:val="28"/>
        </w:rPr>
        <w:t xml:space="preserve"> </w:t>
      </w:r>
      <w:r w:rsidR="00704F39">
        <w:rPr>
          <w:rFonts w:ascii="Times New Roman" w:hAnsi="Times New Roman" w:cs="Times New Roman"/>
          <w:sz w:val="28"/>
          <w:szCs w:val="28"/>
        </w:rPr>
        <w:t>на проект</w:t>
      </w:r>
      <w:r w:rsidR="002F1544">
        <w:rPr>
          <w:rFonts w:ascii="Times New Roman" w:hAnsi="Times New Roman" w:cs="Times New Roman"/>
          <w:sz w:val="28"/>
          <w:szCs w:val="28"/>
        </w:rPr>
        <w:t>ы</w:t>
      </w:r>
      <w:r w:rsidR="004211B5" w:rsidRPr="00E641B2">
        <w:rPr>
          <w:rFonts w:ascii="Times New Roman" w:hAnsi="Times New Roman" w:cs="Times New Roman"/>
          <w:sz w:val="28"/>
          <w:szCs w:val="28"/>
        </w:rPr>
        <w:t xml:space="preserve"> </w:t>
      </w:r>
      <w:r w:rsidR="00FD2843">
        <w:rPr>
          <w:rFonts w:ascii="Times New Roman" w:hAnsi="Times New Roman" w:cs="Times New Roman"/>
          <w:sz w:val="28"/>
          <w:szCs w:val="28"/>
        </w:rPr>
        <w:t>р</w:t>
      </w:r>
      <w:r w:rsidR="00704F39">
        <w:rPr>
          <w:rFonts w:ascii="Times New Roman" w:hAnsi="Times New Roman" w:cs="Times New Roman"/>
          <w:sz w:val="28"/>
          <w:szCs w:val="28"/>
        </w:rPr>
        <w:t>ешения</w:t>
      </w:r>
      <w:r w:rsidR="004211B5" w:rsidRPr="00E641B2">
        <w:rPr>
          <w:rFonts w:ascii="Times New Roman" w:hAnsi="Times New Roman" w:cs="Times New Roman"/>
          <w:sz w:val="28"/>
          <w:szCs w:val="28"/>
        </w:rPr>
        <w:t xml:space="preserve"> Думы </w:t>
      </w:r>
      <w:r w:rsidR="00FD284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="00FD284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FD2843">
        <w:rPr>
          <w:rFonts w:ascii="Times New Roman" w:hAnsi="Times New Roman" w:cs="Times New Roman"/>
          <w:sz w:val="28"/>
          <w:szCs w:val="28"/>
        </w:rPr>
        <w:t xml:space="preserve"> </w:t>
      </w:r>
      <w:r w:rsidR="004211B5" w:rsidRPr="00E641B2">
        <w:rPr>
          <w:rFonts w:ascii="Times New Roman" w:hAnsi="Times New Roman" w:cs="Times New Roman"/>
          <w:sz w:val="28"/>
          <w:szCs w:val="28"/>
        </w:rPr>
        <w:t xml:space="preserve">о внесении изменений в бюджет городского округа </w:t>
      </w:r>
      <w:proofErr w:type="spellStart"/>
      <w:r w:rsidR="004211B5" w:rsidRPr="00E641B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F42F90">
        <w:rPr>
          <w:rFonts w:ascii="Times New Roman" w:hAnsi="Times New Roman" w:cs="Times New Roman"/>
          <w:sz w:val="28"/>
          <w:szCs w:val="28"/>
        </w:rPr>
        <w:t>;</w:t>
      </w:r>
    </w:p>
    <w:p w:rsidR="00FB1542" w:rsidRDefault="00F42F90" w:rsidP="00E80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283A">
        <w:rPr>
          <w:rFonts w:ascii="Times New Roman" w:hAnsi="Times New Roman" w:cs="Times New Roman"/>
          <w:sz w:val="28"/>
          <w:szCs w:val="28"/>
        </w:rPr>
        <w:t>1 экспе</w:t>
      </w:r>
      <w:r w:rsidR="00AE25E5">
        <w:rPr>
          <w:rFonts w:ascii="Times New Roman" w:hAnsi="Times New Roman" w:cs="Times New Roman"/>
          <w:sz w:val="28"/>
          <w:szCs w:val="28"/>
        </w:rPr>
        <w:t xml:space="preserve">ртиза отчета об исполнении </w:t>
      </w:r>
      <w:r w:rsidR="00D17BD7" w:rsidRPr="00D17BD7">
        <w:rPr>
          <w:rFonts w:ascii="Times New Roman" w:hAnsi="Times New Roman" w:cs="Times New Roman"/>
          <w:sz w:val="28"/>
          <w:szCs w:val="28"/>
        </w:rPr>
        <w:t xml:space="preserve">бюджета городского  округа </w:t>
      </w:r>
      <w:proofErr w:type="spellStart"/>
      <w:r w:rsidR="00D17BD7" w:rsidRPr="00D17BD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D17BD7" w:rsidRPr="00D17BD7">
        <w:rPr>
          <w:rFonts w:ascii="Times New Roman" w:hAnsi="Times New Roman" w:cs="Times New Roman"/>
          <w:sz w:val="28"/>
          <w:szCs w:val="28"/>
        </w:rPr>
        <w:t xml:space="preserve"> </w:t>
      </w:r>
      <w:r w:rsidR="00AE25E5">
        <w:rPr>
          <w:rFonts w:ascii="Times New Roman" w:hAnsi="Times New Roman" w:cs="Times New Roman"/>
          <w:sz w:val="28"/>
          <w:szCs w:val="28"/>
        </w:rPr>
        <w:t xml:space="preserve">за </w:t>
      </w:r>
      <w:r w:rsidR="00FB1542">
        <w:rPr>
          <w:rFonts w:ascii="Times New Roman" w:hAnsi="Times New Roman" w:cs="Times New Roman"/>
          <w:sz w:val="28"/>
          <w:szCs w:val="28"/>
        </w:rPr>
        <w:t>9 месяцев</w:t>
      </w:r>
      <w:r w:rsidR="00AE25E5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6F2F1A">
        <w:rPr>
          <w:rFonts w:ascii="Times New Roman" w:hAnsi="Times New Roman" w:cs="Times New Roman"/>
          <w:sz w:val="28"/>
          <w:szCs w:val="28"/>
        </w:rPr>
        <w:t>;</w:t>
      </w:r>
    </w:p>
    <w:p w:rsidR="00F42F90" w:rsidRDefault="00FB1542" w:rsidP="00E80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экспертиза проекта бюджета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на 2024 год и на плановый период 2025 и 2026 годов</w:t>
      </w:r>
      <w:r w:rsidR="00AE25E5">
        <w:rPr>
          <w:rFonts w:ascii="Times New Roman" w:hAnsi="Times New Roman" w:cs="Times New Roman"/>
          <w:sz w:val="28"/>
          <w:szCs w:val="28"/>
        </w:rPr>
        <w:t xml:space="preserve">. </w:t>
      </w:r>
      <w:r w:rsidR="00D17BD7" w:rsidRPr="00D17B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B42" w:rsidRDefault="00A42527" w:rsidP="00BF3B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контрольного мероприятия </w:t>
      </w:r>
      <w:r w:rsidRPr="00A42527">
        <w:rPr>
          <w:rFonts w:ascii="Times New Roman" w:hAnsi="Times New Roman" w:cs="Times New Roman"/>
          <w:sz w:val="28"/>
          <w:szCs w:val="28"/>
        </w:rPr>
        <w:t>«</w:t>
      </w:r>
      <w:r w:rsidR="00C2646B" w:rsidRPr="00C26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финансово – хозяйственной деятельности  муниципального бюджетного учреждения культуры «</w:t>
      </w:r>
      <w:proofErr w:type="spellStart"/>
      <w:r w:rsidR="00C2646B" w:rsidRPr="00C26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Кинельская</w:t>
      </w:r>
      <w:proofErr w:type="spellEnd"/>
      <w:r w:rsidR="00C2646B" w:rsidRPr="00C26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городская централизованная библиотечная система» за  2022 год и истекший период 2023 года</w:t>
      </w:r>
      <w:r w:rsidR="00BF3B42" w:rsidRPr="00BF3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BF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нарушения </w:t>
      </w:r>
      <w:r w:rsidR="007B4854" w:rsidRPr="007B48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и условий  оплаты труда работников учреждения.</w:t>
      </w:r>
      <w:r w:rsidR="00BF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7F45" w:rsidRDefault="00B26933" w:rsidP="00F77F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041F">
        <w:rPr>
          <w:rFonts w:ascii="Times New Roman" w:hAnsi="Times New Roman" w:cs="Times New Roman"/>
          <w:sz w:val="28"/>
          <w:szCs w:val="28"/>
        </w:rPr>
        <w:t>о результатам контрольн</w:t>
      </w:r>
      <w:r w:rsidR="00F60A65">
        <w:rPr>
          <w:rFonts w:ascii="Times New Roman" w:hAnsi="Times New Roman" w:cs="Times New Roman"/>
          <w:sz w:val="28"/>
          <w:szCs w:val="28"/>
        </w:rPr>
        <w:t>ого</w:t>
      </w:r>
      <w:r w:rsidR="00F3041F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60A65">
        <w:rPr>
          <w:rFonts w:ascii="Times New Roman" w:hAnsi="Times New Roman" w:cs="Times New Roman"/>
          <w:sz w:val="28"/>
          <w:szCs w:val="28"/>
        </w:rPr>
        <w:t xml:space="preserve">я </w:t>
      </w:r>
      <w:r w:rsidR="00F3041F">
        <w:rPr>
          <w:rFonts w:ascii="Times New Roman" w:hAnsi="Times New Roman" w:cs="Times New Roman"/>
          <w:sz w:val="28"/>
          <w:szCs w:val="28"/>
        </w:rPr>
        <w:t xml:space="preserve"> </w:t>
      </w:r>
      <w:r w:rsidR="00F60A65" w:rsidRPr="00F60A65">
        <w:rPr>
          <w:rFonts w:ascii="Times New Roman" w:hAnsi="Times New Roman" w:cs="Times New Roman"/>
          <w:b/>
          <w:sz w:val="28"/>
          <w:szCs w:val="28"/>
        </w:rPr>
        <w:t>«</w:t>
      </w:r>
      <w:r w:rsidR="007B4854" w:rsidRPr="007B4854">
        <w:rPr>
          <w:rFonts w:ascii="Times New Roman" w:hAnsi="Times New Roman" w:cs="Times New Roman"/>
          <w:b/>
          <w:sz w:val="28"/>
          <w:szCs w:val="28"/>
        </w:rPr>
        <w:t xml:space="preserve">Проверка использования бюджетных средств на реализацию мероприятия муниципальной программы городского округа </w:t>
      </w:r>
      <w:proofErr w:type="spellStart"/>
      <w:r w:rsidR="007B4854" w:rsidRPr="007B4854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="007B4854" w:rsidRPr="007B4854">
        <w:rPr>
          <w:rFonts w:ascii="Times New Roman" w:hAnsi="Times New Roman" w:cs="Times New Roman"/>
          <w:b/>
          <w:sz w:val="28"/>
          <w:szCs w:val="28"/>
        </w:rPr>
        <w:t xml:space="preserve"> Самарской области «Формирование современной городской среды в городском округе </w:t>
      </w:r>
      <w:proofErr w:type="spellStart"/>
      <w:r w:rsidR="007B4854" w:rsidRPr="007B4854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="007B4854" w:rsidRPr="007B4854">
        <w:rPr>
          <w:rFonts w:ascii="Times New Roman" w:hAnsi="Times New Roman" w:cs="Times New Roman"/>
          <w:b/>
          <w:sz w:val="28"/>
          <w:szCs w:val="28"/>
        </w:rPr>
        <w:t xml:space="preserve"> Самарской области на 2018 – 2024 годы» по благоустройству общественных территорий в рамках федерального проекта «Формирование комфортной городской среды» национального проекта «Жилье и городская среда» за 2022 год и истекший период 2023 года</w:t>
      </w:r>
      <w:r w:rsidR="00F60A65" w:rsidRPr="00F60A65">
        <w:rPr>
          <w:rFonts w:ascii="Times New Roman" w:hAnsi="Times New Roman" w:cs="Times New Roman"/>
          <w:b/>
          <w:sz w:val="28"/>
          <w:szCs w:val="28"/>
        </w:rPr>
        <w:t>»</w:t>
      </w:r>
      <w:r w:rsidR="00F60A65">
        <w:rPr>
          <w:rFonts w:ascii="Times New Roman" w:hAnsi="Times New Roman" w:cs="Times New Roman"/>
          <w:sz w:val="28"/>
          <w:szCs w:val="28"/>
        </w:rPr>
        <w:t xml:space="preserve"> </w:t>
      </w:r>
      <w:r w:rsidR="00F77F45">
        <w:rPr>
          <w:rFonts w:ascii="Times New Roman" w:hAnsi="Times New Roman" w:cs="Times New Roman"/>
          <w:sz w:val="28"/>
          <w:szCs w:val="28"/>
        </w:rPr>
        <w:t xml:space="preserve">установлено нарушение законодательства о контрактной системе.  </w:t>
      </w:r>
      <w:proofErr w:type="gramStart"/>
      <w:r w:rsidR="00F77F45" w:rsidRPr="00F77F45">
        <w:rPr>
          <w:rFonts w:ascii="Times New Roman" w:hAnsi="Times New Roman" w:cs="Times New Roman"/>
          <w:sz w:val="28"/>
          <w:szCs w:val="28"/>
        </w:rPr>
        <w:t xml:space="preserve">В нарушение пункта 1 части 1, части 2 статьи 33 Федерального закона  от 05.04.2013 № 44 – ФЗ «О контрактной системе в сфере закупок товаров, работ, услуг для обеспечения государственных и муниципальных нужд» в </w:t>
      </w:r>
      <w:r w:rsidR="00F77F45" w:rsidRPr="00F77F45">
        <w:rPr>
          <w:rFonts w:ascii="Times New Roman" w:hAnsi="Times New Roman" w:cs="Times New Roman"/>
          <w:sz w:val="28"/>
          <w:szCs w:val="28"/>
        </w:rPr>
        <w:lastRenderedPageBreak/>
        <w:t xml:space="preserve">описании объекта закупки, содержащимся в Техническом задании на выполнение работ по благоустройству общественных территорий и являющимся неотъемлемой  частью извещения об осуществлении закупки, не </w:t>
      </w:r>
      <w:r w:rsidR="009846D7">
        <w:rPr>
          <w:rFonts w:ascii="Times New Roman" w:hAnsi="Times New Roman" w:cs="Times New Roman"/>
          <w:sz w:val="28"/>
          <w:szCs w:val="28"/>
        </w:rPr>
        <w:t xml:space="preserve">отражены </w:t>
      </w:r>
      <w:r w:rsidR="00F77F45" w:rsidRPr="00F77F45">
        <w:rPr>
          <w:rFonts w:ascii="Times New Roman" w:hAnsi="Times New Roman" w:cs="Times New Roman"/>
          <w:sz w:val="28"/>
          <w:szCs w:val="28"/>
        </w:rPr>
        <w:t>функциональные, технические, качественные, эксплуатационные</w:t>
      </w:r>
      <w:proofErr w:type="gramEnd"/>
      <w:r w:rsidR="00F77F45" w:rsidRPr="00F77F45">
        <w:rPr>
          <w:rFonts w:ascii="Times New Roman" w:hAnsi="Times New Roman" w:cs="Times New Roman"/>
          <w:sz w:val="28"/>
          <w:szCs w:val="28"/>
        </w:rPr>
        <w:t xml:space="preserve"> характеристики объекта закупки</w:t>
      </w:r>
      <w:r w:rsidR="00F77F45">
        <w:rPr>
          <w:rFonts w:ascii="Times New Roman" w:hAnsi="Times New Roman" w:cs="Times New Roman"/>
          <w:sz w:val="28"/>
          <w:szCs w:val="28"/>
        </w:rPr>
        <w:t xml:space="preserve"> (строительных материалов</w:t>
      </w:r>
      <w:r w:rsidR="00F77F45" w:rsidRPr="00F77F45">
        <w:rPr>
          <w:rFonts w:ascii="Times New Roman" w:hAnsi="Times New Roman" w:cs="Times New Roman"/>
          <w:sz w:val="28"/>
          <w:szCs w:val="28"/>
        </w:rPr>
        <w:t>,</w:t>
      </w:r>
      <w:r w:rsidR="00F77F45">
        <w:rPr>
          <w:rFonts w:ascii="Times New Roman" w:hAnsi="Times New Roman" w:cs="Times New Roman"/>
          <w:sz w:val="28"/>
          <w:szCs w:val="28"/>
        </w:rPr>
        <w:t xml:space="preserve"> детского игрового оборудования),</w:t>
      </w:r>
      <w:r w:rsidR="00F77F45" w:rsidRPr="00F77F45">
        <w:rPr>
          <w:rFonts w:ascii="Times New Roman" w:hAnsi="Times New Roman" w:cs="Times New Roman"/>
          <w:sz w:val="28"/>
          <w:szCs w:val="28"/>
        </w:rPr>
        <w:t xml:space="preserve"> а также показатели, позволяющие определить соответствие закупаемых товаров, работ установленных заказчиком требовани</w:t>
      </w:r>
      <w:r w:rsidR="00F77F45">
        <w:rPr>
          <w:rFonts w:ascii="Times New Roman" w:hAnsi="Times New Roman" w:cs="Times New Roman"/>
          <w:sz w:val="28"/>
          <w:szCs w:val="28"/>
        </w:rPr>
        <w:t>ям</w:t>
      </w:r>
      <w:r w:rsidR="00F77F45" w:rsidRPr="00F77F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F45" w:rsidRPr="00F77F45" w:rsidRDefault="00F77F45" w:rsidP="00F77F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7F45" w:rsidRPr="00F77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0E4B"/>
    <w:multiLevelType w:val="hybridMultilevel"/>
    <w:tmpl w:val="77FC5952"/>
    <w:lvl w:ilvl="0" w:tplc="8014D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BE1785"/>
    <w:multiLevelType w:val="hybridMultilevel"/>
    <w:tmpl w:val="AC76AA7C"/>
    <w:lvl w:ilvl="0" w:tplc="6E2AAA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F8D684C"/>
    <w:multiLevelType w:val="hybridMultilevel"/>
    <w:tmpl w:val="15500F66"/>
    <w:lvl w:ilvl="0" w:tplc="425E68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DD"/>
    <w:rsid w:val="000207F8"/>
    <w:rsid w:val="000249F8"/>
    <w:rsid w:val="000C6A52"/>
    <w:rsid w:val="000C7747"/>
    <w:rsid w:val="00143A75"/>
    <w:rsid w:val="001C13F8"/>
    <w:rsid w:val="001E3844"/>
    <w:rsid w:val="00224BED"/>
    <w:rsid w:val="002368AB"/>
    <w:rsid w:val="0028267F"/>
    <w:rsid w:val="002C68CB"/>
    <w:rsid w:val="002F1544"/>
    <w:rsid w:val="00326CC6"/>
    <w:rsid w:val="00392A9A"/>
    <w:rsid w:val="00395071"/>
    <w:rsid w:val="00395E48"/>
    <w:rsid w:val="003D2636"/>
    <w:rsid w:val="004211B5"/>
    <w:rsid w:val="00437617"/>
    <w:rsid w:val="004850B5"/>
    <w:rsid w:val="00570399"/>
    <w:rsid w:val="005A4C82"/>
    <w:rsid w:val="00617D56"/>
    <w:rsid w:val="006A2E6B"/>
    <w:rsid w:val="006F2F1A"/>
    <w:rsid w:val="00704F39"/>
    <w:rsid w:val="007057BE"/>
    <w:rsid w:val="00710C4C"/>
    <w:rsid w:val="00723AB8"/>
    <w:rsid w:val="00732B71"/>
    <w:rsid w:val="00745B46"/>
    <w:rsid w:val="00790D39"/>
    <w:rsid w:val="007B4854"/>
    <w:rsid w:val="007D4A4C"/>
    <w:rsid w:val="007D7547"/>
    <w:rsid w:val="007F18B0"/>
    <w:rsid w:val="00874F5C"/>
    <w:rsid w:val="00896CA5"/>
    <w:rsid w:val="009412AA"/>
    <w:rsid w:val="009846D7"/>
    <w:rsid w:val="00A003D0"/>
    <w:rsid w:val="00A24540"/>
    <w:rsid w:val="00A42527"/>
    <w:rsid w:val="00A9434F"/>
    <w:rsid w:val="00AA66A1"/>
    <w:rsid w:val="00AE25E5"/>
    <w:rsid w:val="00B12081"/>
    <w:rsid w:val="00B16B7F"/>
    <w:rsid w:val="00B26933"/>
    <w:rsid w:val="00B8283A"/>
    <w:rsid w:val="00B8426A"/>
    <w:rsid w:val="00BF3B42"/>
    <w:rsid w:val="00C2646B"/>
    <w:rsid w:val="00C36F9E"/>
    <w:rsid w:val="00C42423"/>
    <w:rsid w:val="00C81F26"/>
    <w:rsid w:val="00C92FFD"/>
    <w:rsid w:val="00CF2CA0"/>
    <w:rsid w:val="00D16058"/>
    <w:rsid w:val="00D17BD7"/>
    <w:rsid w:val="00D228AB"/>
    <w:rsid w:val="00D234E3"/>
    <w:rsid w:val="00DE5479"/>
    <w:rsid w:val="00E641B2"/>
    <w:rsid w:val="00E803DD"/>
    <w:rsid w:val="00E90009"/>
    <w:rsid w:val="00EB1C9A"/>
    <w:rsid w:val="00ED23DD"/>
    <w:rsid w:val="00F3041F"/>
    <w:rsid w:val="00F36866"/>
    <w:rsid w:val="00F42F90"/>
    <w:rsid w:val="00F5385E"/>
    <w:rsid w:val="00F60A65"/>
    <w:rsid w:val="00F77F45"/>
    <w:rsid w:val="00FB1542"/>
    <w:rsid w:val="00FD0207"/>
    <w:rsid w:val="00FD2843"/>
    <w:rsid w:val="00FD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7D75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7D75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B617E-8B85-4035-9C27-08BA4CEB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Зайдулина</dc:creator>
  <cp:lastModifiedBy>Зайдулина</cp:lastModifiedBy>
  <cp:revision>29</cp:revision>
  <cp:lastPrinted>2024-01-19T05:16:00Z</cp:lastPrinted>
  <dcterms:created xsi:type="dcterms:W3CDTF">2023-10-30T07:30:00Z</dcterms:created>
  <dcterms:modified xsi:type="dcterms:W3CDTF">2024-01-23T04:59:00Z</dcterms:modified>
</cp:coreProperties>
</file>